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EFA38" w14:textId="0DED1343" w:rsidR="00E406B2" w:rsidRPr="00E5385E" w:rsidRDefault="00E406B2" w:rsidP="008B2773">
      <w:pPr>
        <w:spacing w:line="560" w:lineRule="exact"/>
        <w:jc w:val="distribute"/>
        <w:rPr>
          <w:rFonts w:ascii="黑体" w:eastAsia="黑体" w:hAnsi="黑体"/>
          <w:szCs w:val="21"/>
        </w:rPr>
      </w:pPr>
      <w:r w:rsidRPr="00E5385E">
        <w:rPr>
          <w:rFonts w:ascii="黑体" w:eastAsia="黑体" w:hAnsi="黑体"/>
          <w:szCs w:val="21"/>
        </w:rPr>
        <w:t xml:space="preserve">股票代码：600188 </w:t>
      </w:r>
      <w:r w:rsidRPr="00E5385E">
        <w:rPr>
          <w:rFonts w:ascii="黑体" w:eastAsia="黑体" w:hAnsi="黑体" w:hint="eastAsia"/>
          <w:szCs w:val="21"/>
        </w:rPr>
        <w:t xml:space="preserve">           </w:t>
      </w:r>
      <w:r w:rsidRPr="00E5385E">
        <w:rPr>
          <w:rFonts w:ascii="黑体" w:eastAsia="黑体" w:hAnsi="黑体"/>
          <w:szCs w:val="21"/>
        </w:rPr>
        <w:t>股票简称：兖州煤</w:t>
      </w:r>
      <w:r w:rsidRPr="00E5385E">
        <w:rPr>
          <w:rFonts w:ascii="黑体" w:eastAsia="黑体" w:hAnsi="黑体" w:hint="eastAsia"/>
          <w:szCs w:val="21"/>
        </w:rPr>
        <w:t xml:space="preserve">业           </w:t>
      </w:r>
      <w:r w:rsidRPr="00E5385E">
        <w:rPr>
          <w:rFonts w:ascii="黑体" w:eastAsia="黑体" w:hAnsi="黑体"/>
          <w:szCs w:val="21"/>
        </w:rPr>
        <w:t>编号：临20</w:t>
      </w:r>
      <w:r w:rsidRPr="00E5385E">
        <w:rPr>
          <w:rFonts w:ascii="黑体" w:eastAsia="黑体" w:hAnsi="黑体" w:hint="eastAsia"/>
          <w:szCs w:val="21"/>
        </w:rPr>
        <w:t>20</w:t>
      </w:r>
      <w:r w:rsidRPr="00E5385E">
        <w:rPr>
          <w:rFonts w:ascii="黑体" w:eastAsia="黑体" w:hAnsi="黑体"/>
          <w:szCs w:val="21"/>
        </w:rPr>
        <w:t>-</w:t>
      </w:r>
      <w:r w:rsidR="00E5385E">
        <w:rPr>
          <w:rFonts w:ascii="黑体" w:eastAsia="黑体" w:hAnsi="黑体" w:hint="eastAsia"/>
          <w:szCs w:val="21"/>
        </w:rPr>
        <w:t>0</w:t>
      </w:r>
      <w:r w:rsidR="00E5385E">
        <w:rPr>
          <w:rFonts w:ascii="黑体" w:eastAsia="黑体" w:hAnsi="黑体"/>
          <w:szCs w:val="21"/>
        </w:rPr>
        <w:t>76</w:t>
      </w:r>
    </w:p>
    <w:p w14:paraId="7CC217AC" w14:textId="77777777" w:rsidR="00E406B2" w:rsidRPr="00492F48" w:rsidRDefault="00E406B2" w:rsidP="00E406B2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3D131FD0" w14:textId="77777777" w:rsidR="00E406B2" w:rsidRPr="00441009" w:rsidRDefault="00E406B2" w:rsidP="00E406B2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441009"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14:paraId="21B851FF" w14:textId="77777777" w:rsidR="00AC0D11" w:rsidRDefault="00E406B2" w:rsidP="00E406B2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441009"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AC0D11">
        <w:rPr>
          <w:rFonts w:ascii="黑体" w:eastAsia="黑体" w:hint="eastAsia"/>
          <w:b/>
          <w:bCs/>
          <w:color w:val="FF0000"/>
          <w:sz w:val="36"/>
          <w:szCs w:val="36"/>
        </w:rPr>
        <w:t>收购</w:t>
      </w:r>
      <w:proofErr w:type="gramStart"/>
      <w:r w:rsidR="00AC0D11">
        <w:rPr>
          <w:rFonts w:ascii="黑体" w:eastAsia="黑体" w:hint="eastAsia"/>
          <w:b/>
          <w:bCs/>
          <w:color w:val="FF0000"/>
          <w:sz w:val="36"/>
          <w:szCs w:val="36"/>
        </w:rPr>
        <w:t>兖</w:t>
      </w:r>
      <w:proofErr w:type="gramEnd"/>
      <w:r w:rsidR="00AC0D11">
        <w:rPr>
          <w:rFonts w:ascii="黑体" w:eastAsia="黑体" w:hint="eastAsia"/>
          <w:b/>
          <w:bCs/>
          <w:color w:val="FF0000"/>
          <w:sz w:val="36"/>
          <w:szCs w:val="36"/>
        </w:rPr>
        <w:t>矿集团有限公司相关资产</w:t>
      </w:r>
    </w:p>
    <w:p w14:paraId="372E5889" w14:textId="77777777" w:rsidR="00E406B2" w:rsidRPr="00441009" w:rsidRDefault="00AC0D11" w:rsidP="00E406B2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暨关联交易完成交割的</w:t>
      </w:r>
      <w:r w:rsidR="00E406B2" w:rsidRPr="00441009"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</w:p>
    <w:p w14:paraId="080762C1" w14:textId="77777777" w:rsidR="00E406B2" w:rsidRPr="00492F48" w:rsidRDefault="00E406B2" w:rsidP="00E406B2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1E643791" w14:textId="77777777" w:rsidR="00E406B2" w:rsidRPr="00492F48" w:rsidRDefault="00E406B2" w:rsidP="00E406B2">
      <w:pPr>
        <w:rPr>
          <w:rFonts w:ascii="宋体"/>
          <w:sz w:val="30"/>
          <w:szCs w:val="30"/>
        </w:rPr>
      </w:pPr>
    </w:p>
    <w:p w14:paraId="05B48B06" w14:textId="77777777" w:rsidR="00E406B2" w:rsidRPr="00492F48" w:rsidRDefault="00CC65E9" w:rsidP="00E406B2">
      <w:pPr>
        <w:ind w:firstLineChars="200" w:firstLine="420"/>
        <w:rPr>
          <w:rFonts w:ascii="仿宋_GB2312" w:eastAsia="仿宋_GB2312" w:hAnsi="宋体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804B0" wp14:editId="7188A11C">
                <wp:simplePos x="0" y="0"/>
                <wp:positionH relativeFrom="column">
                  <wp:posOffset>114300</wp:posOffset>
                </wp:positionH>
                <wp:positionV relativeFrom="paragraph">
                  <wp:posOffset>-344805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59A37" w14:textId="77777777" w:rsidR="00E406B2" w:rsidRPr="00E17545" w:rsidRDefault="00E406B2" w:rsidP="00E406B2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200" w:firstLine="560"/>
                              <w:rPr>
                                <w:sz w:val="28"/>
                              </w:rPr>
                            </w:pPr>
                            <w:r w:rsidRPr="00E17545"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-27.15pt;width:423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">
                <v:textbox>
                  <w:txbxContent>
                    <w:p w:rsidR="00E406B2" w:rsidRPr="00E17545" w:rsidRDefault="00E406B2" w:rsidP="00E406B2">
                      <w:pPr>
                        <w:adjustRightInd w:val="0"/>
                        <w:snapToGrid w:val="0"/>
                        <w:spacing w:line="480" w:lineRule="exact"/>
                        <w:ind w:firstLineChars="200" w:firstLine="560"/>
                        <w:rPr>
                          <w:sz w:val="28"/>
                        </w:rPr>
                      </w:pPr>
                      <w:r w:rsidRPr="00E17545"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461462" w14:textId="77777777" w:rsidR="00E406B2" w:rsidRPr="00492F48" w:rsidRDefault="00E406B2" w:rsidP="00E406B2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6D88DE12" w14:textId="77777777" w:rsidR="00F550E1" w:rsidRDefault="00F550E1" w:rsidP="0004211B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14:paraId="36BC5D17" w14:textId="244E7D36" w:rsidR="00515E3D" w:rsidRDefault="006B538D" w:rsidP="003E386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</w:t>
      </w:r>
      <w:r w:rsidR="00E406B2" w:rsidRPr="00E01135">
        <w:rPr>
          <w:rFonts w:ascii="宋体" w:hAnsi="宋体" w:hint="eastAsia"/>
          <w:sz w:val="28"/>
          <w:szCs w:val="28"/>
        </w:rPr>
        <w:t>兖州煤业股份有限公司（</w:t>
      </w:r>
      <w:r w:rsidR="004635FE">
        <w:rPr>
          <w:rFonts w:ascii="宋体" w:hAnsi="宋体" w:hint="eastAsia"/>
          <w:sz w:val="28"/>
          <w:szCs w:val="28"/>
        </w:rPr>
        <w:t>“公司”</w:t>
      </w:r>
      <w:r w:rsidR="00E406B2" w:rsidRPr="00E01135">
        <w:rPr>
          <w:rFonts w:ascii="宋体" w:hAnsi="宋体" w:hint="eastAsia"/>
          <w:sz w:val="28"/>
          <w:szCs w:val="28"/>
        </w:rPr>
        <w:t>）</w:t>
      </w:r>
      <w:r w:rsidR="00470D33">
        <w:rPr>
          <w:rFonts w:ascii="宋体" w:hAnsi="宋体" w:hint="eastAsia"/>
          <w:sz w:val="28"/>
          <w:szCs w:val="28"/>
        </w:rPr>
        <w:t>与</w:t>
      </w:r>
      <w:proofErr w:type="gramStart"/>
      <w:r w:rsidR="00470D33">
        <w:rPr>
          <w:rFonts w:ascii="宋体" w:hAnsi="宋体" w:hint="eastAsia"/>
          <w:sz w:val="28"/>
          <w:szCs w:val="28"/>
        </w:rPr>
        <w:t>兖</w:t>
      </w:r>
      <w:proofErr w:type="gramEnd"/>
      <w:r w:rsidR="00470D33">
        <w:rPr>
          <w:rFonts w:ascii="宋体" w:hAnsi="宋体" w:hint="eastAsia"/>
          <w:sz w:val="28"/>
          <w:szCs w:val="28"/>
        </w:rPr>
        <w:t>矿集团有限公司（“兖矿集团”）签署</w:t>
      </w:r>
      <w:r>
        <w:rPr>
          <w:rFonts w:ascii="宋体" w:hAnsi="宋体" w:hint="eastAsia"/>
          <w:sz w:val="28"/>
          <w:szCs w:val="28"/>
        </w:rPr>
        <w:t>的</w:t>
      </w:r>
      <w:r w:rsidR="00470D33">
        <w:rPr>
          <w:rFonts w:ascii="宋体" w:hAnsi="宋体" w:hint="eastAsia"/>
          <w:sz w:val="28"/>
          <w:szCs w:val="28"/>
        </w:rPr>
        <w:t>《</w:t>
      </w:r>
      <w:r w:rsidR="00470D33" w:rsidRPr="00470D33">
        <w:rPr>
          <w:rFonts w:ascii="宋体" w:hAnsi="宋体" w:hint="eastAsia"/>
          <w:sz w:val="28"/>
          <w:szCs w:val="28"/>
        </w:rPr>
        <w:t>兖矿集团有限公司与兖州煤业股份有限公司之股权及资产转让协议》（“《转让协议</w:t>
      </w:r>
      <w:r w:rsidR="00470D33">
        <w:rPr>
          <w:rFonts w:ascii="宋体" w:hAnsi="宋体" w:hint="eastAsia"/>
          <w:sz w:val="28"/>
          <w:szCs w:val="28"/>
        </w:rPr>
        <w:t>》</w:t>
      </w:r>
      <w:r w:rsidR="00A05E63">
        <w:rPr>
          <w:rFonts w:ascii="宋体" w:hAnsi="宋体" w:hint="eastAsia"/>
          <w:sz w:val="28"/>
          <w:szCs w:val="28"/>
        </w:rPr>
        <w:t>”）</w:t>
      </w:r>
      <w:r w:rsidR="00470D33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公司</w:t>
      </w:r>
      <w:r w:rsidR="00470D33">
        <w:rPr>
          <w:rFonts w:ascii="宋体" w:hAnsi="宋体" w:hint="eastAsia"/>
          <w:sz w:val="28"/>
          <w:szCs w:val="28"/>
        </w:rPr>
        <w:t>以</w:t>
      </w:r>
      <w:r w:rsidR="00470D33" w:rsidRPr="00470D33">
        <w:rPr>
          <w:rFonts w:ascii="宋体" w:hAnsi="宋体" w:hint="eastAsia"/>
          <w:sz w:val="28"/>
          <w:szCs w:val="28"/>
        </w:rPr>
        <w:t>现金约人民币183.55亿元收购</w:t>
      </w:r>
      <w:proofErr w:type="gramStart"/>
      <w:r w:rsidR="00470D33" w:rsidRPr="00470D33">
        <w:rPr>
          <w:rFonts w:ascii="宋体" w:hAnsi="宋体" w:hint="eastAsia"/>
          <w:sz w:val="28"/>
          <w:szCs w:val="28"/>
        </w:rPr>
        <w:t>兖</w:t>
      </w:r>
      <w:proofErr w:type="gramEnd"/>
      <w:r w:rsidR="00470D33" w:rsidRPr="00470D33">
        <w:rPr>
          <w:rFonts w:ascii="宋体" w:hAnsi="宋体" w:hint="eastAsia"/>
          <w:sz w:val="28"/>
          <w:szCs w:val="28"/>
        </w:rPr>
        <w:t>矿集团相关资产</w:t>
      </w:r>
      <w:r w:rsidR="006116E2">
        <w:rPr>
          <w:rFonts w:ascii="宋体" w:hAnsi="宋体" w:hint="eastAsia"/>
          <w:sz w:val="28"/>
          <w:szCs w:val="28"/>
        </w:rPr>
        <w:t>（“标的资产”）。</w:t>
      </w:r>
    </w:p>
    <w:p w14:paraId="18414655" w14:textId="7BF61610" w:rsidR="004950EC" w:rsidRPr="004950EC" w:rsidRDefault="004950EC" w:rsidP="004950EC">
      <w:pPr>
        <w:spacing w:line="520" w:lineRule="exact"/>
        <w:ind w:firstLineChars="200" w:firstLine="560"/>
        <w:rPr>
          <w:rFonts w:ascii="楷体_GB2312" w:eastAsia="楷体_GB2312" w:hAnsi="宋体" w:hint="eastAsia"/>
          <w:bCs/>
          <w:sz w:val="28"/>
          <w:szCs w:val="28"/>
        </w:rPr>
      </w:pPr>
      <w:r w:rsidRPr="008D1DB7">
        <w:rPr>
          <w:rFonts w:ascii="楷体_GB2312" w:eastAsia="楷体_GB2312" w:hAnsi="宋体" w:hint="eastAsia"/>
          <w:bCs/>
          <w:sz w:val="28"/>
          <w:szCs w:val="28"/>
        </w:rPr>
        <w:t>有关详情请见公司日期为2020</w:t>
      </w:r>
      <w:r>
        <w:rPr>
          <w:rFonts w:ascii="楷体_GB2312" w:eastAsia="楷体_GB2312" w:hAnsi="宋体" w:hint="eastAsia"/>
          <w:bCs/>
          <w:sz w:val="28"/>
          <w:szCs w:val="28"/>
        </w:rPr>
        <w:t>年</w:t>
      </w:r>
      <w:r w:rsidR="00D72FD5">
        <w:rPr>
          <w:rFonts w:ascii="楷体_GB2312" w:eastAsia="楷体_GB2312" w:hAnsi="宋体"/>
          <w:bCs/>
          <w:sz w:val="28"/>
          <w:szCs w:val="28"/>
        </w:rPr>
        <w:t>9</w:t>
      </w:r>
      <w:r w:rsidRPr="008D1DB7">
        <w:rPr>
          <w:rFonts w:ascii="楷体_GB2312" w:eastAsia="楷体_GB2312" w:hAnsi="宋体" w:hint="eastAsia"/>
          <w:bCs/>
          <w:sz w:val="28"/>
          <w:szCs w:val="28"/>
        </w:rPr>
        <w:t>月</w:t>
      </w:r>
      <w:r w:rsidR="00D72FD5">
        <w:rPr>
          <w:rFonts w:ascii="楷体_GB2312" w:eastAsia="楷体_GB2312" w:hAnsi="宋体"/>
          <w:bCs/>
          <w:sz w:val="28"/>
          <w:szCs w:val="28"/>
        </w:rPr>
        <w:t>30</w:t>
      </w:r>
      <w:r w:rsidRPr="008D1DB7">
        <w:rPr>
          <w:rFonts w:ascii="楷体_GB2312" w:eastAsia="楷体_GB2312" w:hAnsi="宋体" w:hint="eastAsia"/>
          <w:bCs/>
          <w:sz w:val="28"/>
          <w:szCs w:val="28"/>
        </w:rPr>
        <w:t>日的</w:t>
      </w:r>
      <w:r>
        <w:rPr>
          <w:rFonts w:ascii="楷体_GB2312" w:eastAsia="楷体_GB2312" w:hAnsi="宋体" w:hint="eastAsia"/>
          <w:bCs/>
          <w:sz w:val="28"/>
          <w:szCs w:val="28"/>
        </w:rPr>
        <w:t>公司收购</w:t>
      </w:r>
      <w:proofErr w:type="gramStart"/>
      <w:r>
        <w:rPr>
          <w:rFonts w:ascii="楷体_GB2312" w:eastAsia="楷体_GB2312" w:hAnsi="宋体" w:hint="eastAsia"/>
          <w:bCs/>
          <w:sz w:val="28"/>
          <w:szCs w:val="28"/>
        </w:rPr>
        <w:t>兖</w:t>
      </w:r>
      <w:proofErr w:type="gramEnd"/>
      <w:r>
        <w:rPr>
          <w:rFonts w:ascii="楷体_GB2312" w:eastAsia="楷体_GB2312" w:hAnsi="宋体" w:hint="eastAsia"/>
          <w:bCs/>
          <w:sz w:val="28"/>
          <w:szCs w:val="28"/>
        </w:rPr>
        <w:t>矿集团相关资产暨关联交易</w:t>
      </w:r>
      <w:r w:rsidRPr="008D1DB7">
        <w:rPr>
          <w:rFonts w:ascii="楷体_GB2312" w:eastAsia="楷体_GB2312" w:hAnsi="宋体" w:hint="eastAsia"/>
          <w:bCs/>
          <w:sz w:val="28"/>
          <w:szCs w:val="28"/>
        </w:rPr>
        <w:t>公告</w:t>
      </w:r>
      <w:r w:rsidR="006100D6">
        <w:rPr>
          <w:rFonts w:ascii="楷体_GB2312" w:eastAsia="楷体_GB2312" w:hAnsi="宋体" w:hint="eastAsia"/>
          <w:bCs/>
          <w:sz w:val="28"/>
          <w:szCs w:val="28"/>
        </w:rPr>
        <w:t>、</w:t>
      </w:r>
      <w:r w:rsidR="006100D6" w:rsidRPr="008D1DB7">
        <w:rPr>
          <w:rFonts w:ascii="楷体_GB2312" w:eastAsia="楷体_GB2312" w:hAnsi="宋体" w:hint="eastAsia"/>
          <w:bCs/>
          <w:sz w:val="28"/>
          <w:szCs w:val="28"/>
        </w:rPr>
        <w:t>2020</w:t>
      </w:r>
      <w:r w:rsidR="006100D6">
        <w:rPr>
          <w:rFonts w:ascii="楷体_GB2312" w:eastAsia="楷体_GB2312" w:hAnsi="宋体" w:hint="eastAsia"/>
          <w:bCs/>
          <w:sz w:val="28"/>
          <w:szCs w:val="28"/>
        </w:rPr>
        <w:t>年</w:t>
      </w:r>
      <w:r w:rsidR="006100D6">
        <w:rPr>
          <w:rFonts w:ascii="楷体_GB2312" w:eastAsia="楷体_GB2312" w:hAnsi="宋体"/>
          <w:bCs/>
          <w:sz w:val="28"/>
          <w:szCs w:val="28"/>
        </w:rPr>
        <w:t>11</w:t>
      </w:r>
      <w:r w:rsidR="006100D6" w:rsidRPr="008D1DB7">
        <w:rPr>
          <w:rFonts w:ascii="楷体_GB2312" w:eastAsia="楷体_GB2312" w:hAnsi="宋体" w:hint="eastAsia"/>
          <w:bCs/>
          <w:sz w:val="28"/>
          <w:szCs w:val="28"/>
        </w:rPr>
        <w:t>月</w:t>
      </w:r>
      <w:r w:rsidR="006100D6">
        <w:rPr>
          <w:rFonts w:ascii="楷体_GB2312" w:eastAsia="楷体_GB2312" w:hAnsi="宋体"/>
          <w:bCs/>
          <w:sz w:val="28"/>
          <w:szCs w:val="28"/>
        </w:rPr>
        <w:t>27</w:t>
      </w:r>
      <w:r w:rsidR="006100D6" w:rsidRPr="008D1DB7">
        <w:rPr>
          <w:rFonts w:ascii="楷体_GB2312" w:eastAsia="楷体_GB2312" w:hAnsi="宋体" w:hint="eastAsia"/>
          <w:bCs/>
          <w:sz w:val="28"/>
          <w:szCs w:val="28"/>
        </w:rPr>
        <w:t>日的</w:t>
      </w:r>
      <w:r w:rsidR="006100D6">
        <w:rPr>
          <w:rFonts w:ascii="楷体_GB2312" w:eastAsia="楷体_GB2312" w:hAnsi="宋体" w:hint="eastAsia"/>
          <w:bCs/>
          <w:sz w:val="28"/>
          <w:szCs w:val="28"/>
        </w:rPr>
        <w:t>临时股东大会材料及</w:t>
      </w:r>
      <w:r w:rsidR="006100D6" w:rsidRPr="008D1DB7">
        <w:rPr>
          <w:rFonts w:ascii="楷体_GB2312" w:eastAsia="楷体_GB2312" w:hAnsi="宋体" w:hint="eastAsia"/>
          <w:bCs/>
          <w:sz w:val="28"/>
          <w:szCs w:val="28"/>
        </w:rPr>
        <w:t>2020</w:t>
      </w:r>
      <w:r w:rsidR="006100D6">
        <w:rPr>
          <w:rFonts w:ascii="楷体_GB2312" w:eastAsia="楷体_GB2312" w:hAnsi="宋体" w:hint="eastAsia"/>
          <w:bCs/>
          <w:sz w:val="28"/>
          <w:szCs w:val="28"/>
        </w:rPr>
        <w:t>年</w:t>
      </w:r>
      <w:r w:rsidR="006100D6">
        <w:rPr>
          <w:rFonts w:ascii="楷体_GB2312" w:eastAsia="楷体_GB2312" w:hAnsi="宋体"/>
          <w:bCs/>
          <w:sz w:val="28"/>
          <w:szCs w:val="28"/>
        </w:rPr>
        <w:t>12</w:t>
      </w:r>
      <w:r w:rsidR="006100D6" w:rsidRPr="008D1DB7">
        <w:rPr>
          <w:rFonts w:ascii="楷体_GB2312" w:eastAsia="楷体_GB2312" w:hAnsi="宋体" w:hint="eastAsia"/>
          <w:bCs/>
          <w:sz w:val="28"/>
          <w:szCs w:val="28"/>
        </w:rPr>
        <w:t>月</w:t>
      </w:r>
      <w:r w:rsidR="006100D6">
        <w:rPr>
          <w:rFonts w:ascii="楷体_GB2312" w:eastAsia="楷体_GB2312" w:hAnsi="宋体"/>
          <w:bCs/>
          <w:sz w:val="28"/>
          <w:szCs w:val="28"/>
        </w:rPr>
        <w:t>9</w:t>
      </w:r>
      <w:r w:rsidR="006100D6" w:rsidRPr="008D1DB7">
        <w:rPr>
          <w:rFonts w:ascii="楷体_GB2312" w:eastAsia="楷体_GB2312" w:hAnsi="宋体" w:hint="eastAsia"/>
          <w:bCs/>
          <w:sz w:val="28"/>
          <w:szCs w:val="28"/>
        </w:rPr>
        <w:t>日的</w:t>
      </w:r>
      <w:r w:rsidR="006100D6">
        <w:rPr>
          <w:rFonts w:ascii="楷体_GB2312" w:eastAsia="楷体_GB2312" w:hAnsi="宋体" w:hint="eastAsia"/>
          <w:bCs/>
          <w:sz w:val="28"/>
          <w:szCs w:val="28"/>
        </w:rPr>
        <w:t>临时股东大会决议公告</w:t>
      </w:r>
      <w:r w:rsidRPr="008D1DB7">
        <w:rPr>
          <w:rFonts w:ascii="楷体_GB2312" w:eastAsia="楷体_GB2312" w:hAnsi="宋体" w:hint="eastAsia"/>
          <w:bCs/>
          <w:sz w:val="28"/>
          <w:szCs w:val="28"/>
        </w:rPr>
        <w:t>。该等资料刊载于上海证券交易所网站、</w:t>
      </w:r>
      <w:r>
        <w:rPr>
          <w:rFonts w:ascii="楷体" w:eastAsia="楷体" w:hAnsi="楷体" w:hint="eastAsia"/>
          <w:color w:val="000000"/>
          <w:sz w:val="28"/>
          <w:szCs w:val="28"/>
        </w:rPr>
        <w:t>香港联合交易所有限公司</w:t>
      </w:r>
      <w:r w:rsidRPr="008D1DB7">
        <w:rPr>
          <w:rFonts w:ascii="楷体_GB2312" w:eastAsia="楷体_GB2312" w:hAnsi="宋体" w:hint="eastAsia"/>
          <w:bCs/>
          <w:sz w:val="28"/>
          <w:szCs w:val="28"/>
        </w:rPr>
        <w:t>网站、公司网站及/或中国境内《中国证券报》《上海证券报》《证券时报》。</w:t>
      </w:r>
    </w:p>
    <w:p w14:paraId="734BFB44" w14:textId="7FBE9138" w:rsidR="004635FE" w:rsidRDefault="00470D33" w:rsidP="001E1A3B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020</w:t>
      </w:r>
      <w:r>
        <w:rPr>
          <w:rFonts w:ascii="宋体" w:hAnsi="宋体" w:hint="eastAsia"/>
          <w:sz w:val="28"/>
          <w:szCs w:val="28"/>
        </w:rPr>
        <w:t>年1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日，</w:t>
      </w:r>
      <w:r w:rsidR="000629F1">
        <w:rPr>
          <w:rFonts w:ascii="宋体" w:hAnsi="宋体" w:hint="eastAsia"/>
          <w:sz w:val="28"/>
          <w:szCs w:val="28"/>
        </w:rPr>
        <w:t>公司</w:t>
      </w:r>
      <w:r w:rsidR="004635FE">
        <w:rPr>
          <w:rFonts w:ascii="宋体" w:hAnsi="宋体" w:hint="eastAsia"/>
          <w:sz w:val="28"/>
          <w:szCs w:val="28"/>
        </w:rPr>
        <w:t>与</w:t>
      </w:r>
      <w:proofErr w:type="gramStart"/>
      <w:r w:rsidR="004635FE">
        <w:rPr>
          <w:rFonts w:ascii="宋体" w:hAnsi="宋体" w:hint="eastAsia"/>
          <w:sz w:val="28"/>
          <w:szCs w:val="28"/>
        </w:rPr>
        <w:t>兖</w:t>
      </w:r>
      <w:proofErr w:type="gramEnd"/>
      <w:r w:rsidR="004635FE">
        <w:rPr>
          <w:rFonts w:ascii="宋体" w:hAnsi="宋体" w:hint="eastAsia"/>
          <w:sz w:val="28"/>
          <w:szCs w:val="28"/>
        </w:rPr>
        <w:t>矿集团</w:t>
      </w:r>
      <w:r>
        <w:rPr>
          <w:rFonts w:ascii="宋体" w:hAnsi="宋体" w:hint="eastAsia"/>
          <w:sz w:val="28"/>
          <w:szCs w:val="28"/>
        </w:rPr>
        <w:t>签署了《交割确认书》</w:t>
      </w:r>
      <w:r w:rsidR="00A05E63">
        <w:rPr>
          <w:rFonts w:ascii="宋体" w:hAnsi="宋体" w:hint="eastAsia"/>
          <w:sz w:val="28"/>
          <w:szCs w:val="28"/>
        </w:rPr>
        <w:t>，确认</w:t>
      </w:r>
      <w:r w:rsidR="00AC2719">
        <w:rPr>
          <w:rFonts w:ascii="宋体" w:hAnsi="宋体" w:hint="eastAsia"/>
          <w:sz w:val="28"/>
          <w:szCs w:val="28"/>
        </w:rPr>
        <w:t>并同意</w:t>
      </w:r>
      <w:r w:rsidR="00A05E63" w:rsidRPr="00470D33">
        <w:rPr>
          <w:rFonts w:ascii="宋体" w:hAnsi="宋体" w:hint="eastAsia"/>
          <w:sz w:val="28"/>
          <w:szCs w:val="28"/>
        </w:rPr>
        <w:t>《转让协议</w:t>
      </w:r>
      <w:r w:rsidR="00A05E63">
        <w:rPr>
          <w:rFonts w:ascii="宋体" w:hAnsi="宋体" w:hint="eastAsia"/>
          <w:sz w:val="28"/>
          <w:szCs w:val="28"/>
        </w:rPr>
        <w:t>》第1</w:t>
      </w:r>
      <w:r w:rsidR="00A05E63">
        <w:rPr>
          <w:rFonts w:ascii="宋体" w:hAnsi="宋体"/>
          <w:sz w:val="28"/>
          <w:szCs w:val="28"/>
        </w:rPr>
        <w:t>4</w:t>
      </w:r>
      <w:r w:rsidR="00A05E63">
        <w:rPr>
          <w:rFonts w:ascii="宋体" w:hAnsi="宋体" w:hint="eastAsia"/>
          <w:sz w:val="28"/>
          <w:szCs w:val="28"/>
        </w:rPr>
        <w:t>条约定的生效条件已经于2</w:t>
      </w:r>
      <w:r w:rsidR="00A05E63">
        <w:rPr>
          <w:rFonts w:ascii="宋体" w:hAnsi="宋体"/>
          <w:sz w:val="28"/>
          <w:szCs w:val="28"/>
        </w:rPr>
        <w:t>020</w:t>
      </w:r>
      <w:r w:rsidR="00A05E63">
        <w:rPr>
          <w:rFonts w:ascii="宋体" w:hAnsi="宋体" w:hint="eastAsia"/>
          <w:sz w:val="28"/>
          <w:szCs w:val="28"/>
        </w:rPr>
        <w:t>年1</w:t>
      </w:r>
      <w:r w:rsidR="00A05E63">
        <w:rPr>
          <w:rFonts w:ascii="宋体" w:hAnsi="宋体"/>
          <w:sz w:val="28"/>
          <w:szCs w:val="28"/>
        </w:rPr>
        <w:t>2</w:t>
      </w:r>
      <w:r w:rsidR="00A05E63">
        <w:rPr>
          <w:rFonts w:ascii="宋体" w:hAnsi="宋体" w:hint="eastAsia"/>
          <w:sz w:val="28"/>
          <w:szCs w:val="28"/>
        </w:rPr>
        <w:t>月9日全部取得</w:t>
      </w:r>
      <w:r w:rsidR="004635FE">
        <w:rPr>
          <w:rFonts w:ascii="宋体" w:hAnsi="宋体" w:hint="eastAsia"/>
          <w:sz w:val="28"/>
          <w:szCs w:val="28"/>
        </w:rPr>
        <w:t>或</w:t>
      </w:r>
      <w:r w:rsidR="00A05E63">
        <w:rPr>
          <w:rFonts w:ascii="宋体" w:hAnsi="宋体" w:hint="eastAsia"/>
          <w:sz w:val="28"/>
          <w:szCs w:val="28"/>
        </w:rPr>
        <w:t>满足</w:t>
      </w:r>
      <w:r w:rsidR="00AC2719">
        <w:rPr>
          <w:rFonts w:ascii="宋体" w:hAnsi="宋体" w:hint="eastAsia"/>
          <w:sz w:val="28"/>
          <w:szCs w:val="28"/>
        </w:rPr>
        <w:t>；</w:t>
      </w:r>
      <w:r w:rsidR="00A05E63" w:rsidRPr="00A05E63">
        <w:rPr>
          <w:rFonts w:ascii="宋体" w:hAnsi="宋体" w:hint="eastAsia"/>
          <w:sz w:val="28"/>
          <w:szCs w:val="28"/>
        </w:rPr>
        <w:t>标的资产的交割日为2020年12月15日</w:t>
      </w:r>
      <w:r w:rsidR="004635FE">
        <w:rPr>
          <w:rFonts w:ascii="宋体" w:hAnsi="宋体" w:hint="eastAsia"/>
          <w:sz w:val="28"/>
          <w:szCs w:val="28"/>
        </w:rPr>
        <w:t>；双方</w:t>
      </w:r>
      <w:r w:rsidR="001E1A3B">
        <w:rPr>
          <w:rFonts w:ascii="宋体" w:hAnsi="宋体" w:hint="eastAsia"/>
          <w:sz w:val="28"/>
          <w:szCs w:val="28"/>
        </w:rPr>
        <w:t>将</w:t>
      </w:r>
      <w:r w:rsidR="00BF0C94">
        <w:rPr>
          <w:rFonts w:ascii="宋体" w:hAnsi="宋体" w:hint="eastAsia"/>
          <w:sz w:val="28"/>
          <w:szCs w:val="28"/>
        </w:rPr>
        <w:t>按照《转让协议》及</w:t>
      </w:r>
      <w:r w:rsidR="001E1A3B">
        <w:rPr>
          <w:rFonts w:ascii="宋体" w:hAnsi="宋体" w:hint="eastAsia"/>
          <w:sz w:val="28"/>
          <w:szCs w:val="28"/>
        </w:rPr>
        <w:t>《交割确认书》</w:t>
      </w:r>
      <w:r w:rsidR="004635FE">
        <w:rPr>
          <w:rFonts w:ascii="宋体" w:hAnsi="宋体" w:hint="eastAsia"/>
          <w:sz w:val="28"/>
          <w:szCs w:val="28"/>
        </w:rPr>
        <w:t>的</w:t>
      </w:r>
      <w:r w:rsidR="001E1A3B">
        <w:rPr>
          <w:rFonts w:ascii="宋体" w:hAnsi="宋体" w:hint="eastAsia"/>
          <w:sz w:val="28"/>
          <w:szCs w:val="28"/>
        </w:rPr>
        <w:t>约定办理</w:t>
      </w:r>
      <w:r w:rsidR="004635FE">
        <w:rPr>
          <w:rFonts w:ascii="宋体" w:hAnsi="宋体" w:hint="eastAsia"/>
          <w:sz w:val="28"/>
          <w:szCs w:val="28"/>
        </w:rPr>
        <w:t>后续事项；由双方认可的审计机构以2020年11月30日为交割审计基准日对标的股权及资产</w:t>
      </w:r>
      <w:r w:rsidR="004635FE">
        <w:rPr>
          <w:rFonts w:ascii="宋体" w:hAnsi="宋体" w:hint="eastAsia"/>
          <w:sz w:val="28"/>
          <w:szCs w:val="28"/>
        </w:rPr>
        <w:lastRenderedPageBreak/>
        <w:t>过渡期间出具过渡期间损益审计报告。</w:t>
      </w:r>
    </w:p>
    <w:p w14:paraId="44F35D95" w14:textId="77777777" w:rsidR="00470D33" w:rsidRDefault="00470D33" w:rsidP="001E1A3B">
      <w:pPr>
        <w:spacing w:line="560" w:lineRule="exact"/>
        <w:ind w:firstLineChars="200" w:firstLine="480"/>
        <w:rPr>
          <w:rFonts w:ascii="宋体" w:hAnsi="宋体" w:cs="Arial"/>
          <w:sz w:val="24"/>
        </w:rPr>
      </w:pPr>
    </w:p>
    <w:p w14:paraId="4759FCF6" w14:textId="77777777" w:rsidR="00E406B2" w:rsidRDefault="00E406B2" w:rsidP="00E406B2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92F48">
        <w:rPr>
          <w:rFonts w:ascii="宋体" w:hAnsi="宋体" w:hint="eastAsia"/>
          <w:sz w:val="28"/>
          <w:szCs w:val="28"/>
        </w:rPr>
        <w:t>特此公告。</w:t>
      </w:r>
    </w:p>
    <w:p w14:paraId="624A4F6B" w14:textId="77777777" w:rsidR="00E406B2" w:rsidRPr="00492F48" w:rsidRDefault="00E406B2" w:rsidP="00E406B2">
      <w:pPr>
        <w:spacing w:line="560" w:lineRule="exact"/>
        <w:ind w:firstLineChars="200" w:firstLine="560"/>
        <w:rPr>
          <w:rFonts w:ascii="宋体"/>
          <w:sz w:val="28"/>
          <w:szCs w:val="28"/>
        </w:rPr>
      </w:pPr>
    </w:p>
    <w:p w14:paraId="57D5A4D8" w14:textId="77777777" w:rsidR="00E406B2" w:rsidRPr="00492F48" w:rsidRDefault="00E406B2" w:rsidP="00E406B2">
      <w:pPr>
        <w:spacing w:line="560" w:lineRule="exact"/>
        <w:jc w:val="right"/>
        <w:rPr>
          <w:rFonts w:ascii="宋体" w:hAnsi="宋体"/>
          <w:sz w:val="28"/>
          <w:szCs w:val="28"/>
        </w:rPr>
      </w:pPr>
      <w:r w:rsidRPr="00492F48">
        <w:rPr>
          <w:rFonts w:ascii="宋体" w:hAnsi="宋体" w:hint="eastAsia"/>
          <w:sz w:val="28"/>
          <w:szCs w:val="28"/>
        </w:rPr>
        <w:t>兖州煤业股份有限公司董事会</w:t>
      </w:r>
    </w:p>
    <w:p w14:paraId="3A21DEAA" w14:textId="77777777" w:rsidR="00FE09EE" w:rsidRDefault="00E406B2" w:rsidP="00003D00">
      <w:pPr>
        <w:spacing w:line="560" w:lineRule="exact"/>
        <w:ind w:firstLineChars="2000" w:firstLine="5600"/>
      </w:pPr>
      <w:r w:rsidRPr="00E01135">
        <w:rPr>
          <w:rFonts w:ascii="宋体" w:hAnsi="宋体" w:hint="eastAsia"/>
          <w:sz w:val="28"/>
          <w:szCs w:val="28"/>
        </w:rPr>
        <w:t>2020年</w:t>
      </w:r>
      <w:r w:rsidR="00BC3618">
        <w:rPr>
          <w:rFonts w:ascii="宋体" w:hAnsi="宋体"/>
          <w:sz w:val="28"/>
          <w:szCs w:val="28"/>
        </w:rPr>
        <w:t>12</w:t>
      </w:r>
      <w:r w:rsidRPr="00E01135">
        <w:rPr>
          <w:rFonts w:ascii="宋体" w:hAnsi="宋体" w:hint="eastAsia"/>
          <w:sz w:val="28"/>
          <w:szCs w:val="28"/>
        </w:rPr>
        <w:t>月</w:t>
      </w:r>
      <w:r w:rsidR="00BC3618">
        <w:rPr>
          <w:rFonts w:ascii="宋体" w:hAnsi="宋体"/>
          <w:sz w:val="28"/>
          <w:szCs w:val="28"/>
        </w:rPr>
        <w:t>15</w:t>
      </w:r>
      <w:r w:rsidRPr="00E01135">
        <w:rPr>
          <w:rFonts w:ascii="宋体" w:hAnsi="宋体" w:hint="eastAsia"/>
          <w:sz w:val="28"/>
          <w:szCs w:val="28"/>
        </w:rPr>
        <w:t>日</w:t>
      </w:r>
    </w:p>
    <w:sectPr w:rsidR="00FE09EE" w:rsidSect="008477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A0E48" w14:textId="77777777" w:rsidR="00304C5C" w:rsidRDefault="00304C5C" w:rsidP="00E406B2">
      <w:r>
        <w:separator/>
      </w:r>
    </w:p>
  </w:endnote>
  <w:endnote w:type="continuationSeparator" w:id="0">
    <w:p w14:paraId="3BF611CD" w14:textId="77777777" w:rsidR="00304C5C" w:rsidRDefault="00304C5C" w:rsidP="00E4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196F9" w14:textId="77777777" w:rsidR="00304C5C" w:rsidRDefault="00304C5C" w:rsidP="00E406B2">
      <w:r>
        <w:separator/>
      </w:r>
    </w:p>
  </w:footnote>
  <w:footnote w:type="continuationSeparator" w:id="0">
    <w:p w14:paraId="15C8DEDA" w14:textId="77777777" w:rsidR="00304C5C" w:rsidRDefault="00304C5C" w:rsidP="00E40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95"/>
    <w:rsid w:val="00003D00"/>
    <w:rsid w:val="00017B98"/>
    <w:rsid w:val="0004211B"/>
    <w:rsid w:val="000629F1"/>
    <w:rsid w:val="00062EED"/>
    <w:rsid w:val="001E1A3B"/>
    <w:rsid w:val="0021086C"/>
    <w:rsid w:val="00270F9E"/>
    <w:rsid w:val="00282F10"/>
    <w:rsid w:val="00304C5C"/>
    <w:rsid w:val="003E3868"/>
    <w:rsid w:val="00402DDE"/>
    <w:rsid w:val="00441009"/>
    <w:rsid w:val="004635FE"/>
    <w:rsid w:val="00470D33"/>
    <w:rsid w:val="004950EC"/>
    <w:rsid w:val="00515E3D"/>
    <w:rsid w:val="005838D4"/>
    <w:rsid w:val="00596CC6"/>
    <w:rsid w:val="006100D6"/>
    <w:rsid w:val="006116E2"/>
    <w:rsid w:val="00614E9B"/>
    <w:rsid w:val="0067765C"/>
    <w:rsid w:val="006B538D"/>
    <w:rsid w:val="007023B5"/>
    <w:rsid w:val="00741B2A"/>
    <w:rsid w:val="007C0A93"/>
    <w:rsid w:val="007D6047"/>
    <w:rsid w:val="00810A0B"/>
    <w:rsid w:val="008142D6"/>
    <w:rsid w:val="00847763"/>
    <w:rsid w:val="008B2773"/>
    <w:rsid w:val="008D5B40"/>
    <w:rsid w:val="008F37F5"/>
    <w:rsid w:val="00932695"/>
    <w:rsid w:val="009363DA"/>
    <w:rsid w:val="00975F1C"/>
    <w:rsid w:val="00A05E63"/>
    <w:rsid w:val="00A37995"/>
    <w:rsid w:val="00A40B9A"/>
    <w:rsid w:val="00AC0D11"/>
    <w:rsid w:val="00AC2719"/>
    <w:rsid w:val="00AD1F3A"/>
    <w:rsid w:val="00BC3618"/>
    <w:rsid w:val="00BF0C94"/>
    <w:rsid w:val="00C049F5"/>
    <w:rsid w:val="00C972F0"/>
    <w:rsid w:val="00CC65E9"/>
    <w:rsid w:val="00D0408B"/>
    <w:rsid w:val="00D32A4E"/>
    <w:rsid w:val="00D33C2A"/>
    <w:rsid w:val="00D451BA"/>
    <w:rsid w:val="00D474A7"/>
    <w:rsid w:val="00D72FD5"/>
    <w:rsid w:val="00D92625"/>
    <w:rsid w:val="00DB1E97"/>
    <w:rsid w:val="00DD7B53"/>
    <w:rsid w:val="00E07871"/>
    <w:rsid w:val="00E406B2"/>
    <w:rsid w:val="00E5385E"/>
    <w:rsid w:val="00EA7E15"/>
    <w:rsid w:val="00ED5113"/>
    <w:rsid w:val="00F05D0A"/>
    <w:rsid w:val="00F550E1"/>
    <w:rsid w:val="00FC7821"/>
    <w:rsid w:val="00FE09EE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723AB"/>
  <w15:docId w15:val="{74BACB28-9D23-457F-8781-132D175A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楷体_GB2312" w:hAnsi="Arial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6B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6B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Arial" w:eastAsia="楷体_GB2312" w:hAnsi="Arial" w:cstheme="minorBid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06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06B2"/>
    <w:pPr>
      <w:widowControl/>
      <w:tabs>
        <w:tab w:val="center" w:pos="4153"/>
        <w:tab w:val="right" w:pos="8306"/>
      </w:tabs>
      <w:snapToGrid w:val="0"/>
      <w:spacing w:after="160"/>
      <w:jc w:val="left"/>
    </w:pPr>
    <w:rPr>
      <w:rFonts w:ascii="Arial" w:eastAsia="楷体_GB2312" w:hAnsi="Arial" w:cstheme="minorBid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06B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41B2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41B2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87</Words>
  <Characters>496</Characters>
  <Application>Microsoft Office Word</Application>
  <DocSecurity>0</DocSecurity>
  <Lines>4</Lines>
  <Paragraphs>1</Paragraphs>
  <ScaleCrop>false</ScaleCrop>
  <Company>KWM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dc:description/>
  <cp:lastModifiedBy>金 建德</cp:lastModifiedBy>
  <cp:revision>8</cp:revision>
  <cp:lastPrinted>2020-12-15T06:23:00Z</cp:lastPrinted>
  <dcterms:created xsi:type="dcterms:W3CDTF">2020-12-14T16:11:00Z</dcterms:created>
  <dcterms:modified xsi:type="dcterms:W3CDTF">2020-12-15T07:12:00Z</dcterms:modified>
</cp:coreProperties>
</file>