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BF" w:rsidRPr="00DF5F2D" w:rsidRDefault="00F77CBF" w:rsidP="003F75D2">
      <w:pPr>
        <w:spacing w:line="560" w:lineRule="exact"/>
        <w:ind w:firstLineChars="100" w:firstLine="210"/>
        <w:rPr>
          <w:rFonts w:eastAsia="黑体"/>
        </w:rPr>
      </w:pPr>
      <w:r w:rsidRPr="00DF5F2D">
        <w:rPr>
          <w:rFonts w:eastAsia="黑体"/>
        </w:rPr>
        <w:t>股票代码：</w:t>
      </w:r>
      <w:r w:rsidRPr="00DF5F2D">
        <w:rPr>
          <w:rFonts w:eastAsia="黑体"/>
        </w:rPr>
        <w:t xml:space="preserve">600188           </w:t>
      </w:r>
      <w:r w:rsidR="003F75D2">
        <w:rPr>
          <w:rFonts w:eastAsia="黑体" w:hint="eastAsia"/>
        </w:rPr>
        <w:t xml:space="preserve"> </w:t>
      </w:r>
      <w:r w:rsidRPr="00DF5F2D">
        <w:rPr>
          <w:rFonts w:eastAsia="黑体"/>
        </w:rPr>
        <w:t xml:space="preserve"> </w:t>
      </w:r>
      <w:r w:rsidRPr="00DF5F2D">
        <w:rPr>
          <w:rFonts w:eastAsia="黑体"/>
        </w:rPr>
        <w:t>股票简称：兖州煤业</w:t>
      </w:r>
      <w:r w:rsidR="00335E2E">
        <w:rPr>
          <w:rFonts w:eastAsia="黑体" w:hint="eastAsia"/>
        </w:rPr>
        <w:t xml:space="preserve">     </w:t>
      </w:r>
      <w:r w:rsidR="003F75D2">
        <w:rPr>
          <w:rFonts w:eastAsia="黑体" w:hint="eastAsia"/>
        </w:rPr>
        <w:t xml:space="preserve">      </w:t>
      </w:r>
      <w:r w:rsidR="00335E2E">
        <w:rPr>
          <w:rFonts w:eastAsia="黑体" w:hint="eastAsia"/>
        </w:rPr>
        <w:t xml:space="preserve"> </w:t>
      </w:r>
      <w:r w:rsidRPr="00DF5F2D">
        <w:rPr>
          <w:rFonts w:eastAsia="黑体"/>
        </w:rPr>
        <w:t>编号：</w:t>
      </w:r>
      <w:r w:rsidR="003F75D2" w:rsidRPr="00DF5F2D">
        <w:rPr>
          <w:rFonts w:eastAsia="黑体"/>
        </w:rPr>
        <w:t>临</w:t>
      </w:r>
      <w:r w:rsidR="003F75D2" w:rsidRPr="00DF5F2D">
        <w:rPr>
          <w:rFonts w:eastAsia="黑体"/>
        </w:rPr>
        <w:t>201</w:t>
      </w:r>
      <w:r w:rsidR="003F75D2">
        <w:rPr>
          <w:rFonts w:eastAsia="黑体" w:hint="eastAsia"/>
        </w:rPr>
        <w:t>9-</w:t>
      </w:r>
      <w:r w:rsidR="00BF3E1D" w:rsidRPr="00BF3E1D">
        <w:rPr>
          <w:rFonts w:eastAsia="黑体" w:hint="eastAsia"/>
        </w:rPr>
        <w:t>034</w:t>
      </w:r>
    </w:p>
    <w:p w:rsidR="00F77CBF" w:rsidRDefault="00F77CBF" w:rsidP="00D71F9D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:rsidR="00F77CBF" w:rsidRPr="00326854" w:rsidRDefault="00F77CBF" w:rsidP="00DF1447">
      <w:pPr>
        <w:spacing w:line="5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326854"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:rsidR="00F77CBF" w:rsidRPr="00DF5F2D" w:rsidRDefault="00226CD3" w:rsidP="008512E2">
      <w:pPr>
        <w:spacing w:afterLines="50" w:line="520" w:lineRule="exact"/>
        <w:jc w:val="center"/>
        <w:rPr>
          <w:b/>
          <w:bCs/>
          <w:sz w:val="32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57108D">
        <w:rPr>
          <w:rFonts w:ascii="黑体" w:eastAsia="黑体" w:hint="eastAsia"/>
          <w:b/>
          <w:bCs/>
          <w:color w:val="FF0000"/>
          <w:sz w:val="36"/>
          <w:szCs w:val="36"/>
        </w:rPr>
        <w:t>债务融资工具</w:t>
      </w:r>
      <w:bookmarkStart w:id="0" w:name="_GoBack"/>
      <w:bookmarkEnd w:id="0"/>
      <w:r w:rsidR="00514817">
        <w:rPr>
          <w:rFonts w:ascii="黑体" w:eastAsia="黑体" w:hint="eastAsia"/>
          <w:b/>
          <w:bCs/>
          <w:color w:val="FF0000"/>
          <w:sz w:val="36"/>
          <w:szCs w:val="36"/>
        </w:rPr>
        <w:t>获得</w:t>
      </w:r>
      <w:r w:rsidR="00F77CBF" w:rsidRPr="00326854">
        <w:rPr>
          <w:rFonts w:ascii="黑体" w:eastAsia="黑体" w:hint="eastAsia"/>
          <w:b/>
          <w:bCs/>
          <w:color w:val="FF0000"/>
          <w:sz w:val="36"/>
          <w:szCs w:val="36"/>
        </w:rPr>
        <w:t>注册的公告</w:t>
      </w:r>
    </w:p>
    <w:p w:rsidR="00F77CBF" w:rsidRPr="00DF5F2D" w:rsidRDefault="00F77CBF" w:rsidP="003F75D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 w:firstLineChars="226" w:firstLine="633"/>
        <w:rPr>
          <w:color w:val="FF0000"/>
          <w:sz w:val="24"/>
          <w:szCs w:val="24"/>
        </w:rPr>
      </w:pPr>
      <w:r w:rsidRPr="00326854">
        <w:rPr>
          <w:rFonts w:hAnsi="宋体"/>
          <w:sz w:val="28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F75D2" w:rsidRPr="003F75D2" w:rsidRDefault="00F77CBF" w:rsidP="008512E2">
      <w:pPr>
        <w:adjustRightInd w:val="0"/>
        <w:snapToGrid w:val="0"/>
        <w:spacing w:beforeLines="50" w:line="520" w:lineRule="exact"/>
        <w:ind w:firstLineChars="200" w:firstLine="560"/>
        <w:rPr>
          <w:rFonts w:ascii="宋体" w:hAnsi="宋体"/>
          <w:sz w:val="28"/>
        </w:rPr>
      </w:pPr>
      <w:bookmarkStart w:id="1" w:name="继续"/>
      <w:bookmarkEnd w:id="1"/>
      <w:r w:rsidRPr="003F75D2">
        <w:rPr>
          <w:rFonts w:ascii="宋体" w:hAnsi="宋体"/>
          <w:sz w:val="28"/>
        </w:rPr>
        <w:t>201</w:t>
      </w:r>
      <w:r w:rsidR="00C30131" w:rsidRPr="003F75D2">
        <w:rPr>
          <w:rFonts w:ascii="宋体" w:hAnsi="宋体" w:hint="eastAsia"/>
          <w:sz w:val="28"/>
        </w:rPr>
        <w:t>8</w:t>
      </w:r>
      <w:r w:rsidRPr="003F75D2">
        <w:rPr>
          <w:rFonts w:ascii="宋体" w:hAnsi="宋体"/>
          <w:sz w:val="28"/>
        </w:rPr>
        <w:t>年</w:t>
      </w:r>
      <w:r w:rsidR="00C30131" w:rsidRPr="003F75D2">
        <w:rPr>
          <w:rFonts w:ascii="宋体" w:hAnsi="宋体" w:hint="eastAsia"/>
          <w:sz w:val="28"/>
        </w:rPr>
        <w:t>5</w:t>
      </w:r>
      <w:r w:rsidRPr="003F75D2">
        <w:rPr>
          <w:rFonts w:ascii="宋体" w:hAnsi="宋体"/>
          <w:sz w:val="28"/>
        </w:rPr>
        <w:t>月</w:t>
      </w:r>
      <w:r w:rsidR="00C30131" w:rsidRPr="003F75D2">
        <w:rPr>
          <w:rFonts w:ascii="宋体" w:hAnsi="宋体" w:hint="eastAsia"/>
          <w:sz w:val="28"/>
        </w:rPr>
        <w:t>25</w:t>
      </w:r>
      <w:r w:rsidRPr="003F75D2">
        <w:rPr>
          <w:rFonts w:ascii="宋体" w:hAnsi="宋体"/>
          <w:sz w:val="28"/>
        </w:rPr>
        <w:t>日</w:t>
      </w:r>
      <w:r w:rsidRPr="003F75D2">
        <w:rPr>
          <w:rFonts w:ascii="宋体" w:hAnsi="宋体" w:hint="eastAsia"/>
          <w:sz w:val="28"/>
        </w:rPr>
        <w:t>召开的</w:t>
      </w:r>
      <w:r w:rsidRPr="003F75D2">
        <w:rPr>
          <w:rFonts w:ascii="宋体" w:hAnsi="宋体"/>
          <w:sz w:val="28"/>
        </w:rPr>
        <w:t>兖州煤业股份有限公司（“公司”）</w:t>
      </w:r>
      <w:r w:rsidR="00C30131" w:rsidRPr="003F75D2">
        <w:rPr>
          <w:rFonts w:ascii="宋体" w:hAnsi="宋体" w:hint="eastAsia"/>
        </w:rPr>
        <w:t xml:space="preserve"> </w:t>
      </w:r>
      <w:r w:rsidR="00C30131" w:rsidRPr="003F75D2">
        <w:rPr>
          <w:rFonts w:ascii="宋体" w:hAnsi="宋体" w:hint="eastAsia"/>
          <w:sz w:val="28"/>
        </w:rPr>
        <w:t>2017年年度股东周年大会</w:t>
      </w:r>
      <w:r w:rsidR="006310EC">
        <w:rPr>
          <w:rFonts w:ascii="宋体" w:hAnsi="宋体" w:hint="eastAsia"/>
          <w:sz w:val="28"/>
        </w:rPr>
        <w:t>审议批准</w:t>
      </w:r>
      <w:r w:rsidRPr="003F75D2">
        <w:rPr>
          <w:rFonts w:ascii="宋体" w:hAnsi="宋体"/>
          <w:sz w:val="28"/>
        </w:rPr>
        <w:t>公司或控股子公司在境内外开展融资额度不超过等值人民币</w:t>
      </w:r>
      <w:r w:rsidR="00667A0D" w:rsidRPr="003F75D2">
        <w:rPr>
          <w:rFonts w:ascii="宋体" w:hAnsi="宋体"/>
          <w:sz w:val="28"/>
        </w:rPr>
        <w:t>6</w:t>
      </w:r>
      <w:r w:rsidRPr="003F75D2">
        <w:rPr>
          <w:rFonts w:ascii="宋体" w:hAnsi="宋体"/>
          <w:sz w:val="28"/>
        </w:rPr>
        <w:t>00亿元的融资业务</w:t>
      </w:r>
      <w:r w:rsidR="006310EC">
        <w:rPr>
          <w:rFonts w:ascii="宋体" w:hAnsi="宋体" w:hint="eastAsia"/>
          <w:sz w:val="28"/>
        </w:rPr>
        <w:t>事项</w:t>
      </w:r>
      <w:r w:rsidRPr="003F75D2">
        <w:rPr>
          <w:rFonts w:ascii="宋体" w:hAnsi="宋体"/>
          <w:sz w:val="28"/>
        </w:rPr>
        <w:t>。</w:t>
      </w:r>
    </w:p>
    <w:p w:rsidR="006310EC" w:rsidRDefault="003F75D2" w:rsidP="006310EC">
      <w:pPr>
        <w:adjustRightInd w:val="0"/>
        <w:snapToGrid w:val="0"/>
        <w:spacing w:line="520" w:lineRule="exact"/>
        <w:ind w:firstLineChars="200" w:firstLine="560"/>
        <w:rPr>
          <w:rFonts w:ascii="楷体_GB2312" w:eastAsia="楷体_GB2312" w:hAnsi="宋体"/>
          <w:sz w:val="28"/>
        </w:rPr>
      </w:pPr>
      <w:r w:rsidRPr="003F75D2">
        <w:rPr>
          <w:rFonts w:ascii="楷体_GB2312" w:eastAsia="楷体_GB2312" w:hAnsi="宋体" w:hint="eastAsia"/>
          <w:sz w:val="28"/>
        </w:rPr>
        <w:t>有关详情请</w:t>
      </w:r>
      <w:r w:rsidR="00F77CBF" w:rsidRPr="003F75D2">
        <w:rPr>
          <w:rFonts w:ascii="楷体_GB2312" w:eastAsia="楷体_GB2312" w:hAnsi="宋体" w:hint="eastAsia"/>
          <w:sz w:val="28"/>
        </w:rPr>
        <w:t>见日期为201</w:t>
      </w:r>
      <w:r w:rsidR="00C30131" w:rsidRPr="003F75D2">
        <w:rPr>
          <w:rFonts w:ascii="楷体_GB2312" w:eastAsia="楷体_GB2312" w:hAnsi="宋体" w:hint="eastAsia"/>
          <w:sz w:val="28"/>
        </w:rPr>
        <w:t>8</w:t>
      </w:r>
      <w:r w:rsidR="00F77CBF" w:rsidRPr="003F75D2">
        <w:rPr>
          <w:rFonts w:ascii="楷体_GB2312" w:eastAsia="楷体_GB2312" w:hAnsi="宋体" w:hint="eastAsia"/>
          <w:sz w:val="28"/>
        </w:rPr>
        <w:t>年</w:t>
      </w:r>
      <w:r w:rsidR="00C30131" w:rsidRPr="003F75D2">
        <w:rPr>
          <w:rFonts w:ascii="楷体_GB2312" w:eastAsia="楷体_GB2312" w:hAnsi="宋体" w:hint="eastAsia"/>
          <w:sz w:val="28"/>
        </w:rPr>
        <w:t>3</w:t>
      </w:r>
      <w:r w:rsidR="00F77CBF" w:rsidRPr="003F75D2">
        <w:rPr>
          <w:rFonts w:ascii="楷体_GB2312" w:eastAsia="楷体_GB2312" w:hAnsi="宋体" w:hint="eastAsia"/>
          <w:sz w:val="28"/>
        </w:rPr>
        <w:t>月</w:t>
      </w:r>
      <w:r w:rsidR="00C30131" w:rsidRPr="003F75D2">
        <w:rPr>
          <w:rFonts w:ascii="楷体_GB2312" w:eastAsia="楷体_GB2312" w:hAnsi="宋体" w:hint="eastAsia"/>
          <w:sz w:val="28"/>
        </w:rPr>
        <w:t>23</w:t>
      </w:r>
      <w:r w:rsidR="00F77CBF" w:rsidRPr="003F75D2">
        <w:rPr>
          <w:rFonts w:ascii="楷体_GB2312" w:eastAsia="楷体_GB2312" w:hAnsi="宋体" w:hint="eastAsia"/>
          <w:sz w:val="28"/>
        </w:rPr>
        <w:t>日的《兖州煤业股份有限公司201</w:t>
      </w:r>
      <w:r w:rsidR="00EC5B0E" w:rsidRPr="003F75D2">
        <w:rPr>
          <w:rFonts w:ascii="楷体_GB2312" w:eastAsia="楷体_GB2312" w:hAnsi="宋体" w:hint="eastAsia"/>
          <w:sz w:val="28"/>
        </w:rPr>
        <w:t>7</w:t>
      </w:r>
      <w:r w:rsidRPr="003F75D2">
        <w:rPr>
          <w:rFonts w:ascii="楷体_GB2312" w:eastAsia="楷体_GB2312" w:hAnsi="宋体" w:hint="eastAsia"/>
          <w:sz w:val="28"/>
        </w:rPr>
        <w:t>年</w:t>
      </w:r>
      <w:r w:rsidR="00F77CBF" w:rsidRPr="003F75D2">
        <w:rPr>
          <w:rFonts w:ascii="楷体_GB2312" w:eastAsia="楷体_GB2312" w:hAnsi="宋体" w:hint="eastAsia"/>
          <w:sz w:val="28"/>
        </w:rPr>
        <w:t>年度股东周年大会通知》和201</w:t>
      </w:r>
      <w:r w:rsidR="00EC5B0E" w:rsidRPr="003F75D2">
        <w:rPr>
          <w:rFonts w:ascii="楷体_GB2312" w:eastAsia="楷体_GB2312" w:hAnsi="宋体" w:hint="eastAsia"/>
          <w:sz w:val="28"/>
        </w:rPr>
        <w:t>8</w:t>
      </w:r>
      <w:r w:rsidR="00F77CBF" w:rsidRPr="003F75D2">
        <w:rPr>
          <w:rFonts w:ascii="楷体_GB2312" w:eastAsia="楷体_GB2312" w:hAnsi="宋体" w:hint="eastAsia"/>
          <w:sz w:val="28"/>
        </w:rPr>
        <w:t>年</w:t>
      </w:r>
      <w:r w:rsidR="00EC5B0E" w:rsidRPr="003F75D2">
        <w:rPr>
          <w:rFonts w:ascii="楷体_GB2312" w:eastAsia="楷体_GB2312" w:hAnsi="宋体" w:hint="eastAsia"/>
          <w:sz w:val="28"/>
        </w:rPr>
        <w:t>5</w:t>
      </w:r>
      <w:r w:rsidR="00F77CBF" w:rsidRPr="003F75D2">
        <w:rPr>
          <w:rFonts w:ascii="楷体_GB2312" w:eastAsia="楷体_GB2312" w:hAnsi="宋体" w:hint="eastAsia"/>
          <w:sz w:val="28"/>
        </w:rPr>
        <w:t>月</w:t>
      </w:r>
      <w:r w:rsidR="00EC5B0E" w:rsidRPr="003F75D2">
        <w:rPr>
          <w:rFonts w:ascii="楷体_GB2312" w:eastAsia="楷体_GB2312" w:hAnsi="宋体" w:hint="eastAsia"/>
          <w:sz w:val="28"/>
        </w:rPr>
        <w:t>25</w:t>
      </w:r>
      <w:r w:rsidR="00F77CBF" w:rsidRPr="003F75D2">
        <w:rPr>
          <w:rFonts w:ascii="楷体_GB2312" w:eastAsia="楷体_GB2312" w:hAnsi="宋体" w:hint="eastAsia"/>
          <w:sz w:val="28"/>
        </w:rPr>
        <w:t>日的《兖州煤业股份有限公司201</w:t>
      </w:r>
      <w:r w:rsidR="00EC5B0E" w:rsidRPr="003F75D2">
        <w:rPr>
          <w:rFonts w:ascii="楷体_GB2312" w:eastAsia="楷体_GB2312" w:hAnsi="宋体" w:hint="eastAsia"/>
          <w:sz w:val="28"/>
        </w:rPr>
        <w:t>7</w:t>
      </w:r>
      <w:r w:rsidRPr="003F75D2">
        <w:rPr>
          <w:rFonts w:ascii="楷体_GB2312" w:eastAsia="楷体_GB2312" w:hAnsi="宋体" w:hint="eastAsia"/>
          <w:sz w:val="28"/>
        </w:rPr>
        <w:t>年</w:t>
      </w:r>
      <w:r w:rsidR="00F77CBF" w:rsidRPr="003F75D2">
        <w:rPr>
          <w:rFonts w:ascii="楷体_GB2312" w:eastAsia="楷体_GB2312" w:hAnsi="宋体" w:hint="eastAsia"/>
          <w:sz w:val="28"/>
        </w:rPr>
        <w:t>年度股东周年大会会议决议公告》。该等</w:t>
      </w:r>
      <w:r w:rsidR="004C6CCA">
        <w:rPr>
          <w:rFonts w:ascii="楷体_GB2312" w:eastAsia="楷体_GB2312" w:hAnsi="宋体" w:hint="eastAsia"/>
          <w:sz w:val="28"/>
        </w:rPr>
        <w:t>资料</w:t>
      </w:r>
      <w:r w:rsidR="00F77CBF" w:rsidRPr="003F75D2">
        <w:rPr>
          <w:rFonts w:ascii="楷体_GB2312" w:eastAsia="楷体_GB2312" w:hAnsi="宋体" w:hint="eastAsia"/>
          <w:sz w:val="28"/>
        </w:rPr>
        <w:t>载于上海证券交易所网站、香港联交所网站、公司网站及/</w:t>
      </w:r>
      <w:r w:rsidRPr="003F75D2">
        <w:rPr>
          <w:rFonts w:ascii="楷体_GB2312" w:eastAsia="楷体_GB2312" w:hAnsi="宋体" w:hint="eastAsia"/>
          <w:sz w:val="28"/>
        </w:rPr>
        <w:t>或中国境内《中国证券报》</w:t>
      </w:r>
      <w:r w:rsidR="00F77CBF" w:rsidRPr="003F75D2">
        <w:rPr>
          <w:rFonts w:ascii="楷体_GB2312" w:eastAsia="楷体_GB2312" w:hAnsi="宋体" w:hint="eastAsia"/>
          <w:sz w:val="28"/>
        </w:rPr>
        <w:t>《上海证券报》</w:t>
      </w:r>
      <w:r w:rsidRPr="003F75D2">
        <w:rPr>
          <w:rFonts w:ascii="楷体_GB2312" w:eastAsia="楷体_GB2312" w:hAnsi="宋体" w:hint="eastAsia"/>
          <w:sz w:val="28"/>
        </w:rPr>
        <w:t>《证券时报》。</w:t>
      </w:r>
    </w:p>
    <w:p w:rsidR="00F77CBF" w:rsidRPr="003F75D2" w:rsidRDefault="00477452" w:rsidP="006310EC">
      <w:pPr>
        <w:adjustRightInd w:val="0"/>
        <w:snapToGrid w:val="0"/>
        <w:spacing w:line="520" w:lineRule="exact"/>
        <w:ind w:firstLineChars="200" w:firstLine="552"/>
        <w:rPr>
          <w:rFonts w:ascii="宋体" w:hAnsi="宋体"/>
          <w:spacing w:val="-2"/>
          <w:sz w:val="28"/>
        </w:rPr>
      </w:pPr>
      <w:r w:rsidRPr="003F75D2">
        <w:rPr>
          <w:rFonts w:ascii="宋体" w:hAnsi="宋体" w:hint="eastAsia"/>
          <w:spacing w:val="-2"/>
          <w:sz w:val="28"/>
        </w:rPr>
        <w:t>近日，公司收到</w:t>
      </w:r>
      <w:r w:rsidR="00F77CBF" w:rsidRPr="003F75D2">
        <w:rPr>
          <w:rFonts w:ascii="宋体" w:hAnsi="宋体" w:hint="eastAsia"/>
          <w:spacing w:val="-2"/>
          <w:sz w:val="28"/>
        </w:rPr>
        <w:t>中国银行间市场交易商协会《接受注册通知书》（中市协注</w:t>
      </w:r>
      <w:r w:rsidR="003F75D2" w:rsidRPr="003F75D2">
        <w:rPr>
          <w:rFonts w:ascii="宋体" w:hAnsi="宋体" w:hint="eastAsia"/>
          <w:spacing w:val="-2"/>
          <w:sz w:val="28"/>
        </w:rPr>
        <w:t>〔</w:t>
      </w:r>
      <w:r w:rsidR="00F77CBF" w:rsidRPr="003F75D2">
        <w:rPr>
          <w:rFonts w:ascii="宋体" w:hAnsi="宋体" w:hint="eastAsia"/>
          <w:spacing w:val="-2"/>
          <w:sz w:val="28"/>
        </w:rPr>
        <w:t>201</w:t>
      </w:r>
      <w:r w:rsidR="009F1353" w:rsidRPr="003F75D2">
        <w:rPr>
          <w:rFonts w:ascii="宋体" w:hAnsi="宋体" w:hint="eastAsia"/>
          <w:spacing w:val="-2"/>
          <w:sz w:val="28"/>
        </w:rPr>
        <w:t>9</w:t>
      </w:r>
      <w:r w:rsidR="003F75D2" w:rsidRPr="003F75D2">
        <w:rPr>
          <w:rFonts w:ascii="宋体" w:hAnsi="宋体" w:hint="eastAsia"/>
          <w:spacing w:val="-2"/>
          <w:sz w:val="28"/>
        </w:rPr>
        <w:t>〕</w:t>
      </w:r>
      <w:r w:rsidR="00667A0D" w:rsidRPr="003F75D2">
        <w:rPr>
          <w:rFonts w:ascii="宋体" w:hAnsi="宋体"/>
          <w:spacing w:val="-2"/>
          <w:sz w:val="28"/>
        </w:rPr>
        <w:t>DFI</w:t>
      </w:r>
      <w:r w:rsidR="009F1353" w:rsidRPr="003F75D2">
        <w:rPr>
          <w:rFonts w:ascii="宋体" w:hAnsi="宋体" w:hint="eastAsia"/>
          <w:spacing w:val="-2"/>
          <w:sz w:val="28"/>
        </w:rPr>
        <w:t>11</w:t>
      </w:r>
      <w:r w:rsidR="00F77CBF" w:rsidRPr="003F75D2">
        <w:rPr>
          <w:rFonts w:ascii="宋体" w:hAnsi="宋体" w:hint="eastAsia"/>
          <w:spacing w:val="-2"/>
          <w:sz w:val="28"/>
        </w:rPr>
        <w:t>号），公司获准注册</w:t>
      </w:r>
      <w:r w:rsidR="00667A0D" w:rsidRPr="003F75D2">
        <w:rPr>
          <w:rFonts w:ascii="宋体" w:hAnsi="宋体" w:hint="eastAsia"/>
          <w:spacing w:val="-2"/>
          <w:sz w:val="28"/>
        </w:rPr>
        <w:t>债务融资工具</w:t>
      </w:r>
      <w:r w:rsidR="00F77CBF" w:rsidRPr="003F75D2">
        <w:rPr>
          <w:rFonts w:ascii="宋体" w:hAnsi="宋体" w:hint="eastAsia"/>
          <w:spacing w:val="-2"/>
          <w:sz w:val="28"/>
        </w:rPr>
        <w:t>，注册</w:t>
      </w:r>
      <w:r w:rsidR="00667A0D" w:rsidRPr="003F75D2">
        <w:rPr>
          <w:rFonts w:ascii="宋体" w:hAnsi="宋体" w:hint="eastAsia"/>
          <w:spacing w:val="-2"/>
          <w:sz w:val="28"/>
        </w:rPr>
        <w:t>有效期</w:t>
      </w:r>
      <w:r w:rsidR="00F77CBF" w:rsidRPr="003F75D2">
        <w:rPr>
          <w:rFonts w:ascii="宋体" w:hAnsi="宋体" w:hint="eastAsia"/>
          <w:spacing w:val="-2"/>
          <w:sz w:val="28"/>
        </w:rPr>
        <w:t>自《接受注册通知书》</w:t>
      </w:r>
      <w:r w:rsidR="00667A0D" w:rsidRPr="003F75D2">
        <w:rPr>
          <w:rFonts w:ascii="宋体" w:hAnsi="宋体" w:hint="eastAsia"/>
          <w:spacing w:val="-2"/>
          <w:sz w:val="28"/>
        </w:rPr>
        <w:t>落款</w:t>
      </w:r>
      <w:r w:rsidR="00F77CBF" w:rsidRPr="003F75D2">
        <w:rPr>
          <w:rFonts w:ascii="宋体" w:hAnsi="宋体" w:hint="eastAsia"/>
          <w:spacing w:val="-2"/>
          <w:sz w:val="28"/>
        </w:rPr>
        <w:t>之日起2年内有效，公司可在注册有效期内分期发行</w:t>
      </w:r>
      <w:r w:rsidR="0035001B" w:rsidRPr="003F75D2">
        <w:rPr>
          <w:rFonts w:ascii="宋体" w:hAnsi="宋体" w:hint="eastAsia"/>
          <w:spacing w:val="-2"/>
          <w:sz w:val="28"/>
        </w:rPr>
        <w:t>超短期融资券</w:t>
      </w:r>
      <w:r w:rsidR="00667A0D" w:rsidRPr="003F75D2">
        <w:rPr>
          <w:rFonts w:ascii="宋体" w:hAnsi="宋体" w:hint="eastAsia"/>
          <w:spacing w:val="-2"/>
          <w:sz w:val="28"/>
        </w:rPr>
        <w:t>、短期融资券、中期票据和永续票据</w:t>
      </w:r>
      <w:r w:rsidR="00C91F3B" w:rsidRPr="003F75D2">
        <w:rPr>
          <w:rFonts w:ascii="宋体" w:hAnsi="宋体" w:hint="eastAsia"/>
          <w:spacing w:val="-2"/>
          <w:sz w:val="28"/>
        </w:rPr>
        <w:t>，每期发行时应确定当期主承销商、发行品种、发行规模、发行期限等要素</w:t>
      </w:r>
      <w:r w:rsidR="00F77CBF" w:rsidRPr="003F75D2">
        <w:rPr>
          <w:rFonts w:ascii="宋体" w:hAnsi="宋体" w:hint="eastAsia"/>
          <w:spacing w:val="-2"/>
          <w:sz w:val="28"/>
        </w:rPr>
        <w:t>。</w:t>
      </w:r>
    </w:p>
    <w:p w:rsidR="00F77CBF" w:rsidRPr="003F75D2" w:rsidRDefault="00F77CBF" w:rsidP="00DF1447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3F75D2">
        <w:rPr>
          <w:rFonts w:ascii="宋体" w:hAnsi="宋体" w:hint="eastAsia"/>
          <w:sz w:val="28"/>
        </w:rPr>
        <w:t>公司将积极推进相关工作，并及时履行信息披露义务。</w:t>
      </w:r>
    </w:p>
    <w:p w:rsidR="00F77CBF" w:rsidRPr="003F75D2" w:rsidRDefault="00F77CBF" w:rsidP="00DF1447">
      <w:pPr>
        <w:adjustRightInd w:val="0"/>
        <w:snapToGrid w:val="0"/>
        <w:spacing w:line="520" w:lineRule="exact"/>
        <w:ind w:firstLine="539"/>
        <w:rPr>
          <w:rFonts w:ascii="宋体" w:hAnsi="宋体"/>
          <w:sz w:val="28"/>
        </w:rPr>
      </w:pPr>
      <w:r w:rsidRPr="003F75D2">
        <w:rPr>
          <w:rFonts w:ascii="宋体" w:hAnsi="宋体"/>
          <w:sz w:val="28"/>
        </w:rPr>
        <w:t>特此公告</w:t>
      </w:r>
      <w:r w:rsidR="00DF1447" w:rsidRPr="003F75D2">
        <w:rPr>
          <w:rFonts w:ascii="宋体" w:hAnsi="宋体" w:hint="eastAsia"/>
          <w:sz w:val="28"/>
        </w:rPr>
        <w:t>。</w:t>
      </w:r>
    </w:p>
    <w:p w:rsidR="00DF1447" w:rsidRPr="003F75D2" w:rsidRDefault="00DF1447" w:rsidP="009F1353">
      <w:pPr>
        <w:adjustRightInd w:val="0"/>
        <w:snapToGrid w:val="0"/>
        <w:spacing w:line="520" w:lineRule="exact"/>
        <w:rPr>
          <w:rFonts w:ascii="宋体" w:hAnsi="宋体"/>
          <w:sz w:val="28"/>
        </w:rPr>
      </w:pPr>
    </w:p>
    <w:p w:rsidR="00F77CBF" w:rsidRPr="003F75D2" w:rsidRDefault="00F77CBF" w:rsidP="00DF1447">
      <w:pPr>
        <w:adjustRightInd w:val="0"/>
        <w:snapToGrid w:val="0"/>
        <w:spacing w:line="520" w:lineRule="exact"/>
        <w:ind w:firstLineChars="200" w:firstLine="560"/>
        <w:jc w:val="right"/>
        <w:rPr>
          <w:rFonts w:ascii="宋体" w:hAnsi="宋体"/>
          <w:sz w:val="28"/>
        </w:rPr>
      </w:pPr>
      <w:r w:rsidRPr="003F75D2">
        <w:rPr>
          <w:rFonts w:ascii="宋体" w:hAnsi="宋体"/>
          <w:sz w:val="28"/>
        </w:rPr>
        <w:t>兖州煤业股份有限公司董事会</w:t>
      </w:r>
    </w:p>
    <w:p w:rsidR="00E91CBA" w:rsidRPr="003F75D2" w:rsidRDefault="00F77CBF" w:rsidP="00DF1447">
      <w:pPr>
        <w:adjustRightInd w:val="0"/>
        <w:snapToGrid w:val="0"/>
        <w:spacing w:line="520" w:lineRule="exact"/>
        <w:ind w:right="560"/>
        <w:jc w:val="right"/>
        <w:rPr>
          <w:rFonts w:ascii="宋体" w:hAnsi="宋体"/>
          <w:sz w:val="28"/>
        </w:rPr>
      </w:pPr>
      <w:r w:rsidRPr="003F75D2">
        <w:rPr>
          <w:rFonts w:ascii="宋体" w:hAnsi="宋体" w:hint="eastAsia"/>
          <w:sz w:val="28"/>
        </w:rPr>
        <w:t>201</w:t>
      </w:r>
      <w:r w:rsidR="0075143B" w:rsidRPr="003F75D2">
        <w:rPr>
          <w:rFonts w:ascii="宋体" w:hAnsi="宋体" w:hint="eastAsia"/>
          <w:sz w:val="28"/>
        </w:rPr>
        <w:t>9</w:t>
      </w:r>
      <w:r w:rsidRPr="003F75D2">
        <w:rPr>
          <w:rFonts w:ascii="宋体" w:hAnsi="宋体" w:hint="eastAsia"/>
          <w:sz w:val="28"/>
        </w:rPr>
        <w:t>年</w:t>
      </w:r>
      <w:r w:rsidR="0075143B" w:rsidRPr="003F75D2">
        <w:rPr>
          <w:rFonts w:ascii="宋体" w:hAnsi="宋体" w:hint="eastAsia"/>
          <w:sz w:val="28"/>
        </w:rPr>
        <w:t>5</w:t>
      </w:r>
      <w:r w:rsidRPr="003F75D2">
        <w:rPr>
          <w:rFonts w:ascii="宋体" w:hAnsi="宋体" w:hint="eastAsia"/>
          <w:sz w:val="28"/>
        </w:rPr>
        <w:t>月</w:t>
      </w:r>
      <w:r w:rsidR="0075143B" w:rsidRPr="003F75D2">
        <w:rPr>
          <w:rFonts w:ascii="宋体" w:hAnsi="宋体" w:hint="eastAsia"/>
          <w:sz w:val="28"/>
        </w:rPr>
        <w:t>6</w:t>
      </w:r>
      <w:r w:rsidRPr="003F75D2">
        <w:rPr>
          <w:rFonts w:ascii="宋体" w:hAnsi="宋体" w:hint="eastAsia"/>
          <w:sz w:val="28"/>
        </w:rPr>
        <w:t>日</w:t>
      </w:r>
    </w:p>
    <w:sectPr w:rsidR="00E91CBA" w:rsidRPr="003F75D2" w:rsidSect="00D71F9D">
      <w:footerReference w:type="even" r:id="rId6"/>
      <w:footerReference w:type="default" r:id="rId7"/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B73" w:rsidRDefault="000E1B73" w:rsidP="00F77CBF">
      <w:r>
        <w:separator/>
      </w:r>
    </w:p>
  </w:endnote>
  <w:endnote w:type="continuationSeparator" w:id="1">
    <w:p w:rsidR="000E1B73" w:rsidRDefault="000E1B73" w:rsidP="00F7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3F" w:rsidRDefault="00530E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42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423F">
      <w:rPr>
        <w:rStyle w:val="a5"/>
        <w:noProof/>
      </w:rPr>
      <w:t>1</w:t>
    </w:r>
    <w:r>
      <w:rPr>
        <w:rStyle w:val="a5"/>
      </w:rPr>
      <w:fldChar w:fldCharType="end"/>
    </w:r>
  </w:p>
  <w:p w:rsidR="0096423F" w:rsidRDefault="009642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3F" w:rsidRDefault="0096423F">
    <w:pPr>
      <w:pStyle w:val="a4"/>
      <w:framePr w:wrap="around" w:vAnchor="text" w:hAnchor="margin" w:xAlign="center" w:y="1"/>
      <w:rPr>
        <w:rStyle w:val="a5"/>
      </w:rPr>
    </w:pPr>
  </w:p>
  <w:p w:rsidR="0096423F" w:rsidRDefault="0096423F" w:rsidP="008512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B73" w:rsidRDefault="000E1B73" w:rsidP="00F77CBF">
      <w:r>
        <w:separator/>
      </w:r>
    </w:p>
  </w:footnote>
  <w:footnote w:type="continuationSeparator" w:id="1">
    <w:p w:rsidR="000E1B73" w:rsidRDefault="000E1B73" w:rsidP="00F77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CBF"/>
    <w:rsid w:val="000023C8"/>
    <w:rsid w:val="00006D4D"/>
    <w:rsid w:val="000112EA"/>
    <w:rsid w:val="00016A73"/>
    <w:rsid w:val="00022642"/>
    <w:rsid w:val="00024167"/>
    <w:rsid w:val="00025244"/>
    <w:rsid w:val="0003003F"/>
    <w:rsid w:val="000509B8"/>
    <w:rsid w:val="00050AFD"/>
    <w:rsid w:val="00052EA8"/>
    <w:rsid w:val="00054884"/>
    <w:rsid w:val="00060E8A"/>
    <w:rsid w:val="00064597"/>
    <w:rsid w:val="000654F5"/>
    <w:rsid w:val="000731E3"/>
    <w:rsid w:val="00085614"/>
    <w:rsid w:val="00094E7F"/>
    <w:rsid w:val="000A5EDD"/>
    <w:rsid w:val="000A75E2"/>
    <w:rsid w:val="000B3380"/>
    <w:rsid w:val="000B359A"/>
    <w:rsid w:val="000B7406"/>
    <w:rsid w:val="000C3FDF"/>
    <w:rsid w:val="000D06A3"/>
    <w:rsid w:val="000D4774"/>
    <w:rsid w:val="000D6905"/>
    <w:rsid w:val="000D6996"/>
    <w:rsid w:val="000D7BA0"/>
    <w:rsid w:val="000D7F14"/>
    <w:rsid w:val="000E1B73"/>
    <w:rsid w:val="0010173E"/>
    <w:rsid w:val="00105FF0"/>
    <w:rsid w:val="0012526E"/>
    <w:rsid w:val="00127C6A"/>
    <w:rsid w:val="001452E6"/>
    <w:rsid w:val="00145B72"/>
    <w:rsid w:val="00147CEF"/>
    <w:rsid w:val="00152C9F"/>
    <w:rsid w:val="00157BE4"/>
    <w:rsid w:val="00166F50"/>
    <w:rsid w:val="00174C69"/>
    <w:rsid w:val="00175234"/>
    <w:rsid w:val="00190441"/>
    <w:rsid w:val="00193F76"/>
    <w:rsid w:val="001A259A"/>
    <w:rsid w:val="001A60CD"/>
    <w:rsid w:val="001A6F21"/>
    <w:rsid w:val="001C3C77"/>
    <w:rsid w:val="001C77FC"/>
    <w:rsid w:val="001D25BA"/>
    <w:rsid w:val="001D4386"/>
    <w:rsid w:val="001E7363"/>
    <w:rsid w:val="002011E0"/>
    <w:rsid w:val="00206ABF"/>
    <w:rsid w:val="00220D7E"/>
    <w:rsid w:val="00222C69"/>
    <w:rsid w:val="00226CD3"/>
    <w:rsid w:val="00245F85"/>
    <w:rsid w:val="002546F8"/>
    <w:rsid w:val="00265E7C"/>
    <w:rsid w:val="0028076A"/>
    <w:rsid w:val="00281613"/>
    <w:rsid w:val="00283E98"/>
    <w:rsid w:val="00284B5C"/>
    <w:rsid w:val="00292020"/>
    <w:rsid w:val="00295C62"/>
    <w:rsid w:val="00297C64"/>
    <w:rsid w:val="002B15CD"/>
    <w:rsid w:val="002B770B"/>
    <w:rsid w:val="002C3FCD"/>
    <w:rsid w:val="002D255A"/>
    <w:rsid w:val="002D5EB3"/>
    <w:rsid w:val="002E2C20"/>
    <w:rsid w:val="0030169E"/>
    <w:rsid w:val="00315056"/>
    <w:rsid w:val="00323561"/>
    <w:rsid w:val="00332D31"/>
    <w:rsid w:val="00333F47"/>
    <w:rsid w:val="00335E2E"/>
    <w:rsid w:val="0035001B"/>
    <w:rsid w:val="003533C7"/>
    <w:rsid w:val="003806E3"/>
    <w:rsid w:val="0038147F"/>
    <w:rsid w:val="00387E15"/>
    <w:rsid w:val="003927AD"/>
    <w:rsid w:val="00395630"/>
    <w:rsid w:val="003A262B"/>
    <w:rsid w:val="003B0690"/>
    <w:rsid w:val="003B6401"/>
    <w:rsid w:val="003B7C5A"/>
    <w:rsid w:val="003C2773"/>
    <w:rsid w:val="003D6549"/>
    <w:rsid w:val="003E248F"/>
    <w:rsid w:val="003E73CB"/>
    <w:rsid w:val="003F2380"/>
    <w:rsid w:val="003F64FD"/>
    <w:rsid w:val="003F75D2"/>
    <w:rsid w:val="003F7E1B"/>
    <w:rsid w:val="004002D3"/>
    <w:rsid w:val="00412FE0"/>
    <w:rsid w:val="00414EC3"/>
    <w:rsid w:val="00425CF3"/>
    <w:rsid w:val="00434AF8"/>
    <w:rsid w:val="00451303"/>
    <w:rsid w:val="004517CA"/>
    <w:rsid w:val="004532B0"/>
    <w:rsid w:val="0045619B"/>
    <w:rsid w:val="00461BC8"/>
    <w:rsid w:val="00463975"/>
    <w:rsid w:val="00477452"/>
    <w:rsid w:val="00481961"/>
    <w:rsid w:val="00492949"/>
    <w:rsid w:val="00496353"/>
    <w:rsid w:val="004A17B8"/>
    <w:rsid w:val="004A1FDD"/>
    <w:rsid w:val="004A5947"/>
    <w:rsid w:val="004C06DE"/>
    <w:rsid w:val="004C6CCA"/>
    <w:rsid w:val="004D4599"/>
    <w:rsid w:val="004E1B6A"/>
    <w:rsid w:val="004E6D96"/>
    <w:rsid w:val="004F1FAC"/>
    <w:rsid w:val="004F793E"/>
    <w:rsid w:val="00514817"/>
    <w:rsid w:val="00521A82"/>
    <w:rsid w:val="00530027"/>
    <w:rsid w:val="00530E13"/>
    <w:rsid w:val="005422DC"/>
    <w:rsid w:val="00546DA6"/>
    <w:rsid w:val="00551761"/>
    <w:rsid w:val="0057108D"/>
    <w:rsid w:val="00573D2D"/>
    <w:rsid w:val="00576FEF"/>
    <w:rsid w:val="00584D00"/>
    <w:rsid w:val="00586BBD"/>
    <w:rsid w:val="00590492"/>
    <w:rsid w:val="00592B05"/>
    <w:rsid w:val="005A1946"/>
    <w:rsid w:val="005A5B1F"/>
    <w:rsid w:val="005B4E45"/>
    <w:rsid w:val="005C4614"/>
    <w:rsid w:val="005D329A"/>
    <w:rsid w:val="005E23CD"/>
    <w:rsid w:val="005E4998"/>
    <w:rsid w:val="005E6F3B"/>
    <w:rsid w:val="005F23DF"/>
    <w:rsid w:val="005F548B"/>
    <w:rsid w:val="00605165"/>
    <w:rsid w:val="006139A4"/>
    <w:rsid w:val="00613D56"/>
    <w:rsid w:val="00627C67"/>
    <w:rsid w:val="00627CDD"/>
    <w:rsid w:val="00627D19"/>
    <w:rsid w:val="006310EC"/>
    <w:rsid w:val="006340F1"/>
    <w:rsid w:val="00637AE0"/>
    <w:rsid w:val="006420DF"/>
    <w:rsid w:val="006468B2"/>
    <w:rsid w:val="00647E07"/>
    <w:rsid w:val="00667A0D"/>
    <w:rsid w:val="00673DD1"/>
    <w:rsid w:val="00674260"/>
    <w:rsid w:val="0067507E"/>
    <w:rsid w:val="00684B21"/>
    <w:rsid w:val="0069014F"/>
    <w:rsid w:val="00690B64"/>
    <w:rsid w:val="006B5133"/>
    <w:rsid w:val="006B6A70"/>
    <w:rsid w:val="006C7035"/>
    <w:rsid w:val="006D05A4"/>
    <w:rsid w:val="006D101B"/>
    <w:rsid w:val="006E0C44"/>
    <w:rsid w:val="006E2B19"/>
    <w:rsid w:val="006E2EA5"/>
    <w:rsid w:val="006E315A"/>
    <w:rsid w:val="006E3859"/>
    <w:rsid w:val="006E7B48"/>
    <w:rsid w:val="006F569C"/>
    <w:rsid w:val="00723777"/>
    <w:rsid w:val="00744181"/>
    <w:rsid w:val="0075143B"/>
    <w:rsid w:val="00752408"/>
    <w:rsid w:val="00752AA3"/>
    <w:rsid w:val="00752BE4"/>
    <w:rsid w:val="00766258"/>
    <w:rsid w:val="00767B96"/>
    <w:rsid w:val="00771D41"/>
    <w:rsid w:val="00776D8A"/>
    <w:rsid w:val="00777F22"/>
    <w:rsid w:val="0078563C"/>
    <w:rsid w:val="007A4AF6"/>
    <w:rsid w:val="007B09FA"/>
    <w:rsid w:val="007C51E6"/>
    <w:rsid w:val="007C61E1"/>
    <w:rsid w:val="007D0309"/>
    <w:rsid w:val="007D1B96"/>
    <w:rsid w:val="007D1D5F"/>
    <w:rsid w:val="007D44ED"/>
    <w:rsid w:val="007E094B"/>
    <w:rsid w:val="007E120B"/>
    <w:rsid w:val="007E7B2F"/>
    <w:rsid w:val="007F2E65"/>
    <w:rsid w:val="008059F7"/>
    <w:rsid w:val="00805AF9"/>
    <w:rsid w:val="0082018D"/>
    <w:rsid w:val="00821DA9"/>
    <w:rsid w:val="00837C92"/>
    <w:rsid w:val="00840A04"/>
    <w:rsid w:val="00842792"/>
    <w:rsid w:val="008471E2"/>
    <w:rsid w:val="008512E2"/>
    <w:rsid w:val="00856236"/>
    <w:rsid w:val="00856EFE"/>
    <w:rsid w:val="0086180C"/>
    <w:rsid w:val="008733D6"/>
    <w:rsid w:val="008735BF"/>
    <w:rsid w:val="00884087"/>
    <w:rsid w:val="00892155"/>
    <w:rsid w:val="008A5F3F"/>
    <w:rsid w:val="008C18ED"/>
    <w:rsid w:val="008C6280"/>
    <w:rsid w:val="008C7A98"/>
    <w:rsid w:val="008D530A"/>
    <w:rsid w:val="008E4E58"/>
    <w:rsid w:val="008E5726"/>
    <w:rsid w:val="00906DF8"/>
    <w:rsid w:val="0091490A"/>
    <w:rsid w:val="00916726"/>
    <w:rsid w:val="00916D03"/>
    <w:rsid w:val="00924479"/>
    <w:rsid w:val="0092451B"/>
    <w:rsid w:val="0094131D"/>
    <w:rsid w:val="0095502D"/>
    <w:rsid w:val="0096423F"/>
    <w:rsid w:val="00966AED"/>
    <w:rsid w:val="009701CC"/>
    <w:rsid w:val="00971830"/>
    <w:rsid w:val="0098271F"/>
    <w:rsid w:val="009A1325"/>
    <w:rsid w:val="009B6ED2"/>
    <w:rsid w:val="009C2179"/>
    <w:rsid w:val="009C70D2"/>
    <w:rsid w:val="009D052C"/>
    <w:rsid w:val="009D56AA"/>
    <w:rsid w:val="009E2DB3"/>
    <w:rsid w:val="009E6F99"/>
    <w:rsid w:val="009F1353"/>
    <w:rsid w:val="00A0201C"/>
    <w:rsid w:val="00A12D50"/>
    <w:rsid w:val="00A15887"/>
    <w:rsid w:val="00A16274"/>
    <w:rsid w:val="00A22EE2"/>
    <w:rsid w:val="00A2723D"/>
    <w:rsid w:val="00A30D3B"/>
    <w:rsid w:val="00A44795"/>
    <w:rsid w:val="00A571F0"/>
    <w:rsid w:val="00A64762"/>
    <w:rsid w:val="00A7158D"/>
    <w:rsid w:val="00A74001"/>
    <w:rsid w:val="00A75956"/>
    <w:rsid w:val="00A76EA0"/>
    <w:rsid w:val="00A811B9"/>
    <w:rsid w:val="00A90510"/>
    <w:rsid w:val="00A9149C"/>
    <w:rsid w:val="00A92FA7"/>
    <w:rsid w:val="00AA76CB"/>
    <w:rsid w:val="00AB06DD"/>
    <w:rsid w:val="00AB1E94"/>
    <w:rsid w:val="00AB6D71"/>
    <w:rsid w:val="00AC75E4"/>
    <w:rsid w:val="00AC7A87"/>
    <w:rsid w:val="00AE1754"/>
    <w:rsid w:val="00AE5D0F"/>
    <w:rsid w:val="00AF17FE"/>
    <w:rsid w:val="00B024B6"/>
    <w:rsid w:val="00B05D98"/>
    <w:rsid w:val="00B14D1B"/>
    <w:rsid w:val="00B17A9E"/>
    <w:rsid w:val="00B22C19"/>
    <w:rsid w:val="00B35948"/>
    <w:rsid w:val="00B3670E"/>
    <w:rsid w:val="00B367D9"/>
    <w:rsid w:val="00B379F4"/>
    <w:rsid w:val="00B4396C"/>
    <w:rsid w:val="00B44671"/>
    <w:rsid w:val="00B65060"/>
    <w:rsid w:val="00B662B1"/>
    <w:rsid w:val="00B80CAE"/>
    <w:rsid w:val="00B843D2"/>
    <w:rsid w:val="00B87752"/>
    <w:rsid w:val="00B95924"/>
    <w:rsid w:val="00B95AF8"/>
    <w:rsid w:val="00B97A58"/>
    <w:rsid w:val="00BB1FDC"/>
    <w:rsid w:val="00BB3095"/>
    <w:rsid w:val="00BB3E3D"/>
    <w:rsid w:val="00BC3D27"/>
    <w:rsid w:val="00BC7B2B"/>
    <w:rsid w:val="00BD3B59"/>
    <w:rsid w:val="00BD4956"/>
    <w:rsid w:val="00BF073C"/>
    <w:rsid w:val="00BF3E1D"/>
    <w:rsid w:val="00BF710B"/>
    <w:rsid w:val="00C00F7A"/>
    <w:rsid w:val="00C030DD"/>
    <w:rsid w:val="00C0389D"/>
    <w:rsid w:val="00C207F3"/>
    <w:rsid w:val="00C25D71"/>
    <w:rsid w:val="00C30131"/>
    <w:rsid w:val="00C343C4"/>
    <w:rsid w:val="00C43336"/>
    <w:rsid w:val="00C6015F"/>
    <w:rsid w:val="00C728EA"/>
    <w:rsid w:val="00C81B23"/>
    <w:rsid w:val="00C84BA3"/>
    <w:rsid w:val="00C91F3B"/>
    <w:rsid w:val="00C95679"/>
    <w:rsid w:val="00C95CE7"/>
    <w:rsid w:val="00CA704F"/>
    <w:rsid w:val="00CB1671"/>
    <w:rsid w:val="00CC1AE7"/>
    <w:rsid w:val="00CD0974"/>
    <w:rsid w:val="00CE1E2A"/>
    <w:rsid w:val="00CE27B8"/>
    <w:rsid w:val="00CF02C2"/>
    <w:rsid w:val="00CF4293"/>
    <w:rsid w:val="00CF5E4B"/>
    <w:rsid w:val="00D010FF"/>
    <w:rsid w:val="00D020BE"/>
    <w:rsid w:val="00D042E5"/>
    <w:rsid w:val="00D049D3"/>
    <w:rsid w:val="00D11337"/>
    <w:rsid w:val="00D11742"/>
    <w:rsid w:val="00D14C9B"/>
    <w:rsid w:val="00D15EBF"/>
    <w:rsid w:val="00D1794D"/>
    <w:rsid w:val="00D21A33"/>
    <w:rsid w:val="00D50C36"/>
    <w:rsid w:val="00D55D65"/>
    <w:rsid w:val="00D655B6"/>
    <w:rsid w:val="00D71F9D"/>
    <w:rsid w:val="00D83E29"/>
    <w:rsid w:val="00D868D7"/>
    <w:rsid w:val="00D90012"/>
    <w:rsid w:val="00D909E9"/>
    <w:rsid w:val="00D90CED"/>
    <w:rsid w:val="00D92EAD"/>
    <w:rsid w:val="00DA2547"/>
    <w:rsid w:val="00DA32D5"/>
    <w:rsid w:val="00DA3C8B"/>
    <w:rsid w:val="00DA42CC"/>
    <w:rsid w:val="00DA4FC7"/>
    <w:rsid w:val="00DC68E2"/>
    <w:rsid w:val="00DD3AB6"/>
    <w:rsid w:val="00DD4AF5"/>
    <w:rsid w:val="00DD4EA2"/>
    <w:rsid w:val="00DD59B4"/>
    <w:rsid w:val="00DD5F4B"/>
    <w:rsid w:val="00DD7EDF"/>
    <w:rsid w:val="00DF0C15"/>
    <w:rsid w:val="00DF1447"/>
    <w:rsid w:val="00DF7518"/>
    <w:rsid w:val="00E032CE"/>
    <w:rsid w:val="00E10571"/>
    <w:rsid w:val="00E11A24"/>
    <w:rsid w:val="00E11DB5"/>
    <w:rsid w:val="00E30C9B"/>
    <w:rsid w:val="00E42225"/>
    <w:rsid w:val="00E45F9F"/>
    <w:rsid w:val="00E508EF"/>
    <w:rsid w:val="00E52396"/>
    <w:rsid w:val="00E60784"/>
    <w:rsid w:val="00E64935"/>
    <w:rsid w:val="00E700C0"/>
    <w:rsid w:val="00E7117D"/>
    <w:rsid w:val="00E7368A"/>
    <w:rsid w:val="00E830CD"/>
    <w:rsid w:val="00E837F1"/>
    <w:rsid w:val="00E84D13"/>
    <w:rsid w:val="00E91CBA"/>
    <w:rsid w:val="00E9563D"/>
    <w:rsid w:val="00EB1CDC"/>
    <w:rsid w:val="00EB723D"/>
    <w:rsid w:val="00EB79A8"/>
    <w:rsid w:val="00EC2447"/>
    <w:rsid w:val="00EC5B0E"/>
    <w:rsid w:val="00ED43B2"/>
    <w:rsid w:val="00ED63A3"/>
    <w:rsid w:val="00EE4E9A"/>
    <w:rsid w:val="00EF12E2"/>
    <w:rsid w:val="00EF2EB5"/>
    <w:rsid w:val="00F101B0"/>
    <w:rsid w:val="00F24864"/>
    <w:rsid w:val="00F3404E"/>
    <w:rsid w:val="00F43EE8"/>
    <w:rsid w:val="00F450C8"/>
    <w:rsid w:val="00F5537D"/>
    <w:rsid w:val="00F66887"/>
    <w:rsid w:val="00F676EB"/>
    <w:rsid w:val="00F7030C"/>
    <w:rsid w:val="00F77CBF"/>
    <w:rsid w:val="00F820CD"/>
    <w:rsid w:val="00F852AB"/>
    <w:rsid w:val="00F970FF"/>
    <w:rsid w:val="00FB7608"/>
    <w:rsid w:val="00FC444E"/>
    <w:rsid w:val="00FD1F87"/>
    <w:rsid w:val="00FD62E2"/>
    <w:rsid w:val="00FE482C"/>
    <w:rsid w:val="00FE5184"/>
    <w:rsid w:val="00FE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B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CBF"/>
    <w:rPr>
      <w:sz w:val="18"/>
      <w:szCs w:val="18"/>
    </w:rPr>
  </w:style>
  <w:style w:type="paragraph" w:styleId="a4">
    <w:name w:val="footer"/>
    <w:basedOn w:val="a"/>
    <w:link w:val="Char0"/>
    <w:unhideWhenUsed/>
    <w:rsid w:val="00F77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CBF"/>
    <w:rPr>
      <w:sz w:val="18"/>
      <w:szCs w:val="18"/>
    </w:rPr>
  </w:style>
  <w:style w:type="character" w:styleId="a5">
    <w:name w:val="page number"/>
    <w:basedOn w:val="a0"/>
    <w:rsid w:val="00F77CBF"/>
  </w:style>
  <w:style w:type="paragraph" w:styleId="a6">
    <w:name w:val="Balloon Text"/>
    <w:basedOn w:val="a"/>
    <w:link w:val="Char1"/>
    <w:uiPriority w:val="99"/>
    <w:semiHidden/>
    <w:unhideWhenUsed/>
    <w:rsid w:val="00AA76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76C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马加平</dc:creator>
  <cp:lastModifiedBy>金建德</cp:lastModifiedBy>
  <cp:revision>19</cp:revision>
  <cp:lastPrinted>2019-05-06T00:50:00Z</cp:lastPrinted>
  <dcterms:created xsi:type="dcterms:W3CDTF">2015-05-19T02:34:00Z</dcterms:created>
  <dcterms:modified xsi:type="dcterms:W3CDTF">2019-05-06T01:14:00Z</dcterms:modified>
</cp:coreProperties>
</file>