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2D2" w:rsidRDefault="00E91F2E" w:rsidP="003248E7">
      <w:pPr>
        <w:ind w:right="368" w:firstLineChars="149" w:firstLine="313"/>
        <w:rPr>
          <w:rFonts w:asciiTheme="majorEastAsia" w:eastAsiaTheme="majorEastAsia" w:hAnsiTheme="majorEastAsia"/>
          <w:b/>
          <w:sz w:val="24"/>
          <w:szCs w:val="24"/>
        </w:rPr>
      </w:pPr>
      <w:r>
        <w:rPr>
          <w:rFonts w:ascii="黑体" w:eastAsia="黑体" w:hAnsi="黑体" w:hint="eastAsia"/>
          <w:szCs w:val="21"/>
        </w:rPr>
        <w:t>股票代码：</w:t>
      </w:r>
      <w:sdt>
        <w:sdtPr>
          <w:rPr>
            <w:rFonts w:ascii="黑体" w:eastAsia="黑体" w:hAnsi="黑体" w:hint="eastAsia"/>
            <w:szCs w:val="21"/>
          </w:rPr>
          <w:alias w:val="公司代码"/>
          <w:tag w:val="_GBC_138c01e0fe974213b7dbee2fd8863794"/>
          <w:id w:val="18756833"/>
          <w:lock w:val="sdtLocked"/>
          <w:placeholder>
            <w:docPart w:val="GBC22222222222222222222222222222"/>
          </w:placeholder>
        </w:sdtPr>
        <w:sdtContent>
          <w:r>
            <w:rPr>
              <w:rFonts w:ascii="黑体" w:eastAsia="黑体" w:hAnsi="黑体" w:hint="eastAsia"/>
              <w:szCs w:val="21"/>
            </w:rPr>
            <w:t>600188</w:t>
          </w:r>
        </w:sdtContent>
      </w:sdt>
      <w:r>
        <w:rPr>
          <w:rFonts w:ascii="黑体" w:eastAsia="黑体" w:hAnsi="黑体" w:hint="eastAsia"/>
          <w:szCs w:val="21"/>
        </w:rPr>
        <w:t xml:space="preserve">         股票简称：</w:t>
      </w:r>
      <w:sdt>
        <w:sdtPr>
          <w:rPr>
            <w:rFonts w:ascii="黑体" w:eastAsia="黑体" w:hAnsi="黑体" w:hint="eastAsia"/>
            <w:szCs w:val="21"/>
          </w:rPr>
          <w:alias w:val="公司简称"/>
          <w:tag w:val="_GBC_6ee4c2067d484d859d579e07119d67d5"/>
          <w:id w:val="20181787"/>
          <w:lock w:val="sdtLocked"/>
          <w:placeholder>
            <w:docPart w:val="GBC22222222222222222222222222222"/>
          </w:placeholder>
        </w:sdtPr>
        <w:sdtContent>
          <w:r>
            <w:rPr>
              <w:rFonts w:ascii="黑体" w:eastAsia="黑体" w:hAnsi="黑体" w:hint="eastAsia"/>
              <w:szCs w:val="21"/>
            </w:rPr>
            <w:t>兖州煤业</w:t>
          </w:r>
        </w:sdtContent>
      </w:sdt>
      <w:r>
        <w:rPr>
          <w:rFonts w:ascii="黑体" w:eastAsia="黑体" w:hAnsi="黑体" w:hint="eastAsia"/>
          <w:szCs w:val="21"/>
        </w:rPr>
        <w:t xml:space="preserve">           编号：</w:t>
      </w:r>
      <w:sdt>
        <w:sdtPr>
          <w:rPr>
            <w:rFonts w:ascii="黑体" w:eastAsia="黑体" w:hAnsi="黑体" w:hint="eastAsia"/>
            <w:szCs w:val="21"/>
          </w:rPr>
          <w:alias w:val="临时公告编号"/>
          <w:tag w:val="_GBC_51438e46cb944a2bb6b9cb5e9d53d512"/>
          <w:id w:val="2956708"/>
          <w:lock w:val="sdtLocked"/>
          <w:placeholder>
            <w:docPart w:val="GBC22222222222222222222222222222"/>
          </w:placeholder>
        </w:sdtPr>
        <w:sdtEndPr>
          <w:rPr>
            <w:rFonts w:asciiTheme="majorEastAsia" w:eastAsiaTheme="majorEastAsia" w:hAnsiTheme="majorEastAsia"/>
            <w:b/>
            <w:sz w:val="24"/>
            <w:szCs w:val="24"/>
          </w:rPr>
        </w:sdtEndPr>
        <w:sdtContent>
          <w:r>
            <w:rPr>
              <w:rFonts w:ascii="黑体" w:eastAsia="黑体" w:hAnsi="黑体" w:hint="eastAsia"/>
              <w:szCs w:val="21"/>
            </w:rPr>
            <w:t>临2019-</w:t>
          </w:r>
          <w:r w:rsidR="00744851">
            <w:rPr>
              <w:rFonts w:ascii="黑体" w:eastAsia="黑体" w:hAnsi="黑体" w:hint="eastAsia"/>
              <w:szCs w:val="21"/>
            </w:rPr>
            <w:t>027</w:t>
          </w:r>
        </w:sdtContent>
      </w:sdt>
    </w:p>
    <w:p w:rsidR="00CE3F7B" w:rsidRDefault="00CE3F7B">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CE3F7B" w:rsidRDefault="00C717E2">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text/>
            </w:sdtPr>
            <w:sdtContent>
              <w:r w:rsidR="00E91F2E">
                <w:rPr>
                  <w:rFonts w:asciiTheme="majorEastAsia" w:eastAsiaTheme="majorEastAsia" w:hAnsiTheme="majorEastAsia" w:hint="eastAsia"/>
                  <w:b/>
                  <w:color w:val="FF0000"/>
                  <w:sz w:val="36"/>
                  <w:szCs w:val="36"/>
                </w:rPr>
                <w:t>兖州煤业股份有限公司</w:t>
              </w:r>
            </w:sdtContent>
          </w:sdt>
        </w:p>
        <w:p w:rsidR="00CE3F7B" w:rsidRDefault="00E91F2E">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text/>
                </w:sdtPr>
                <w:sdtContent>
                  <w:r>
                    <w:rPr>
                      <w:rFonts w:asciiTheme="majorEastAsia" w:eastAsiaTheme="majorEastAsia" w:hAnsiTheme="majorEastAsia" w:hint="eastAsia"/>
                      <w:b/>
                      <w:color w:val="FF0000"/>
                      <w:sz w:val="36"/>
                      <w:szCs w:val="36"/>
                      <w:shd w:val="solid" w:color="FFFFFF" w:fill="auto"/>
                    </w:rPr>
                    <w:t>2018</w:t>
                  </w:r>
                </w:sdtContent>
              </w:sdt>
              <w:r>
                <w:rPr>
                  <w:rFonts w:asciiTheme="majorEastAsia" w:eastAsiaTheme="majorEastAsia" w:hAnsiTheme="majorEastAsia" w:hint="eastAsia"/>
                  <w:b/>
                  <w:color w:val="FF0000"/>
                  <w:sz w:val="36"/>
                  <w:szCs w:val="36"/>
                  <w:shd w:val="solid" w:color="FFFFFF" w:fill="auto"/>
                </w:rPr>
                <w:t>年年度股东周年大会</w:t>
              </w:r>
            </w:sdtContent>
          </w:sdt>
          <w:r>
            <w:rPr>
              <w:rFonts w:asciiTheme="majorEastAsia" w:eastAsiaTheme="majorEastAsia" w:hAnsiTheme="majorEastAsia" w:hint="eastAsia"/>
              <w:b/>
              <w:color w:val="FF0000"/>
              <w:sz w:val="36"/>
              <w:szCs w:val="36"/>
              <w:shd w:val="solid" w:color="FFFFFF" w:fill="auto"/>
            </w:rPr>
            <w:t>、2019年度第二次A股类别股东大会及2019年度第二次H股类别</w:t>
          </w:r>
        </w:p>
        <w:p w:rsidR="00CE3F7B" w:rsidRDefault="00E91F2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股东大会的通知</w:t>
          </w:r>
        </w:p>
      </w:sdtContent>
    </w:sdt>
    <w:p w:rsidR="00CE3F7B" w:rsidRDefault="00CE3F7B">
      <w:pPr>
        <w:jc w:val="center"/>
        <w:rPr>
          <w:rFonts w:asciiTheme="majorEastAsia" w:eastAsiaTheme="majorEastAsia" w:hAnsiTheme="majorEastAsia"/>
          <w:b/>
          <w:color w:val="FF0000"/>
          <w:sz w:val="36"/>
          <w:szCs w:val="36"/>
        </w:rPr>
      </w:pPr>
    </w:p>
    <w:tbl>
      <w:tblPr>
        <w:tblStyle w:val="a7"/>
        <w:tblW w:w="8522" w:type="dxa"/>
        <w:tblLayout w:type="fixed"/>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CE3F7B">
            <w:tc>
              <w:tcPr>
                <w:tcW w:w="8522" w:type="dxa"/>
              </w:tcPr>
              <w:p w:rsidR="00CE3F7B" w:rsidRDefault="00E91F2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CE3F7B" w:rsidRDefault="00CE3F7B">
      <w:pPr>
        <w:autoSpaceDE w:val="0"/>
        <w:autoSpaceDN w:val="0"/>
        <w:adjustRightInd w:val="0"/>
        <w:snapToGrid w:val="0"/>
        <w:spacing w:line="360" w:lineRule="auto"/>
        <w:ind w:firstLineChars="200" w:firstLine="480"/>
        <w:rPr>
          <w:rFonts w:ascii="仿宋_GB2312" w:eastAsia="仿宋_GB2312" w:hAnsi="宋体"/>
          <w:sz w:val="24"/>
        </w:rPr>
      </w:pPr>
    </w:p>
    <w:p w:rsidR="00CE3F7B" w:rsidRDefault="00E91F2E">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CE3F7B" w:rsidRDefault="00E91F2E">
      <w:pPr>
        <w:pStyle w:val="a9"/>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e w:fullDate="2019-05-24T00:00:00Z">
            <w:dateFormat w:val="yyyy'年'M'月'd'日'"/>
            <w:lid w:val="zh-CN"/>
            <w:storeMappedDataAs w:val="dateTime"/>
            <w:calendar w:val="gregorian"/>
          </w:date>
        </w:sdtPr>
        <w:sdtContent>
          <w:r>
            <w:rPr>
              <w:rFonts w:ascii="宋体" w:hAnsi="宋体" w:cs="宋体" w:hint="eastAsia"/>
              <w:kern w:val="0"/>
              <w:sz w:val="24"/>
            </w:rPr>
            <w:t>2019年5月24日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CE3F7B" w:rsidRDefault="00E91F2E">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CE3F7B" w:rsidRDefault="00E91F2E">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CE3F7B" w:rsidRDefault="00E91F2E">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Content>
        <w:p w:rsidR="00CE3F7B" w:rsidRDefault="00C717E2">
          <w:pPr>
            <w:rPr>
              <w:rFonts w:asciiTheme="minorEastAsia" w:hAnsiTheme="minorEastAsia"/>
              <w:sz w:val="24"/>
              <w:szCs w:val="24"/>
            </w:rPr>
          </w:pPr>
          <w:sdt>
            <w:sdtPr>
              <w:rPr>
                <w:rFonts w:ascii="宋体" w:eastAsia="宋体" w:hAnsi="宋体" w:hint="eastAsia"/>
                <w:sz w:val="24"/>
                <w:szCs w:val="24"/>
              </w:rPr>
              <w:alias w:val="股东大会召开年度"/>
              <w:tag w:val="_GBC_77c88e6e97744c68af49f86b68123f68"/>
              <w:id w:val="24110128"/>
              <w:lock w:val="sdtLocked"/>
              <w:placeholder>
                <w:docPart w:val="GBC22222222222222222222222222222"/>
              </w:placeholder>
              <w:text/>
            </w:sdtPr>
            <w:sdtContent>
              <w:r w:rsidR="00E91F2E">
                <w:rPr>
                  <w:rFonts w:ascii="宋体" w:eastAsia="宋体" w:hAnsi="宋体" w:hint="eastAsia"/>
                  <w:sz w:val="24"/>
                  <w:szCs w:val="24"/>
                </w:rPr>
                <w:t>2018</w:t>
              </w:r>
            </w:sdtContent>
          </w:sdt>
          <w:r w:rsidR="00E91F2E">
            <w:rPr>
              <w:rFonts w:hint="eastAsia"/>
              <w:sz w:val="24"/>
              <w:szCs w:val="24"/>
            </w:rPr>
            <w:t>年年度股东周年大会</w:t>
          </w:r>
          <w:r w:rsidR="00E91F2E">
            <w:rPr>
              <w:rFonts w:asciiTheme="minorEastAsia" w:hAnsiTheme="minorEastAsia" w:hint="eastAsia"/>
              <w:sz w:val="24"/>
              <w:szCs w:val="24"/>
            </w:rPr>
            <w:t>、2019年度第二次A股类别股东大会及2019年度第二次H股类别股东大会（以下统称“股东大会”）。</w:t>
          </w:r>
        </w:p>
      </w:sdtContent>
    </w:sdt>
    <w:p w:rsidR="00CE3F7B" w:rsidRDefault="00E91F2E">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CE3F7B" w:rsidRDefault="00E91F2E">
      <w:pPr>
        <w:pStyle w:val="2"/>
        <w:keepNext w:val="0"/>
        <w:keepLines w:val="0"/>
        <w:numPr>
          <w:ilvl w:val="0"/>
          <w:numId w:val="3"/>
        </w:numPr>
        <w:spacing w:line="415" w:lineRule="auto"/>
        <w:rPr>
          <w:rFonts w:ascii="宋体" w:hAnsi="宋体" w:cs="宋体"/>
          <w:b w:val="0"/>
          <w:kern w:val="0"/>
          <w:sz w:val="24"/>
        </w:rPr>
      </w:pPr>
      <w:r>
        <w:rPr>
          <w:rFonts w:hint="eastAsia"/>
          <w:b w:val="0"/>
          <w:kern w:val="0"/>
          <w:sz w:val="24"/>
          <w:szCs w:val="24"/>
        </w:rPr>
        <w:t>投票方式：</w:t>
      </w:r>
    </w:p>
    <w:p w:rsidR="00CE3F7B" w:rsidRDefault="00E91F2E">
      <w:pPr>
        <w:pStyle w:val="2"/>
        <w:keepNext w:val="0"/>
        <w:keepLines w:val="0"/>
        <w:spacing w:line="415" w:lineRule="auto"/>
        <w:rPr>
          <w:rFonts w:ascii="宋体" w:hAnsi="宋体" w:cs="宋体"/>
          <w:b w:val="0"/>
          <w:kern w:val="0"/>
          <w:sz w:val="24"/>
        </w:rPr>
      </w:pPr>
      <w:r>
        <w:rPr>
          <w:rFonts w:ascii="宋体" w:hAnsi="宋体" w:cs="宋体" w:hint="eastAsia"/>
          <w:b w:val="0"/>
          <w:kern w:val="0"/>
          <w:sz w:val="24"/>
        </w:rPr>
        <w:t>2018年年度股东周年大会、2019年度第二次A股类别股东大会所采用的表决方式是现场投票和网络投票相结合的方式；</w:t>
      </w:r>
    </w:p>
    <w:p w:rsidR="00CE3F7B" w:rsidRDefault="00E91F2E">
      <w:r>
        <w:rPr>
          <w:rFonts w:asciiTheme="minorEastAsia" w:hAnsiTheme="minorEastAsia" w:hint="eastAsia"/>
          <w:sz w:val="24"/>
          <w:szCs w:val="24"/>
        </w:rPr>
        <w:lastRenderedPageBreak/>
        <w:t>2019年度第二次H股类别股东大会</w:t>
      </w:r>
      <w:r>
        <w:rPr>
          <w:rFonts w:asciiTheme="minorEastAsia" w:hAnsiTheme="minorEastAsia" w:hint="eastAsia"/>
          <w:kern w:val="0"/>
          <w:sz w:val="24"/>
          <w:szCs w:val="24"/>
        </w:rPr>
        <w:t>所采用的表决方式是现场投票方式。</w:t>
      </w:r>
    </w:p>
    <w:p w:rsidR="00CE3F7B" w:rsidRDefault="00E91F2E">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rsidR="00CE3F7B" w:rsidRDefault="00E91F2E">
      <w:pPr>
        <w:pStyle w:val="2"/>
        <w:keepNext w:val="0"/>
        <w:keepLines w:val="0"/>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1.股东大会召开的日期、时间：</w:t>
      </w:r>
    </w:p>
    <w:p w:rsidR="00CE3F7B" w:rsidRDefault="00E91F2E">
      <w:pPr>
        <w:spacing w:line="420" w:lineRule="auto"/>
        <w:rPr>
          <w:sz w:val="24"/>
          <w:szCs w:val="24"/>
        </w:rPr>
      </w:pPr>
      <w:r>
        <w:rPr>
          <w:rFonts w:asciiTheme="minorEastAsia" w:hAnsiTheme="minorEastAsia" w:hint="eastAsia"/>
          <w:kern w:val="0"/>
          <w:sz w:val="24"/>
          <w:szCs w:val="24"/>
        </w:rPr>
        <w:t>（1）2018年年度股东周年大会召开的日期、时间</w:t>
      </w:r>
      <w:r>
        <w:rPr>
          <w:rFonts w:hint="eastAsia"/>
          <w:sz w:val="24"/>
          <w:szCs w:val="24"/>
        </w:rPr>
        <w:t>：</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e w:fullDate="2019-05-24T00:00:00Z">
            <w:dateFormat w:val="yyyy'年'M'月'd'日'"/>
            <w:lid w:val="zh-CN"/>
            <w:storeMappedDataAs w:val="dateTime"/>
            <w:calendar w:val="gregorian"/>
          </w:date>
        </w:sdtPr>
        <w:sdtContent>
          <w:r>
            <w:rPr>
              <w:rFonts w:asciiTheme="minorEastAsia" w:hAnsiTheme="minorEastAsia" w:hint="eastAsia"/>
              <w:sz w:val="24"/>
              <w:szCs w:val="24"/>
            </w:rPr>
            <w:t>2019年5月24日</w:t>
          </w:r>
        </w:sdtContent>
      </w:sdt>
      <w:sdt>
        <w:sdtPr>
          <w:rPr>
            <w:rFonts w:hint="eastAsia"/>
          </w:rPr>
          <w:alias w:val="股东大会现场会议召开时间"/>
          <w:tag w:val="_GBC_3e6767cf02d74bf08c2f2f8d0c80be7f"/>
          <w:id w:val="5103651"/>
          <w:lock w:val="sdtLocked"/>
          <w:placeholder>
            <w:docPart w:val="GBC22222222222222222222222222222"/>
          </w:placeholder>
        </w:sdtPr>
        <w:sdtContent>
          <w:r>
            <w:rPr>
              <w:rFonts w:asciiTheme="minorEastAsia" w:hAnsiTheme="minorEastAsia" w:hint="eastAsia"/>
              <w:sz w:val="24"/>
              <w:szCs w:val="24"/>
            </w:rPr>
            <w:t xml:space="preserve"> 8点30 分</w:t>
          </w:r>
        </w:sdtContent>
      </w:sdt>
    </w:p>
    <w:p w:rsidR="00CE3F7B" w:rsidRDefault="00E91F2E">
      <w:pPr>
        <w:spacing w:line="420" w:lineRule="auto"/>
        <w:rPr>
          <w:rFonts w:asciiTheme="minorEastAsia" w:hAnsiTheme="minorEastAsia"/>
          <w:sz w:val="24"/>
          <w:szCs w:val="24"/>
        </w:rPr>
      </w:pPr>
      <w:r>
        <w:rPr>
          <w:rFonts w:asciiTheme="minorEastAsia" w:hAnsiTheme="minorEastAsia" w:hint="eastAsia"/>
          <w:sz w:val="24"/>
          <w:szCs w:val="24"/>
        </w:rPr>
        <w:t>（2）2019年度第二次A股类别股东大会召开的日期、时间：2019年5月24日  10点30分</w:t>
      </w:r>
    </w:p>
    <w:p w:rsidR="00CE3F7B" w:rsidRDefault="00E91F2E">
      <w:pPr>
        <w:spacing w:line="420" w:lineRule="auto"/>
        <w:rPr>
          <w:rFonts w:asciiTheme="minorEastAsia" w:hAnsiTheme="minorEastAsia"/>
          <w:sz w:val="24"/>
          <w:szCs w:val="24"/>
        </w:rPr>
      </w:pPr>
      <w:r>
        <w:rPr>
          <w:rFonts w:asciiTheme="minorEastAsia" w:hAnsiTheme="minorEastAsia" w:hint="eastAsia"/>
          <w:sz w:val="24"/>
          <w:szCs w:val="24"/>
        </w:rPr>
        <w:t>（3）2019年度第二次H股类别股东大会召开的日期、时间：2019年5月24日  11点00分</w:t>
      </w:r>
    </w:p>
    <w:p w:rsidR="00CE3F7B" w:rsidRDefault="00CE3F7B">
      <w:pPr>
        <w:rPr>
          <w:sz w:val="24"/>
          <w:szCs w:val="24"/>
        </w:rPr>
      </w:pPr>
    </w:p>
    <w:p w:rsidR="00CE3F7B" w:rsidRDefault="00E91F2E">
      <w:pPr>
        <w:rPr>
          <w:sz w:val="24"/>
          <w:szCs w:val="24"/>
        </w:rPr>
      </w:pPr>
      <w:r>
        <w:rPr>
          <w:rFonts w:asciiTheme="minorEastAsia" w:hAnsiTheme="minorEastAsia" w:hint="eastAsia"/>
          <w:sz w:val="24"/>
          <w:szCs w:val="24"/>
        </w:rPr>
        <w:t>2.</w:t>
      </w:r>
      <w:r>
        <w:rPr>
          <w:rFonts w:hint="eastAsia"/>
          <w:sz w:val="24"/>
          <w:szCs w:val="24"/>
        </w:rPr>
        <w:t>召开地点：</w:t>
      </w:r>
      <w:sdt>
        <w:sdtPr>
          <w:rPr>
            <w:rFonts w:hint="eastAsia"/>
          </w:rPr>
          <w:alias w:val="股东大会现场会议召开地点"/>
          <w:tag w:val="_GBC_08e4769543c64e3fa8c7571d4326782a"/>
          <w:id w:val="24110166"/>
          <w:lock w:val="sdtLocked"/>
          <w:placeholder>
            <w:docPart w:val="GBC22222222222222222222222222222"/>
          </w:placeholder>
        </w:sdtPr>
        <w:sdtContent>
          <w:r>
            <w:rPr>
              <w:rFonts w:asciiTheme="minorEastAsia" w:hAnsiTheme="minorEastAsia" w:hint="eastAsia"/>
              <w:sz w:val="24"/>
              <w:szCs w:val="24"/>
            </w:rPr>
            <w:t>山东省邹城市凫山南路298号公司总部</w:t>
          </w:r>
        </w:sdtContent>
      </w:sdt>
    </w:p>
    <w:p w:rsidR="00CE3F7B" w:rsidRDefault="00E91F2E">
      <w:pPr>
        <w:pStyle w:val="2"/>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6612D2" w:rsidRDefault="00E91F2E">
          <w:pPr>
            <w:ind w:firstLineChars="250" w:firstLine="60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6612D2" w:rsidRDefault="00E91F2E">
          <w:pPr>
            <w:adjustRightInd w:val="0"/>
            <w:spacing w:line="360" w:lineRule="auto"/>
            <w:ind w:firstLineChars="250" w:firstLine="600"/>
            <w:rPr>
              <w:rFonts w:ascii="宋体" w:hAnsi="宋体" w:cs="宋体"/>
              <w:kern w:val="0"/>
              <w:sz w:val="24"/>
              <w:szCs w:val="24"/>
            </w:rPr>
          </w:pPr>
          <w:r>
            <w:rPr>
              <w:rFonts w:ascii="宋体" w:hAnsi="宋体" w:cs="宋体" w:hint="eastAsia"/>
              <w:kern w:val="0"/>
              <w:sz w:val="24"/>
              <w:szCs w:val="24"/>
            </w:rPr>
            <w:t>网络投票起止时间：自</w:t>
          </w:r>
          <w:sdt>
            <w:sdtPr>
              <w:rPr>
                <w:rFonts w:asciiTheme="minorEastAsia" w:hAnsiTheme="minorEastAsia" w:hint="eastAsia"/>
                <w:kern w:val="0"/>
                <w:sz w:val="24"/>
                <w:szCs w:val="24"/>
              </w:rPr>
              <w:alias w:val="股东大会投票日期"/>
              <w:tag w:val="_GBC_4e8762e6c8244fd3a39a5ee8a8010fd4"/>
              <w:id w:val="2344293"/>
              <w:lock w:val="sdtLocked"/>
              <w:placeholder>
                <w:docPart w:val="GBC22222222222222222222222222222"/>
              </w:placeholder>
              <w:date w:fullDate="2019-05-24T00:00:00Z">
                <w:dateFormat w:val="yyyy'年'M'月'd'日'"/>
                <w:lid w:val="zh-CN"/>
                <w:storeMappedDataAs w:val="dateTime"/>
                <w:calendar w:val="gregorian"/>
              </w:date>
            </w:sdtPr>
            <w:sdtContent>
              <w:r>
                <w:rPr>
                  <w:rFonts w:asciiTheme="minorEastAsia" w:hAnsiTheme="minorEastAsia" w:hint="eastAsia"/>
                  <w:kern w:val="0"/>
                  <w:sz w:val="24"/>
                  <w:szCs w:val="24"/>
                </w:rPr>
                <w:t>2019年5月24日</w:t>
              </w:r>
            </w:sdtContent>
          </w:sdt>
        </w:p>
        <w:p w:rsidR="00CE3F7B" w:rsidRDefault="00E91F2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Theme="minorEastAsia" w:hAnsiTheme="minorEastAsia" w:hint="eastAsia"/>
                <w:kern w:val="0"/>
                <w:sz w:val="24"/>
                <w:szCs w:val="24"/>
              </w:rPr>
              <w:alias w:val="网络投票截止日期"/>
              <w:tag w:val="_GBC_c369d508c3b949c8aab96c4cd72d9dcb"/>
              <w:id w:val="2344297"/>
              <w:lock w:val="sdtLocked"/>
              <w:placeholder>
                <w:docPart w:val="GBC22222222222222222222222222222"/>
              </w:placeholder>
              <w:date w:fullDate="2019-05-24T00:00:00Z">
                <w:dateFormat w:val="yyyy'年'M'月'd'日'"/>
                <w:lid w:val="zh-CN"/>
                <w:storeMappedDataAs w:val="dateTime"/>
                <w:calendar w:val="gregorian"/>
              </w:date>
            </w:sdtPr>
            <w:sdtContent>
              <w:r>
                <w:rPr>
                  <w:rFonts w:asciiTheme="minorEastAsia" w:hAnsiTheme="minorEastAsia" w:hint="eastAsia"/>
                  <w:kern w:val="0"/>
                  <w:sz w:val="24"/>
                  <w:szCs w:val="24"/>
                </w:rPr>
                <w:t>2019年5月24日</w:t>
              </w:r>
            </w:sdtContent>
          </w:sdt>
        </w:p>
        <w:p w:rsidR="00CE3F7B" w:rsidRDefault="00E91F2E">
          <w:pPr>
            <w:adjustRightInd w:val="0"/>
            <w:spacing w:line="360" w:lineRule="auto"/>
            <w:ind w:firstLineChars="250" w:firstLine="60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CE3F7B" w:rsidRDefault="00E91F2E">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6612D2" w:rsidRDefault="00E91F2E" w:rsidP="005C025E">
      <w:pPr>
        <w:pStyle w:val="a9"/>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CE3F7B" w:rsidRDefault="00E91F2E">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rsidR="00CE3F7B" w:rsidRDefault="00C717E2">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E91F2E">
                <w:rPr>
                  <w:rFonts w:asciiTheme="minorEastAsia" w:hAnsiTheme="minorEastAsia" w:hint="eastAsia"/>
                  <w:sz w:val="24"/>
                  <w:szCs w:val="24"/>
                </w:rPr>
                <w:t>不适用。</w:t>
              </w:r>
            </w:sdtContent>
          </w:sdt>
        </w:p>
      </w:sdtContent>
    </w:sdt>
    <w:p w:rsidR="00CE3F7B" w:rsidRDefault="00E91F2E">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rsidR="00CE3F7B" w:rsidRDefault="00E91F2E">
      <w:pPr>
        <w:pStyle w:val="a9"/>
        <w:ind w:left="420" w:firstLineChars="0" w:firstLine="0"/>
        <w:rPr>
          <w:sz w:val="24"/>
          <w:szCs w:val="24"/>
        </w:rPr>
      </w:pPr>
      <w:r>
        <w:rPr>
          <w:rFonts w:ascii="宋体" w:eastAsia="宋体" w:hAnsi="宋体" w:hint="eastAsia"/>
          <w:sz w:val="24"/>
          <w:szCs w:val="24"/>
        </w:rPr>
        <w:lastRenderedPageBreak/>
        <w:t>（一）2018</w:t>
      </w:r>
      <w:r>
        <w:rPr>
          <w:rFonts w:hint="eastAsia"/>
          <w:sz w:val="24"/>
          <w:szCs w:val="24"/>
        </w:rPr>
        <w:t>年年度股东周年大会审议议案及投票股东类型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4910"/>
            <w:gridCol w:w="2662"/>
          </w:tblGrid>
          <w:tr w:rsidR="00CE3F7B">
            <w:trPr>
              <w:trHeight w:val="445"/>
            </w:trPr>
            <w:sdt>
              <w:sdtPr>
                <w:tag w:val="_PLD_d56e99b5af5e448aa35f6d7511a1c684"/>
                <w:id w:val="17719717"/>
                <w:lock w:val="sdtLocked"/>
              </w:sdtPr>
              <w:sdtEndPr>
                <w:rPr>
                  <w:rFonts w:hint="eastAsia"/>
                  <w:sz w:val="24"/>
                </w:rPr>
              </w:sdtEndPr>
              <w:sdtContent>
                <w:tc>
                  <w:tcPr>
                    <w:tcW w:w="950" w:type="dxa"/>
                    <w:vMerge w:val="restart"/>
                    <w:vAlign w:val="center"/>
                  </w:tcPr>
                  <w:p w:rsidR="00CE3F7B" w:rsidRDefault="00E91F2E">
                    <w:pPr>
                      <w:jc w:val="center"/>
                      <w:rPr>
                        <w:sz w:val="24"/>
                      </w:rPr>
                    </w:pPr>
                    <w:r>
                      <w:rPr>
                        <w:rFonts w:hint="eastAsia"/>
                        <w:sz w:val="24"/>
                      </w:rPr>
                      <w:t>序号</w:t>
                    </w:r>
                  </w:p>
                </w:tc>
              </w:sdtContent>
            </w:sdt>
            <w:sdt>
              <w:sdtPr>
                <w:rPr>
                  <w:rFonts w:hint="eastAsia"/>
                  <w:sz w:val="24"/>
                </w:rPr>
                <w:tag w:val="_PLD_491222976a3c4ab0b59fd08723e52dd3"/>
                <w:id w:val="17719718"/>
                <w:lock w:val="sdtLocked"/>
              </w:sdtPr>
              <w:sdtContent>
                <w:tc>
                  <w:tcPr>
                    <w:tcW w:w="4910" w:type="dxa"/>
                    <w:vMerge w:val="restart"/>
                    <w:vAlign w:val="center"/>
                  </w:tcPr>
                  <w:p w:rsidR="00CE3F7B" w:rsidRDefault="00E91F2E">
                    <w:pPr>
                      <w:jc w:val="center"/>
                      <w:rPr>
                        <w:sz w:val="24"/>
                      </w:rPr>
                    </w:pPr>
                    <w:r>
                      <w:rPr>
                        <w:rFonts w:hint="eastAsia"/>
                        <w:sz w:val="24"/>
                      </w:rPr>
                      <w:t>议案名称</w:t>
                    </w:r>
                  </w:p>
                </w:tc>
              </w:sdtContent>
            </w:sdt>
            <w:sdt>
              <w:sdtPr>
                <w:rPr>
                  <w:rFonts w:hint="eastAsia"/>
                  <w:sz w:val="24"/>
                </w:rPr>
                <w:tag w:val="_PLD_c9e56675797c415c939766c08f5a5c21"/>
                <w:id w:val="17719719"/>
                <w:lock w:val="sdtLocked"/>
              </w:sdtPr>
              <w:sdtContent>
                <w:tc>
                  <w:tcPr>
                    <w:tcW w:w="2662" w:type="dxa"/>
                    <w:vAlign w:val="center"/>
                  </w:tcPr>
                  <w:p w:rsidR="00CE3F7B" w:rsidRDefault="00E91F2E">
                    <w:pPr>
                      <w:jc w:val="center"/>
                      <w:rPr>
                        <w:sz w:val="24"/>
                      </w:rPr>
                    </w:pPr>
                    <w:r>
                      <w:rPr>
                        <w:rFonts w:hint="eastAsia"/>
                        <w:sz w:val="24"/>
                      </w:rPr>
                      <w:t>投票股东类型</w:t>
                    </w:r>
                  </w:p>
                </w:tc>
              </w:sdtContent>
            </w:sdt>
          </w:tr>
          <w:tr w:rsidR="00CE3F7B">
            <w:trPr>
              <w:trHeight w:val="468"/>
            </w:trPr>
            <w:tc>
              <w:tcPr>
                <w:tcW w:w="950" w:type="dxa"/>
                <w:vMerge/>
              </w:tcPr>
              <w:p w:rsidR="00CE3F7B" w:rsidRDefault="00CE3F7B">
                <w:pPr>
                  <w:rPr>
                    <w:sz w:val="24"/>
                  </w:rPr>
                </w:pPr>
              </w:p>
            </w:tc>
            <w:tc>
              <w:tcPr>
                <w:tcW w:w="4910" w:type="dxa"/>
                <w:vMerge/>
              </w:tcPr>
              <w:p w:rsidR="00CE3F7B" w:rsidRDefault="00CE3F7B">
                <w:pPr>
                  <w:rPr>
                    <w:sz w:val="24"/>
                  </w:rPr>
                </w:pPr>
              </w:p>
            </w:tc>
            <w:sdt>
              <w:sdtPr>
                <w:rPr>
                  <w:rFonts w:hint="eastAsia"/>
                  <w:sz w:val="24"/>
                </w:rPr>
                <w:tag w:val="_PLD_586d52a0a11448758f483df4c9fc4572"/>
                <w:id w:val="17719720"/>
                <w:lock w:val="sdtLocked"/>
              </w:sdtPr>
              <w:sdtContent>
                <w:tc>
                  <w:tcPr>
                    <w:tcW w:w="2662" w:type="dxa"/>
                    <w:vAlign w:val="center"/>
                  </w:tcPr>
                  <w:p w:rsidR="00CE3F7B" w:rsidRDefault="00650D5B">
                    <w:pPr>
                      <w:jc w:val="center"/>
                      <w:rPr>
                        <w:sz w:val="24"/>
                      </w:rPr>
                    </w:pPr>
                    <w:r w:rsidRPr="00650D5B">
                      <w:rPr>
                        <w:rFonts w:asciiTheme="minorEastAsia" w:hAnsiTheme="minorEastAsia" w:hint="eastAsia"/>
                        <w:sz w:val="24"/>
                      </w:rPr>
                      <w:t>A股股东/H股股东</w:t>
                    </w:r>
                  </w:p>
                </w:tc>
              </w:sdtContent>
            </w:sdt>
          </w:tr>
          <w:tr w:rsidR="00CE3F7B">
            <w:tc>
              <w:tcPr>
                <w:tcW w:w="8522" w:type="dxa"/>
                <w:gridSpan w:val="3"/>
              </w:tcPr>
              <w:p w:rsidR="00CE3F7B" w:rsidRDefault="00C717E2">
                <w:pPr>
                  <w:jc w:val="center"/>
                  <w:rPr>
                    <w:sz w:val="24"/>
                    <w:szCs w:val="24"/>
                  </w:rPr>
                </w:pPr>
                <w:sdt>
                  <w:sdtPr>
                    <w:rPr>
                      <w:rFonts w:hint="eastAsia"/>
                      <w:sz w:val="24"/>
                      <w:szCs w:val="24"/>
                    </w:rPr>
                    <w:tag w:val="_GBC_21226f34f96047cd91dc81234986cb89"/>
                    <w:id w:val="17719721"/>
                    <w:lock w:val="sdtLocked"/>
                  </w:sdtPr>
                  <w:sdtContent>
                    <w:r w:rsidR="00E91F2E">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17719725"/>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22"/>
                    <w:lock w:val="sdtLocked"/>
                    <w:text/>
                  </w:sdtPr>
                  <w:sdtEndPr>
                    <w:rPr>
                      <w:kern w:val="0"/>
                      <w:szCs w:val="24"/>
                    </w:rPr>
                  </w:sdtEndPr>
                  <w:sdtContent>
                    <w:tc>
                      <w:tcPr>
                        <w:tcW w:w="950" w:type="dxa"/>
                        <w:vAlign w:val="center"/>
                      </w:tcPr>
                      <w:p w:rsidR="00CE3F7B" w:rsidRDefault="00E91F2E">
                        <w:pPr>
                          <w:jc w:val="center"/>
                          <w:rPr>
                            <w:rFonts w:ascii="宋体" w:eastAsia="宋体" w:hAnsi="宋体"/>
                            <w:sz w:val="24"/>
                          </w:rPr>
                        </w:pPr>
                        <w:r>
                          <w:rPr>
                            <w:rFonts w:ascii="宋体" w:eastAsia="宋体" w:hAnsi="宋体"/>
                            <w:sz w:val="24"/>
                          </w:rPr>
                          <w:t>1</w:t>
                        </w:r>
                      </w:p>
                    </w:tc>
                  </w:sdtContent>
                </w:sdt>
                <w:sdt>
                  <w:sdtPr>
                    <w:rPr>
                      <w:rFonts w:ascii="宋体" w:eastAsia="宋体" w:hAnsi="宋体"/>
                      <w:sz w:val="24"/>
                    </w:rPr>
                    <w:alias w:val="审议听取的议案和报告_议案和报告名称"/>
                    <w:tag w:val="_GBC_2d47efd670c5406fafca7da025f5f537"/>
                    <w:id w:val="17719723"/>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关于审议批准《兖州煤业股份有限公司董事会201</w:t>
                        </w:r>
                        <w:r>
                          <w:rPr>
                            <w:rFonts w:ascii="宋体" w:eastAsia="宋体" w:hAnsi="宋体" w:hint="eastAsia"/>
                            <w:sz w:val="24"/>
                          </w:rPr>
                          <w:t>8</w:t>
                        </w:r>
                        <w:r>
                          <w:rPr>
                            <w:rFonts w:ascii="宋体" w:eastAsia="宋体" w:hAnsi="宋体"/>
                            <w:sz w:val="24"/>
                          </w:rPr>
                          <w:t>年年度工作报告》的议案</w:t>
                        </w:r>
                      </w:p>
                    </w:tc>
                  </w:sdtContent>
                </w:sdt>
                <w:sdt>
                  <w:sdtPr>
                    <w:rPr>
                      <w:rFonts w:asciiTheme="minorEastAsia" w:hAnsiTheme="minorEastAsia"/>
                      <w:sz w:val="24"/>
                      <w:szCs w:val="24"/>
                    </w:rPr>
                    <w:alias w:val="审议议案_投票对象是否是A股股东"/>
                    <w:tag w:val="_GBC_cb20e7b207234f878d35369b3210f6ca"/>
                    <w:id w:val="17719724"/>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7719729"/>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26"/>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sz w:val="24"/>
                          </w:rPr>
                          <w:t>2</w:t>
                        </w:r>
                      </w:p>
                    </w:tc>
                  </w:sdtContent>
                </w:sdt>
                <w:sdt>
                  <w:sdtPr>
                    <w:rPr>
                      <w:rFonts w:ascii="宋体" w:eastAsia="宋体" w:hAnsi="宋体"/>
                      <w:sz w:val="24"/>
                    </w:rPr>
                    <w:alias w:val="审议听取的议案和报告_议案和报告名称"/>
                    <w:tag w:val="_GBC_2d47efd670c5406fafca7da025f5f537"/>
                    <w:id w:val="17719727"/>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关于审议批准《兖州煤业股份有限公司监事会201</w:t>
                        </w:r>
                        <w:r>
                          <w:rPr>
                            <w:rFonts w:ascii="宋体" w:eastAsia="宋体" w:hAnsi="宋体" w:hint="eastAsia"/>
                            <w:sz w:val="24"/>
                          </w:rPr>
                          <w:t>8</w:t>
                        </w:r>
                        <w:r>
                          <w:rPr>
                            <w:rFonts w:ascii="宋体" w:eastAsia="宋体" w:hAnsi="宋体"/>
                            <w:sz w:val="24"/>
                          </w:rPr>
                          <w:t>年年度工作报告》的议案</w:t>
                        </w:r>
                      </w:p>
                    </w:tc>
                  </w:sdtContent>
                </w:sdt>
                <w:sdt>
                  <w:sdtPr>
                    <w:rPr>
                      <w:rFonts w:asciiTheme="minorEastAsia" w:hAnsiTheme="minorEastAsia"/>
                      <w:sz w:val="24"/>
                      <w:szCs w:val="24"/>
                    </w:rPr>
                    <w:alias w:val="审议议案_投票对象是否是A股股东"/>
                    <w:tag w:val="_GBC_cb20e7b207234f878d35369b3210f6ca"/>
                    <w:id w:val="17719728"/>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7719733"/>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30"/>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sz w:val="24"/>
                          </w:rPr>
                          <w:t>3</w:t>
                        </w:r>
                      </w:p>
                    </w:tc>
                  </w:sdtContent>
                </w:sdt>
                <w:sdt>
                  <w:sdtPr>
                    <w:rPr>
                      <w:rFonts w:ascii="宋体" w:eastAsia="宋体" w:hAnsi="宋体"/>
                      <w:sz w:val="24"/>
                    </w:rPr>
                    <w:alias w:val="审议听取的议案和报告_议案和报告名称"/>
                    <w:tag w:val="_GBC_2d47efd670c5406fafca7da025f5f537"/>
                    <w:id w:val="17719731"/>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关于审议批准《兖州煤业股份有限公司201</w:t>
                        </w:r>
                        <w:r>
                          <w:rPr>
                            <w:rFonts w:ascii="宋体" w:eastAsia="宋体" w:hAnsi="宋体" w:hint="eastAsia"/>
                            <w:sz w:val="24"/>
                          </w:rPr>
                          <w:t>8</w:t>
                        </w:r>
                        <w:r>
                          <w:rPr>
                            <w:rFonts w:ascii="宋体" w:eastAsia="宋体" w:hAnsi="宋体"/>
                            <w:sz w:val="24"/>
                          </w:rPr>
                          <w:t>年度财务报告》的议案</w:t>
                        </w:r>
                      </w:p>
                    </w:tc>
                  </w:sdtContent>
                </w:sdt>
                <w:sdt>
                  <w:sdtPr>
                    <w:rPr>
                      <w:rFonts w:asciiTheme="minorEastAsia" w:hAnsiTheme="minorEastAsia"/>
                      <w:kern w:val="0"/>
                      <w:sz w:val="24"/>
                      <w:szCs w:val="24"/>
                    </w:rPr>
                    <w:alias w:val="审议议案_投票对象是否是A股股东"/>
                    <w:tag w:val="_GBC_cb20e7b207234f878d35369b3210f6ca"/>
                    <w:id w:val="17719732"/>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17719737"/>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34"/>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sz w:val="24"/>
                          </w:rPr>
                          <w:t>4</w:t>
                        </w:r>
                      </w:p>
                    </w:tc>
                  </w:sdtContent>
                </w:sdt>
                <w:sdt>
                  <w:sdtPr>
                    <w:rPr>
                      <w:rFonts w:ascii="宋体" w:eastAsia="宋体" w:hAnsi="宋体"/>
                      <w:sz w:val="24"/>
                    </w:rPr>
                    <w:alias w:val="审议听取的议案和报告_议案和报告名称"/>
                    <w:tag w:val="_GBC_2d47efd670c5406fafca7da025f5f537"/>
                    <w:id w:val="17719735"/>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关于兖州煤业股份有限公司201</w:t>
                        </w:r>
                        <w:r>
                          <w:rPr>
                            <w:rFonts w:ascii="宋体" w:eastAsia="宋体" w:hAnsi="宋体" w:hint="eastAsia"/>
                            <w:sz w:val="24"/>
                          </w:rPr>
                          <w:t>8</w:t>
                        </w:r>
                        <w:r>
                          <w:rPr>
                            <w:rFonts w:ascii="宋体" w:eastAsia="宋体" w:hAnsi="宋体"/>
                            <w:sz w:val="24"/>
                          </w:rPr>
                          <w:t>年度利润分配方案的议案</w:t>
                        </w:r>
                      </w:p>
                    </w:tc>
                  </w:sdtContent>
                </w:sdt>
                <w:sdt>
                  <w:sdtPr>
                    <w:rPr>
                      <w:rFonts w:asciiTheme="minorEastAsia" w:hAnsiTheme="minorEastAsia"/>
                      <w:kern w:val="0"/>
                      <w:sz w:val="24"/>
                      <w:szCs w:val="24"/>
                    </w:rPr>
                    <w:alias w:val="审议议案_投票对象是否是A股股东"/>
                    <w:tag w:val="_GBC_cb20e7b207234f878d35369b3210f6ca"/>
                    <w:id w:val="17719736"/>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17719741"/>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38"/>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sz w:val="24"/>
                          </w:rPr>
                          <w:t>5</w:t>
                        </w:r>
                      </w:p>
                    </w:tc>
                  </w:sdtContent>
                </w:sdt>
                <w:sdt>
                  <w:sdtPr>
                    <w:rPr>
                      <w:rFonts w:ascii="宋体" w:eastAsia="宋体" w:hAnsi="宋体"/>
                      <w:sz w:val="24"/>
                    </w:rPr>
                    <w:alias w:val="审议听取的议案和报告_议案和报告名称"/>
                    <w:tag w:val="_GBC_2d47efd670c5406fafca7da025f5f537"/>
                    <w:id w:val="17719739"/>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关于兖州煤业股份有限公司董事、监事201</w:t>
                        </w:r>
                        <w:r>
                          <w:rPr>
                            <w:rFonts w:ascii="宋体" w:eastAsia="宋体" w:hAnsi="宋体" w:hint="eastAsia"/>
                            <w:sz w:val="24"/>
                          </w:rPr>
                          <w:t>9</w:t>
                        </w:r>
                        <w:r>
                          <w:rPr>
                            <w:rFonts w:ascii="宋体" w:eastAsia="宋体" w:hAnsi="宋体"/>
                            <w:sz w:val="24"/>
                          </w:rPr>
                          <w:t>年度酬金的议案</w:t>
                        </w:r>
                      </w:p>
                    </w:tc>
                  </w:sdtContent>
                </w:sdt>
                <w:sdt>
                  <w:sdtPr>
                    <w:rPr>
                      <w:rFonts w:asciiTheme="minorEastAsia" w:hAnsiTheme="minorEastAsia"/>
                      <w:kern w:val="0"/>
                      <w:sz w:val="24"/>
                      <w:szCs w:val="24"/>
                    </w:rPr>
                    <w:alias w:val="审议议案_投票对象是否是A股股东"/>
                    <w:tag w:val="_GBC_cb20e7b207234f878d35369b3210f6ca"/>
                    <w:id w:val="17719740"/>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17719745"/>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42"/>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sz w:val="24"/>
                          </w:rPr>
                          <w:t>6</w:t>
                        </w:r>
                      </w:p>
                    </w:tc>
                  </w:sdtContent>
                </w:sdt>
                <w:sdt>
                  <w:sdtPr>
                    <w:rPr>
                      <w:rFonts w:ascii="宋体" w:eastAsia="宋体" w:hAnsi="宋体"/>
                      <w:sz w:val="24"/>
                    </w:rPr>
                    <w:alias w:val="审议听取的议案和报告_议案和报告名称"/>
                    <w:tag w:val="_GBC_2d47efd670c5406fafca7da025f5f537"/>
                    <w:id w:val="17719743"/>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关于续买董事、监事、高级职员责任保险的议案</w:t>
                        </w:r>
                      </w:p>
                    </w:tc>
                  </w:sdtContent>
                </w:sdt>
                <w:sdt>
                  <w:sdtPr>
                    <w:rPr>
                      <w:rFonts w:asciiTheme="minorEastAsia" w:hAnsiTheme="minorEastAsia"/>
                      <w:kern w:val="0"/>
                      <w:sz w:val="24"/>
                      <w:szCs w:val="24"/>
                    </w:rPr>
                    <w:alias w:val="审议议案_投票对象是否是A股股东"/>
                    <w:tag w:val="_GBC_cb20e7b207234f878d35369b3210f6ca"/>
                    <w:id w:val="17719744"/>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17719749"/>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46"/>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sz w:val="24"/>
                          </w:rPr>
                          <w:t>7</w:t>
                        </w:r>
                      </w:p>
                    </w:tc>
                  </w:sdtContent>
                </w:sdt>
                <w:sdt>
                  <w:sdtPr>
                    <w:rPr>
                      <w:rFonts w:ascii="宋体" w:eastAsia="宋体" w:hAnsi="宋体"/>
                      <w:sz w:val="24"/>
                    </w:rPr>
                    <w:alias w:val="审议听取的议案和报告_议案和报告名称"/>
                    <w:tag w:val="_GBC_2d47efd670c5406fafca7da025f5f537"/>
                    <w:id w:val="17719747"/>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关于续聘201</w:t>
                        </w:r>
                        <w:r>
                          <w:rPr>
                            <w:rFonts w:ascii="宋体" w:eastAsia="宋体" w:hAnsi="宋体" w:hint="eastAsia"/>
                            <w:sz w:val="24"/>
                          </w:rPr>
                          <w:t>9</w:t>
                        </w:r>
                        <w:r>
                          <w:rPr>
                            <w:rFonts w:ascii="宋体" w:eastAsia="宋体" w:hAnsi="宋体"/>
                            <w:sz w:val="24"/>
                          </w:rPr>
                          <w:t>年度外部审计机构及其酬金安排的议案</w:t>
                        </w:r>
                      </w:p>
                    </w:tc>
                  </w:sdtContent>
                </w:sdt>
                <w:sdt>
                  <w:sdtPr>
                    <w:rPr>
                      <w:rFonts w:asciiTheme="minorEastAsia" w:hAnsiTheme="minorEastAsia"/>
                      <w:kern w:val="0"/>
                      <w:sz w:val="24"/>
                      <w:szCs w:val="24"/>
                    </w:rPr>
                    <w:alias w:val="审议议案_投票对象是否是A股股东"/>
                    <w:tag w:val="_GBC_cb20e7b207234f878d35369b3210f6ca"/>
                    <w:id w:val="17719748"/>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17719753"/>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50"/>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hint="eastAsia"/>
                            <w:sz w:val="24"/>
                          </w:rPr>
                          <w:t>8</w:t>
                        </w:r>
                      </w:p>
                    </w:tc>
                  </w:sdtContent>
                </w:sdt>
                <w:sdt>
                  <w:sdtPr>
                    <w:rPr>
                      <w:rFonts w:ascii="宋体" w:eastAsia="宋体" w:hAnsi="宋体"/>
                      <w:kern w:val="0"/>
                      <w:sz w:val="24"/>
                    </w:rPr>
                    <w:alias w:val="审议听取的议案和报告_议案和报告名称"/>
                    <w:tag w:val="_GBC_2d47efd670c5406fafca7da025f5f537"/>
                    <w:id w:val="17719751"/>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hint="eastAsia"/>
                            <w:kern w:val="0"/>
                            <w:sz w:val="24"/>
                          </w:rPr>
                          <w:t>关于修改《兖州煤业股份有限公司章程》的议案</w:t>
                        </w:r>
                      </w:p>
                    </w:tc>
                  </w:sdtContent>
                </w:sdt>
                <w:sdt>
                  <w:sdtPr>
                    <w:rPr>
                      <w:rFonts w:asciiTheme="minorEastAsia" w:hAnsiTheme="minorEastAsia"/>
                      <w:kern w:val="0"/>
                      <w:sz w:val="24"/>
                      <w:szCs w:val="24"/>
                    </w:rPr>
                    <w:alias w:val="审议议案_投票对象是否是A股股东"/>
                    <w:tag w:val="_GBC_cb20e7b207234f878d35369b3210f6ca"/>
                    <w:id w:val="17719752"/>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17719757"/>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54"/>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hint="eastAsia"/>
                            <w:sz w:val="24"/>
                          </w:rPr>
                          <w:t>9</w:t>
                        </w:r>
                      </w:p>
                    </w:tc>
                  </w:sdtContent>
                </w:sdt>
                <w:sdt>
                  <w:sdtPr>
                    <w:rPr>
                      <w:rFonts w:ascii="宋体" w:eastAsia="宋体" w:hAnsi="宋体"/>
                      <w:sz w:val="24"/>
                    </w:rPr>
                    <w:alias w:val="审议听取的议案和报告_议案和报告名称"/>
                    <w:tag w:val="_GBC_2d47efd670c5406fafca7da025f5f537"/>
                    <w:id w:val="17719755"/>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关于向附属公司提供融资担保和授权兖煤澳洲及其子公司向兖州煤业澳洲附属公司提供日常经营担保的议案</w:t>
                        </w:r>
                      </w:p>
                    </w:tc>
                  </w:sdtContent>
                </w:sdt>
                <w:sdt>
                  <w:sdtPr>
                    <w:rPr>
                      <w:rFonts w:asciiTheme="minorEastAsia" w:hAnsiTheme="minorEastAsia"/>
                      <w:kern w:val="0"/>
                      <w:sz w:val="24"/>
                      <w:szCs w:val="24"/>
                    </w:rPr>
                    <w:alias w:val="审议议案_投票对象是否是A股股东"/>
                    <w:tag w:val="_GBC_cb20e7b207234f878d35369b3210f6ca"/>
                    <w:id w:val="17719756"/>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17719761"/>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58"/>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hint="eastAsia"/>
                            <w:sz w:val="24"/>
                          </w:rPr>
                          <w:t>10</w:t>
                        </w:r>
                      </w:p>
                    </w:tc>
                  </w:sdtContent>
                </w:sdt>
                <w:sdt>
                  <w:sdtPr>
                    <w:rPr>
                      <w:rFonts w:ascii="宋体" w:eastAsia="宋体" w:hAnsi="宋体"/>
                      <w:sz w:val="24"/>
                    </w:rPr>
                    <w:alias w:val="审议听取的议案和报告_议案和报告名称"/>
                    <w:tag w:val="_GBC_2d47efd670c5406fafca7da025f5f537"/>
                    <w:id w:val="17719759"/>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关于授权公司开展境内外融资业务的议案</w:t>
                        </w:r>
                      </w:p>
                    </w:tc>
                  </w:sdtContent>
                </w:sdt>
                <w:sdt>
                  <w:sdtPr>
                    <w:rPr>
                      <w:rFonts w:asciiTheme="minorEastAsia" w:hAnsiTheme="minorEastAsia"/>
                      <w:kern w:val="0"/>
                      <w:sz w:val="24"/>
                      <w:szCs w:val="24"/>
                    </w:rPr>
                    <w:alias w:val="审议议案_投票对象是否是A股股东"/>
                    <w:tag w:val="_GBC_cb20e7b207234f878d35369b3210f6ca"/>
                    <w:id w:val="17719760"/>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17719765"/>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62"/>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hint="eastAsia"/>
                            <w:sz w:val="24"/>
                          </w:rPr>
                          <w:t>11</w:t>
                        </w:r>
                      </w:p>
                    </w:tc>
                  </w:sdtContent>
                </w:sdt>
                <w:sdt>
                  <w:sdtPr>
                    <w:rPr>
                      <w:rFonts w:ascii="宋体" w:eastAsia="宋体" w:hAnsi="宋体"/>
                      <w:sz w:val="24"/>
                    </w:rPr>
                    <w:alias w:val="审议听取的议案和报告_议案和报告名称"/>
                    <w:tag w:val="_GBC_2d47efd670c5406fafca7da025f5f537"/>
                    <w:id w:val="17719763"/>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关于给予公司董事会增发H股股份一般性授权的议案</w:t>
                        </w:r>
                      </w:p>
                    </w:tc>
                  </w:sdtContent>
                </w:sdt>
                <w:sdt>
                  <w:sdtPr>
                    <w:rPr>
                      <w:rFonts w:asciiTheme="minorEastAsia" w:hAnsiTheme="minorEastAsia"/>
                      <w:kern w:val="0"/>
                      <w:sz w:val="24"/>
                      <w:szCs w:val="24"/>
                    </w:rPr>
                    <w:alias w:val="审议议案_投票对象是否是A股股东"/>
                    <w:tag w:val="_GBC_cb20e7b207234f878d35369b3210f6ca"/>
                    <w:id w:val="17719764"/>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17719769"/>
              <w:lock w:val="sdtLocked"/>
            </w:sdtPr>
            <w:sdtEndPr>
              <w:rPr>
                <w:rFonts w:asciiTheme="minorEastAsia" w:eastAsiaTheme="minorEastAsia" w:hAnsiTheme="minorEastAsia"/>
                <w:szCs w:val="24"/>
              </w:rPr>
            </w:sdtEndPr>
            <w:sdtContent>
              <w:tr w:rsidR="00CE3F7B">
                <w:sdt>
                  <w:sdtPr>
                    <w:rPr>
                      <w:rFonts w:ascii="宋体" w:eastAsia="宋体" w:hAnsi="宋体"/>
                      <w:sz w:val="24"/>
                    </w:rPr>
                    <w:alias w:val="审议听取的议案和报告_议案和报告的序号"/>
                    <w:tag w:val="_GBC_84546a6090c442c0ac1c3f3ae71734f5"/>
                    <w:id w:val="17719766"/>
                    <w:lock w:val="sdtLocked"/>
                    <w:text/>
                  </w:sdtPr>
                  <w:sdtContent>
                    <w:tc>
                      <w:tcPr>
                        <w:tcW w:w="950" w:type="dxa"/>
                        <w:vAlign w:val="center"/>
                      </w:tcPr>
                      <w:p w:rsidR="00CE3F7B" w:rsidRDefault="00E91F2E">
                        <w:pPr>
                          <w:jc w:val="center"/>
                          <w:rPr>
                            <w:rFonts w:ascii="宋体" w:eastAsia="宋体" w:hAnsi="宋体"/>
                            <w:sz w:val="24"/>
                          </w:rPr>
                        </w:pPr>
                        <w:r>
                          <w:rPr>
                            <w:rFonts w:ascii="宋体" w:eastAsia="宋体" w:hAnsi="宋体"/>
                            <w:sz w:val="24"/>
                          </w:rPr>
                          <w:t>1</w:t>
                        </w:r>
                        <w:r>
                          <w:rPr>
                            <w:rFonts w:ascii="宋体" w:eastAsia="宋体" w:hAnsi="宋体" w:hint="eastAsia"/>
                            <w:sz w:val="24"/>
                          </w:rPr>
                          <w:t>2</w:t>
                        </w:r>
                      </w:p>
                    </w:tc>
                  </w:sdtContent>
                </w:sdt>
                <w:sdt>
                  <w:sdtPr>
                    <w:rPr>
                      <w:rFonts w:ascii="宋体" w:eastAsia="宋体" w:hAnsi="宋体"/>
                      <w:sz w:val="24"/>
                    </w:rPr>
                    <w:alias w:val="审议听取的议案和报告_议案和报告名称"/>
                    <w:tag w:val="_GBC_2d47efd670c5406fafca7da025f5f537"/>
                    <w:id w:val="17719767"/>
                    <w:lock w:val="sdtLocked"/>
                    <w:text/>
                  </w:sdtPr>
                  <w:sdtContent>
                    <w:tc>
                      <w:tcPr>
                        <w:tcW w:w="4910" w:type="dxa"/>
                        <w:vAlign w:val="center"/>
                      </w:tcPr>
                      <w:p w:rsidR="00CE3F7B" w:rsidRDefault="00E91F2E">
                        <w:pPr>
                          <w:rPr>
                            <w:rFonts w:ascii="宋体" w:eastAsia="宋体" w:hAnsi="宋体"/>
                            <w:sz w:val="24"/>
                          </w:rPr>
                        </w:pPr>
                        <w:r>
                          <w:rPr>
                            <w:rFonts w:ascii="宋体" w:eastAsia="宋体" w:hAnsi="宋体"/>
                            <w:sz w:val="24"/>
                          </w:rPr>
                          <w:t>关于给予公司董事会回购H股股份一般性授权的议案</w:t>
                        </w:r>
                      </w:p>
                    </w:tc>
                  </w:sdtContent>
                </w:sdt>
                <w:sdt>
                  <w:sdtPr>
                    <w:rPr>
                      <w:rFonts w:asciiTheme="minorEastAsia" w:hAnsiTheme="minorEastAsia"/>
                      <w:kern w:val="0"/>
                      <w:sz w:val="24"/>
                      <w:szCs w:val="24"/>
                    </w:rPr>
                    <w:alias w:val="审议议案_投票对象是否是A股股东"/>
                    <w:tag w:val="_GBC_cb20e7b207234f878d35369b3210f6ca"/>
                    <w:id w:val="17719768"/>
                    <w:lock w:val="sdtLocked"/>
                    <w:comboBox>
                      <w:listItem w:displayText="√" w:value="√"/>
                    </w:comboBox>
                  </w:sdtPr>
                  <w:sdtContent>
                    <w:tc>
                      <w:tcPr>
                        <w:tcW w:w="2662" w:type="dxa"/>
                        <w:vAlign w:val="center"/>
                      </w:tcPr>
                      <w:p w:rsidR="00CE3F7B" w:rsidRDefault="00E91F2E">
                        <w:pPr>
                          <w:jc w:val="center"/>
                          <w:rPr>
                            <w:rFonts w:asciiTheme="minorEastAsia" w:hAnsiTheme="minorEastAsia"/>
                            <w:sz w:val="24"/>
                            <w:szCs w:val="24"/>
                          </w:rPr>
                        </w:pPr>
                        <w:r>
                          <w:rPr>
                            <w:rFonts w:asciiTheme="minorEastAsia" w:hAnsiTheme="minorEastAsia" w:hint="eastAsia"/>
                            <w:kern w:val="0"/>
                            <w:sz w:val="24"/>
                            <w:szCs w:val="24"/>
                          </w:rPr>
                          <w:t>√</w:t>
                        </w:r>
                      </w:p>
                    </w:tc>
                  </w:sdtContent>
                </w:sdt>
              </w:tr>
            </w:sdtContent>
          </w:sdt>
          <w:tr w:rsidR="00CE3F7B">
            <w:tc>
              <w:tcPr>
                <w:tcW w:w="8522" w:type="dxa"/>
                <w:gridSpan w:val="3"/>
              </w:tcPr>
              <w:p w:rsidR="00CE3F7B" w:rsidRDefault="00C717E2">
                <w:pPr>
                  <w:jc w:val="center"/>
                  <w:rPr>
                    <w:rFonts w:eastAsiaTheme="majorEastAsia"/>
                    <w:sz w:val="24"/>
                    <w:szCs w:val="24"/>
                  </w:rPr>
                </w:pPr>
                <w:sdt>
                  <w:sdtPr>
                    <w:rPr>
                      <w:rFonts w:eastAsiaTheme="majorEastAsia" w:hint="eastAsia"/>
                      <w:sz w:val="24"/>
                      <w:szCs w:val="24"/>
                    </w:rPr>
                    <w:tag w:val="_GBC_b98fd4e94ce34faca603c929890bad94"/>
                    <w:id w:val="17719770"/>
                    <w:lock w:val="sdtLocked"/>
                  </w:sdtPr>
                  <w:sdtContent>
                    <w:r w:rsidR="00E91F2E">
                      <w:rPr>
                        <w:rFonts w:eastAsiaTheme="majorEastAsia" w:hint="eastAsia"/>
                        <w:sz w:val="24"/>
                        <w:szCs w:val="24"/>
                      </w:rPr>
                      <w:t>累积投票议案</w:t>
                    </w:r>
                  </w:sdtContent>
                </w:sdt>
              </w:p>
            </w:tc>
          </w:tr>
          <w:sdt>
            <w:sdtPr>
              <w:rPr>
                <w:sz w:val="24"/>
              </w:rPr>
              <w:alias w:val="累积投票主议案"/>
              <w:tag w:val="_GBC_154b89a6b0444afe99a843b5681dff33"/>
              <w:id w:val="17719775"/>
              <w:lock w:val="sdtLocked"/>
            </w:sdtPr>
            <w:sdtEndPr>
              <w:rPr>
                <w:rFonts w:ascii="宋体" w:eastAsia="宋体" w:hAnsi="宋体"/>
                <w:szCs w:val="24"/>
              </w:rPr>
            </w:sdtEndPr>
            <w:sdtContent>
              <w:tr w:rsidR="00CE3F7B" w:rsidTr="006570C0">
                <w:sdt>
                  <w:sdtPr>
                    <w:rPr>
                      <w:sz w:val="24"/>
                    </w:rPr>
                    <w:alias w:val="累积投票主议案_主议案序号"/>
                    <w:tag w:val="_GBC_1306b081b30b4cd98bdad7e52baeaee0"/>
                    <w:id w:val="17719771"/>
                    <w:lock w:val="sdtLocked"/>
                  </w:sdtPr>
                  <w:sdtContent>
                    <w:tc>
                      <w:tcPr>
                        <w:tcW w:w="950" w:type="dxa"/>
                        <w:vAlign w:val="center"/>
                      </w:tcPr>
                      <w:p w:rsidR="006612D2" w:rsidRDefault="006570C0" w:rsidP="006570C0">
                        <w:pPr>
                          <w:ind w:firstLineChars="50" w:firstLine="120"/>
                          <w:jc w:val="center"/>
                          <w:rPr>
                            <w:sz w:val="24"/>
                          </w:rPr>
                        </w:pPr>
                        <w:r>
                          <w:rPr>
                            <w:rFonts w:asciiTheme="minorEastAsia" w:hAnsiTheme="minorEastAsia" w:hint="eastAsia"/>
                            <w:sz w:val="24"/>
                          </w:rPr>
                          <w:t>13</w:t>
                        </w:r>
                        <w:r w:rsidR="00650D5B" w:rsidRPr="00650D5B">
                          <w:rPr>
                            <w:rFonts w:asciiTheme="minorEastAsia" w:hAnsiTheme="minorEastAsia"/>
                            <w:sz w:val="24"/>
                          </w:rPr>
                          <w:t>.00</w:t>
                        </w:r>
                      </w:p>
                    </w:tc>
                  </w:sdtContent>
                </w:sdt>
                <w:sdt>
                  <w:sdtPr>
                    <w:rPr>
                      <w:rFonts w:ascii="宋体" w:eastAsia="宋体" w:hAnsi="宋体"/>
                      <w:bCs/>
                      <w:sz w:val="24"/>
                    </w:rPr>
                    <w:alias w:val="累积投票主议案_主议案名称"/>
                    <w:tag w:val="_GBC_3e982bbde5ed474d9ac9f351c4f5f6b5"/>
                    <w:id w:val="17719772"/>
                    <w:lock w:val="sdtLocked"/>
                    <w:text/>
                  </w:sdtPr>
                  <w:sdtContent>
                    <w:tc>
                      <w:tcPr>
                        <w:tcW w:w="4910" w:type="dxa"/>
                      </w:tcPr>
                      <w:p w:rsidR="00CE3F7B" w:rsidRDefault="00E91F2E">
                        <w:pPr>
                          <w:rPr>
                            <w:rFonts w:ascii="宋体" w:eastAsia="宋体" w:hAnsi="宋体"/>
                            <w:bCs/>
                            <w:sz w:val="24"/>
                          </w:rPr>
                        </w:pPr>
                        <w:r>
                          <w:rPr>
                            <w:rFonts w:ascii="宋体" w:eastAsia="宋体" w:hAnsi="宋体" w:hint="eastAsia"/>
                            <w:bCs/>
                            <w:sz w:val="24"/>
                          </w:rPr>
                          <w:t>关于选举董事的议案</w:t>
                        </w:r>
                      </w:p>
                    </w:tc>
                  </w:sdtContent>
                </w:sdt>
                <w:tc>
                  <w:tcPr>
                    <w:tcW w:w="2662" w:type="dxa"/>
                  </w:tcPr>
                  <w:p w:rsidR="00CE3F7B" w:rsidRDefault="00E91F2E">
                    <w:pPr>
                      <w:jc w:val="center"/>
                      <w:rPr>
                        <w:rFonts w:ascii="宋体" w:eastAsia="宋体" w:hAnsi="宋体"/>
                        <w:sz w:val="24"/>
                        <w:szCs w:val="24"/>
                      </w:rPr>
                    </w:pPr>
                    <w:r>
                      <w:rPr>
                        <w:rFonts w:ascii="宋体" w:eastAsia="宋体" w:hAnsi="宋体" w:hint="eastAsia"/>
                        <w:sz w:val="24"/>
                        <w:szCs w:val="24"/>
                      </w:rPr>
                      <w:t>应选</w:t>
                    </w:r>
                    <w:sdt>
                      <w:sdtPr>
                        <w:rPr>
                          <w:rFonts w:ascii="宋体" w:eastAsia="宋体" w:hAnsi="宋体" w:hint="eastAsia"/>
                          <w:sz w:val="24"/>
                          <w:szCs w:val="24"/>
                        </w:rPr>
                        <w:alias w:val="累积投票主议案_选举人员类型"/>
                        <w:tag w:val="_GBC_6631809cd82e4d0a82ea69b2eee5370e"/>
                        <w:id w:val="17719773"/>
                        <w:lock w:val="sdtLocked"/>
                        <w:comboBox>
                          <w:listItem w:displayText="董事" w:value="董事"/>
                          <w:listItem w:displayText="独立董事" w:value="独立董事"/>
                          <w:listItem w:displayText="监事" w:value="监事"/>
                        </w:comboBox>
                      </w:sdtPr>
                      <w:sdtContent>
                        <w:r>
                          <w:rPr>
                            <w:rFonts w:ascii="宋体" w:eastAsia="宋体" w:hAnsi="宋体" w:hint="eastAsia"/>
                            <w:sz w:val="24"/>
                            <w:szCs w:val="24"/>
                          </w:rPr>
                          <w:t>董事</w:t>
                        </w:r>
                      </w:sdtContent>
                    </w:sdt>
                    <w:r>
                      <w:rPr>
                        <w:rFonts w:ascii="宋体" w:eastAsia="宋体" w:hAnsi="宋体" w:hint="eastAsia"/>
                        <w:sz w:val="24"/>
                        <w:szCs w:val="24"/>
                      </w:rPr>
                      <w:t>（</w:t>
                    </w:r>
                    <w:sdt>
                      <w:sdtPr>
                        <w:rPr>
                          <w:rFonts w:ascii="宋体" w:eastAsia="宋体" w:hAnsi="宋体"/>
                          <w:sz w:val="24"/>
                          <w:szCs w:val="24"/>
                        </w:rPr>
                        <w:alias w:val="累积投票主议案_选举人数"/>
                        <w:tag w:val="_GBC_b2c54970e7214edf926de04ac733e3d3"/>
                        <w:id w:val="17719774"/>
                        <w:lock w:val="sdtLocked"/>
                        <w:text/>
                      </w:sdtPr>
                      <w:sdtContent>
                        <w:r>
                          <w:rPr>
                            <w:rFonts w:ascii="宋体" w:eastAsia="宋体" w:hAnsi="宋体" w:hint="eastAsia"/>
                            <w:sz w:val="24"/>
                            <w:szCs w:val="24"/>
                          </w:rPr>
                          <w:t>1</w:t>
                        </w:r>
                      </w:sdtContent>
                    </w:sdt>
                    <w:r>
                      <w:rPr>
                        <w:rFonts w:ascii="宋体" w:eastAsia="宋体" w:hAnsi="宋体" w:hint="eastAsia"/>
                        <w:sz w:val="24"/>
                        <w:szCs w:val="24"/>
                      </w:rPr>
                      <w:t>）人</w:t>
                    </w:r>
                  </w:p>
                </w:tc>
              </w:tr>
            </w:sdtContent>
          </w:sdt>
          <w:sdt>
            <w:sdtPr>
              <w:rPr>
                <w:sz w:val="24"/>
              </w:rPr>
              <w:alias w:val="累积投票子议案"/>
              <w:tag w:val="_GBC_e6f27368aeae4dc3a8d7932632eae6eb"/>
              <w:id w:val="17719779"/>
              <w:lock w:val="sdtLocked"/>
            </w:sdtPr>
            <w:sdtEndPr>
              <w:rPr>
                <w:rFonts w:asciiTheme="minorEastAsia" w:hAnsiTheme="minorEastAsia" w:hint="eastAsia"/>
                <w:sz w:val="21"/>
              </w:rPr>
            </w:sdtEndPr>
            <w:sdtContent>
              <w:tr w:rsidR="00CE3F7B" w:rsidTr="006570C0">
                <w:sdt>
                  <w:sdtPr>
                    <w:rPr>
                      <w:sz w:val="24"/>
                    </w:rPr>
                    <w:alias w:val="累积投票子议案_子议案序号"/>
                    <w:tag w:val="_GBC_1325936a3cc14ed6a197c8c5debc2cc4"/>
                    <w:id w:val="17719776"/>
                    <w:lock w:val="sdtLocked"/>
                  </w:sdtPr>
                  <w:sdtContent>
                    <w:tc>
                      <w:tcPr>
                        <w:tcW w:w="950" w:type="dxa"/>
                        <w:vAlign w:val="center"/>
                      </w:tcPr>
                      <w:p w:rsidR="00CE3F7B" w:rsidRDefault="006570C0" w:rsidP="006570C0">
                        <w:pPr>
                          <w:jc w:val="center"/>
                          <w:rPr>
                            <w:sz w:val="24"/>
                          </w:rPr>
                        </w:pPr>
                        <w:r>
                          <w:rPr>
                            <w:rFonts w:ascii="宋体" w:eastAsia="宋体" w:hAnsi="宋体" w:hint="eastAsia"/>
                            <w:sz w:val="24"/>
                          </w:rPr>
                          <w:t>13</w:t>
                        </w:r>
                        <w:r w:rsidR="00E91F2E">
                          <w:rPr>
                            <w:rFonts w:ascii="宋体" w:eastAsia="宋体" w:hAnsi="宋体" w:hint="eastAsia"/>
                            <w:sz w:val="24"/>
                          </w:rPr>
                          <w:t>.01</w:t>
                        </w:r>
                      </w:p>
                    </w:tc>
                  </w:sdtContent>
                </w:sdt>
                <w:sdt>
                  <w:sdtPr>
                    <w:rPr>
                      <w:kern w:val="0"/>
                      <w:sz w:val="24"/>
                    </w:rPr>
                    <w:alias w:val="累积投票子议案_子议案名称"/>
                    <w:tag w:val="_GBC_e8c1d75f19c0494a9f871d1a19aa1de8"/>
                    <w:id w:val="17719777"/>
                    <w:lock w:val="sdtLocked"/>
                    <w:text/>
                  </w:sdtPr>
                  <w:sdtContent>
                    <w:tc>
                      <w:tcPr>
                        <w:tcW w:w="4910" w:type="dxa"/>
                      </w:tcPr>
                      <w:p w:rsidR="00CE3F7B" w:rsidRDefault="00E91F2E">
                        <w:pPr>
                          <w:rPr>
                            <w:sz w:val="24"/>
                          </w:rPr>
                        </w:pPr>
                        <w:r>
                          <w:rPr>
                            <w:rFonts w:hint="eastAsia"/>
                            <w:kern w:val="0"/>
                            <w:sz w:val="24"/>
                          </w:rPr>
                          <w:t>刘健</w:t>
                        </w:r>
                      </w:p>
                    </w:tc>
                  </w:sdtContent>
                </w:sdt>
                <w:sdt>
                  <w:sdtPr>
                    <w:rPr>
                      <w:rFonts w:asciiTheme="minorEastAsia" w:hAnsiTheme="minorEastAsia"/>
                      <w:sz w:val="24"/>
                    </w:rPr>
                    <w:alias w:val="累积投票子议案_投票对象是否是A股股东"/>
                    <w:tag w:val="_GBC_d2b0d00de949443db21e7b5c5055186e"/>
                    <w:id w:val="17719778"/>
                    <w:lock w:val="sdtLocked"/>
                    <w:comboBox>
                      <w:listItem w:displayText="√" w:value="√"/>
                    </w:comboBox>
                  </w:sdtPr>
                  <w:sdtContent>
                    <w:tc>
                      <w:tcPr>
                        <w:tcW w:w="2662" w:type="dxa"/>
                      </w:tcPr>
                      <w:p w:rsidR="00CE3F7B" w:rsidRDefault="00E91F2E">
                        <w:pPr>
                          <w:jc w:val="center"/>
                          <w:rPr>
                            <w:rFonts w:asciiTheme="minorEastAsia" w:hAnsiTheme="minorEastAsia"/>
                            <w:sz w:val="24"/>
                          </w:rPr>
                        </w:pPr>
                        <w:r>
                          <w:rPr>
                            <w:rFonts w:asciiTheme="minorEastAsia" w:hAnsiTheme="minorEastAsia"/>
                            <w:sz w:val="24"/>
                          </w:rPr>
                          <w:t>√</w:t>
                        </w:r>
                      </w:p>
                    </w:tc>
                  </w:sdtContent>
                </w:sdt>
              </w:tr>
            </w:sdtContent>
          </w:sdt>
        </w:tbl>
        <w:p w:rsidR="00CE3F7B" w:rsidRDefault="00C717E2"/>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CE3F7B" w:rsidRDefault="00E91F2E">
          <w:pPr>
            <w:pStyle w:val="a9"/>
            <w:numPr>
              <w:ilvl w:val="0"/>
              <w:numId w:val="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Content>
            <w:p w:rsidR="00CE3F7B" w:rsidRDefault="00CE3F7B">
              <w:pPr>
                <w:pStyle w:val="a9"/>
                <w:ind w:left="360" w:firstLineChars="0" w:firstLine="0"/>
                <w:rPr>
                  <w:sz w:val="24"/>
                  <w:szCs w:val="24"/>
                </w:rPr>
              </w:pPr>
            </w:p>
            <w:p w:rsidR="00CE3F7B" w:rsidRDefault="00E91F2E">
              <w:pPr>
                <w:pStyle w:val="a9"/>
                <w:ind w:left="360" w:firstLineChars="0" w:firstLine="0"/>
                <w:rPr>
                  <w:sz w:val="24"/>
                  <w:szCs w:val="24"/>
                </w:rPr>
              </w:pPr>
              <w:r>
                <w:rPr>
                  <w:rFonts w:asciiTheme="minorEastAsia" w:hAnsiTheme="minorEastAsia" w:hint="eastAsia"/>
                  <w:sz w:val="24"/>
                  <w:szCs w:val="24"/>
                </w:rPr>
                <w:t>有关上述各议案的详情请见公司日期为2019年3月29日的第七届董事会第二十四次会议决议公告。该等公告刊载于上海证券交易所网站、香港联交所网站、公司网站及/或中国境内《中国证券报》《上海证券报》《证券时报》。</w:t>
              </w:r>
            </w:p>
          </w:sdtContent>
        </w:sdt>
        <w:p w:rsidR="00CE3F7B" w:rsidRDefault="00C717E2">
          <w:pPr>
            <w:pStyle w:val="a9"/>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CE3F7B" w:rsidRDefault="00E91F2E">
          <w:pPr>
            <w:pStyle w:val="a9"/>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Pr>
                  <w:rFonts w:asciiTheme="minorEastAsia" w:hAnsiTheme="minorEastAsia" w:hint="eastAsia"/>
                  <w:sz w:val="24"/>
                  <w:szCs w:val="24"/>
                </w:rPr>
                <w:t>第</w:t>
              </w:r>
              <w:r>
                <w:rPr>
                  <w:rFonts w:asciiTheme="minorEastAsia" w:hAnsiTheme="minorEastAsia" w:cs="Times New Roman" w:hint="eastAsia"/>
                  <w:kern w:val="0"/>
                  <w:sz w:val="24"/>
                  <w:szCs w:val="24"/>
                </w:rPr>
                <w:t>8</w:t>
              </w:r>
              <w:r>
                <w:rPr>
                  <w:rFonts w:asciiTheme="minorEastAsia" w:hAnsiTheme="minorEastAsia" w:hint="eastAsia"/>
                  <w:sz w:val="24"/>
                  <w:szCs w:val="24"/>
                </w:rPr>
                <w:t>至</w:t>
              </w:r>
              <w:r>
                <w:rPr>
                  <w:rFonts w:asciiTheme="minorEastAsia" w:hAnsiTheme="minorEastAsia" w:cs="Times New Roman" w:hint="eastAsia"/>
                  <w:kern w:val="0"/>
                  <w:sz w:val="24"/>
                  <w:szCs w:val="24"/>
                </w:rPr>
                <w:t>12</w:t>
              </w:r>
              <w:r>
                <w:rPr>
                  <w:rFonts w:asciiTheme="minorEastAsia" w:hAnsiTheme="minorEastAsia" w:hint="eastAsia"/>
                  <w:sz w:val="24"/>
                  <w:szCs w:val="24"/>
                </w:rPr>
                <w:t>项议案。</w:t>
              </w:r>
            </w:sdtContent>
          </w:sdt>
        </w:p>
        <w:p w:rsidR="00CE3F7B" w:rsidRDefault="00C717E2">
          <w:pPr>
            <w:pStyle w:val="a9"/>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CE3F7B" w:rsidRDefault="00E91F2E">
          <w:pPr>
            <w:pStyle w:val="a9"/>
            <w:numPr>
              <w:ilvl w:val="0"/>
              <w:numId w:val="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Pr>
                  <w:rFonts w:asciiTheme="minorEastAsia" w:hAnsiTheme="minorEastAsia" w:hint="eastAsia"/>
                  <w:sz w:val="24"/>
                  <w:szCs w:val="24"/>
                </w:rPr>
                <w:t>第4、5、7、</w:t>
              </w:r>
              <w:r>
                <w:rPr>
                  <w:rFonts w:asciiTheme="minorEastAsia" w:hAnsiTheme="minorEastAsia" w:cs="Times New Roman" w:hint="eastAsia"/>
                  <w:kern w:val="0"/>
                  <w:sz w:val="24"/>
                  <w:szCs w:val="24"/>
                </w:rPr>
                <w:t>9项议案。</w:t>
              </w:r>
            </w:sdtContent>
          </w:sdt>
        </w:p>
        <w:p w:rsidR="00CE3F7B" w:rsidRDefault="00C717E2">
          <w:pPr>
            <w:pStyle w:val="a9"/>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CE3F7B" w:rsidRDefault="00E91F2E">
          <w:pPr>
            <w:pStyle w:val="a9"/>
            <w:numPr>
              <w:ilvl w:val="0"/>
              <w:numId w:val="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Pr>
                  <w:rFonts w:hint="eastAsia"/>
                  <w:sz w:val="24"/>
                  <w:szCs w:val="24"/>
                </w:rPr>
                <w:t>无。</w:t>
              </w:r>
            </w:sdtContent>
          </w:sdt>
        </w:p>
        <w:p w:rsidR="00CE3F7B" w:rsidRDefault="00E91F2E">
          <w:pPr>
            <w:pStyle w:val="a9"/>
            <w:ind w:firstLineChars="0" w:firstLine="0"/>
            <w:rPr>
              <w:sz w:val="24"/>
              <w:szCs w:val="24"/>
            </w:rPr>
          </w:pPr>
          <w:r>
            <w:rPr>
              <w:rFonts w:hint="eastAsia"/>
              <w:sz w:val="24"/>
              <w:szCs w:val="24"/>
            </w:rPr>
            <w:lastRenderedPageBreak/>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Pr>
                  <w:rFonts w:hint="eastAsia"/>
                  <w:sz w:val="24"/>
                  <w:szCs w:val="24"/>
                </w:rPr>
                <w:t>无。</w:t>
              </w:r>
            </w:sdtContent>
          </w:sdt>
        </w:p>
        <w:p w:rsidR="00CE3F7B" w:rsidRDefault="00C717E2">
          <w:pPr>
            <w:pStyle w:val="a9"/>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CE3F7B" w:rsidRDefault="00E91F2E">
          <w:pPr>
            <w:pStyle w:val="a9"/>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Pr>
                  <w:rFonts w:hint="eastAsia"/>
                  <w:sz w:val="24"/>
                  <w:szCs w:val="24"/>
                </w:rPr>
                <w:t>不适用。</w:t>
              </w:r>
            </w:sdtContent>
          </w:sdt>
        </w:p>
        <w:p w:rsidR="00CE3F7B" w:rsidRDefault="00C717E2">
          <w:pPr>
            <w:pStyle w:val="a9"/>
            <w:ind w:firstLine="480"/>
            <w:rPr>
              <w:sz w:val="24"/>
              <w:szCs w:val="24"/>
            </w:rPr>
          </w:pPr>
        </w:p>
      </w:sdtContent>
    </w:sdt>
    <w:p w:rsidR="00CE3F7B" w:rsidRDefault="00E91F2E">
      <w:pPr>
        <w:pStyle w:val="a9"/>
        <w:ind w:left="420" w:firstLineChars="0" w:firstLine="0"/>
        <w:rPr>
          <w:rFonts w:asciiTheme="minorEastAsia" w:hAnsiTheme="minorEastAsia"/>
          <w:sz w:val="24"/>
          <w:szCs w:val="24"/>
        </w:rPr>
      </w:pPr>
      <w:r>
        <w:rPr>
          <w:rFonts w:asciiTheme="minorEastAsia" w:hAnsiTheme="minorEastAsia" w:hint="eastAsia"/>
          <w:sz w:val="24"/>
          <w:szCs w:val="24"/>
        </w:rPr>
        <w:t>（二）2019年度第二次A股类别股东大会审议议案及投票股东类型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
        <w:gridCol w:w="4949"/>
        <w:gridCol w:w="2725"/>
      </w:tblGrid>
      <w:tr w:rsidR="00CE3F7B">
        <w:trPr>
          <w:trHeight w:val="445"/>
        </w:trPr>
        <w:tc>
          <w:tcPr>
            <w:tcW w:w="939" w:type="dxa"/>
            <w:vMerge w:val="restart"/>
            <w:vAlign w:val="center"/>
          </w:tcPr>
          <w:p w:rsidR="00CE3F7B" w:rsidRDefault="00E91F2E">
            <w:pPr>
              <w:jc w:val="center"/>
              <w:rPr>
                <w:rFonts w:asciiTheme="minorEastAsia" w:hAnsiTheme="minorEastAsia"/>
                <w:sz w:val="24"/>
              </w:rPr>
            </w:pPr>
            <w:r>
              <w:rPr>
                <w:rFonts w:asciiTheme="minorEastAsia" w:hAnsiTheme="minorEastAsia" w:hint="eastAsia"/>
                <w:sz w:val="24"/>
              </w:rPr>
              <w:t>序号</w:t>
            </w:r>
          </w:p>
        </w:tc>
        <w:tc>
          <w:tcPr>
            <w:tcW w:w="4949" w:type="dxa"/>
            <w:vMerge w:val="restart"/>
            <w:vAlign w:val="center"/>
          </w:tcPr>
          <w:p w:rsidR="00CE3F7B" w:rsidRDefault="00E91F2E">
            <w:pPr>
              <w:jc w:val="center"/>
              <w:rPr>
                <w:rFonts w:asciiTheme="minorEastAsia" w:hAnsiTheme="minorEastAsia"/>
                <w:sz w:val="24"/>
              </w:rPr>
            </w:pPr>
            <w:r>
              <w:rPr>
                <w:rFonts w:asciiTheme="minorEastAsia" w:hAnsiTheme="minorEastAsia" w:hint="eastAsia"/>
                <w:sz w:val="24"/>
              </w:rPr>
              <w:t>议案名称</w:t>
            </w:r>
          </w:p>
        </w:tc>
        <w:tc>
          <w:tcPr>
            <w:tcW w:w="2725" w:type="dxa"/>
            <w:vAlign w:val="center"/>
          </w:tcPr>
          <w:p w:rsidR="00CE3F7B" w:rsidRDefault="00E91F2E">
            <w:pPr>
              <w:jc w:val="center"/>
              <w:rPr>
                <w:rFonts w:asciiTheme="minorEastAsia" w:hAnsiTheme="minorEastAsia"/>
                <w:sz w:val="24"/>
              </w:rPr>
            </w:pPr>
            <w:r>
              <w:rPr>
                <w:rFonts w:asciiTheme="minorEastAsia" w:hAnsiTheme="minorEastAsia" w:hint="eastAsia"/>
                <w:sz w:val="24"/>
              </w:rPr>
              <w:t>投票股东类型</w:t>
            </w:r>
          </w:p>
        </w:tc>
      </w:tr>
      <w:tr w:rsidR="00CE3F7B">
        <w:trPr>
          <w:trHeight w:val="468"/>
        </w:trPr>
        <w:tc>
          <w:tcPr>
            <w:tcW w:w="939" w:type="dxa"/>
            <w:vMerge/>
          </w:tcPr>
          <w:p w:rsidR="00CE3F7B" w:rsidRDefault="00CE3F7B">
            <w:pPr>
              <w:rPr>
                <w:rFonts w:asciiTheme="minorEastAsia" w:hAnsiTheme="minorEastAsia"/>
                <w:sz w:val="24"/>
              </w:rPr>
            </w:pPr>
          </w:p>
        </w:tc>
        <w:tc>
          <w:tcPr>
            <w:tcW w:w="4949" w:type="dxa"/>
            <w:vMerge/>
          </w:tcPr>
          <w:p w:rsidR="00CE3F7B" w:rsidRDefault="00CE3F7B">
            <w:pPr>
              <w:rPr>
                <w:rFonts w:asciiTheme="minorEastAsia" w:hAnsiTheme="minorEastAsia"/>
                <w:sz w:val="24"/>
              </w:rPr>
            </w:pPr>
          </w:p>
        </w:tc>
        <w:tc>
          <w:tcPr>
            <w:tcW w:w="2725" w:type="dxa"/>
            <w:vAlign w:val="center"/>
          </w:tcPr>
          <w:p w:rsidR="00CE3F7B" w:rsidRDefault="00E91F2E">
            <w:pPr>
              <w:jc w:val="center"/>
              <w:rPr>
                <w:rFonts w:asciiTheme="minorEastAsia" w:hAnsiTheme="minorEastAsia"/>
                <w:sz w:val="24"/>
              </w:rPr>
            </w:pPr>
            <w:r>
              <w:rPr>
                <w:rFonts w:asciiTheme="minorEastAsia" w:hAnsiTheme="minorEastAsia" w:hint="eastAsia"/>
                <w:sz w:val="24"/>
              </w:rPr>
              <w:t>A股股东</w:t>
            </w:r>
          </w:p>
        </w:tc>
      </w:tr>
      <w:tr w:rsidR="00CE3F7B">
        <w:tc>
          <w:tcPr>
            <w:tcW w:w="8613" w:type="dxa"/>
            <w:gridSpan w:val="3"/>
          </w:tcPr>
          <w:p w:rsidR="00CE3F7B" w:rsidRDefault="00E91F2E">
            <w:pPr>
              <w:jc w:val="center"/>
              <w:rPr>
                <w:rFonts w:asciiTheme="minorEastAsia" w:hAnsiTheme="minorEastAsia"/>
                <w:sz w:val="24"/>
                <w:szCs w:val="24"/>
              </w:rPr>
            </w:pPr>
            <w:r>
              <w:rPr>
                <w:rFonts w:asciiTheme="minorEastAsia" w:hAnsiTheme="minorEastAsia" w:hint="eastAsia"/>
                <w:sz w:val="24"/>
                <w:szCs w:val="24"/>
              </w:rPr>
              <w:t>非累积投票议案</w:t>
            </w:r>
          </w:p>
        </w:tc>
      </w:tr>
      <w:tr w:rsidR="00CE3F7B">
        <w:tc>
          <w:tcPr>
            <w:tcW w:w="939" w:type="dxa"/>
            <w:vAlign w:val="center"/>
          </w:tcPr>
          <w:p w:rsidR="00CE3F7B" w:rsidRDefault="00E91F2E">
            <w:pPr>
              <w:jc w:val="center"/>
              <w:rPr>
                <w:rFonts w:asciiTheme="minorEastAsia" w:hAnsiTheme="minorEastAsia"/>
                <w:sz w:val="24"/>
              </w:rPr>
            </w:pPr>
            <w:r>
              <w:rPr>
                <w:rFonts w:asciiTheme="minorEastAsia" w:hAnsiTheme="minorEastAsia" w:hint="eastAsia"/>
                <w:sz w:val="24"/>
              </w:rPr>
              <w:t>1</w:t>
            </w:r>
          </w:p>
        </w:tc>
        <w:tc>
          <w:tcPr>
            <w:tcW w:w="4949" w:type="dxa"/>
          </w:tcPr>
          <w:p w:rsidR="00CE3F7B" w:rsidRDefault="00E91F2E">
            <w:pPr>
              <w:rPr>
                <w:rFonts w:asciiTheme="minorEastAsia" w:hAnsiTheme="minorEastAsia"/>
                <w:sz w:val="24"/>
              </w:rPr>
            </w:pPr>
            <w:r>
              <w:rPr>
                <w:rFonts w:asciiTheme="minorEastAsia" w:hAnsiTheme="minorEastAsia" w:hint="eastAsia"/>
                <w:sz w:val="24"/>
              </w:rPr>
              <w:t>关于给予公司董事会回购H股股份一般性授权的议案</w:t>
            </w:r>
          </w:p>
        </w:tc>
        <w:tc>
          <w:tcPr>
            <w:tcW w:w="2725" w:type="dxa"/>
            <w:vAlign w:val="center"/>
          </w:tcPr>
          <w:p w:rsidR="00CE3F7B" w:rsidRDefault="00E91F2E">
            <w:pPr>
              <w:jc w:val="center"/>
              <w:rPr>
                <w:rFonts w:asciiTheme="minorEastAsia" w:hAnsiTheme="minorEastAsia"/>
                <w:sz w:val="24"/>
                <w:szCs w:val="24"/>
              </w:rPr>
            </w:pPr>
            <w:r>
              <w:rPr>
                <w:rFonts w:asciiTheme="minorEastAsia" w:hAnsiTheme="minorEastAsia"/>
                <w:sz w:val="24"/>
                <w:szCs w:val="24"/>
              </w:rPr>
              <w:t>√</w:t>
            </w:r>
          </w:p>
        </w:tc>
      </w:tr>
    </w:tbl>
    <w:p w:rsidR="00CE3F7B" w:rsidRDefault="00CE3F7B">
      <w:pPr>
        <w:rPr>
          <w:rFonts w:asciiTheme="minorEastAsia" w:hAnsiTheme="minorEastAsia"/>
        </w:rPr>
      </w:pPr>
    </w:p>
    <w:p w:rsidR="00CE3F7B" w:rsidRDefault="00E91F2E">
      <w:pPr>
        <w:pStyle w:val="a9"/>
        <w:numPr>
          <w:ilvl w:val="0"/>
          <w:numId w:val="5"/>
        </w:numPr>
        <w:ind w:firstLineChars="0"/>
        <w:rPr>
          <w:rFonts w:asciiTheme="minorEastAsia" w:hAnsiTheme="minorEastAsia"/>
          <w:sz w:val="24"/>
          <w:szCs w:val="24"/>
        </w:rPr>
      </w:pPr>
      <w:r>
        <w:rPr>
          <w:rFonts w:asciiTheme="minorEastAsia" w:hAnsiTheme="minorEastAsia" w:hint="eastAsia"/>
          <w:sz w:val="24"/>
          <w:szCs w:val="24"/>
        </w:rPr>
        <w:t>各议案已披露的时间和披露媒体</w:t>
      </w:r>
    </w:p>
    <w:p w:rsidR="00CE3F7B" w:rsidRDefault="00CE3F7B">
      <w:pPr>
        <w:pStyle w:val="a9"/>
        <w:spacing w:line="360" w:lineRule="auto"/>
        <w:ind w:left="357" w:firstLineChars="0" w:firstLine="0"/>
        <w:rPr>
          <w:rFonts w:asciiTheme="minorEastAsia" w:hAnsiTheme="minorEastAsia"/>
          <w:sz w:val="24"/>
          <w:szCs w:val="24"/>
        </w:rPr>
      </w:pPr>
    </w:p>
    <w:p w:rsidR="00CE3F7B" w:rsidRDefault="00E91F2E">
      <w:pPr>
        <w:pStyle w:val="a9"/>
        <w:spacing w:line="360" w:lineRule="auto"/>
        <w:ind w:left="357" w:firstLineChars="0" w:firstLine="0"/>
        <w:rPr>
          <w:rFonts w:asciiTheme="minorEastAsia" w:hAnsiTheme="minorEastAsia"/>
          <w:sz w:val="24"/>
          <w:szCs w:val="24"/>
        </w:rPr>
      </w:pPr>
      <w:r>
        <w:rPr>
          <w:rFonts w:asciiTheme="minorEastAsia" w:hAnsiTheme="minorEastAsia" w:hint="eastAsia"/>
          <w:sz w:val="24"/>
          <w:szCs w:val="24"/>
        </w:rPr>
        <w:t>有关上述各议案的详情请见公司日期为2019年3月29日的第七届董事会第二十四次会议决议公告。该等公告刊载于上海证券交易所网站、香港联交所网站、公司网站及/或中国境内《中国证券报》《上海证券报》《证券时报》。</w:t>
      </w:r>
    </w:p>
    <w:p w:rsidR="00CE3F7B" w:rsidRDefault="00CE3F7B">
      <w:pPr>
        <w:pStyle w:val="a9"/>
        <w:ind w:left="360" w:firstLineChars="0" w:firstLine="0"/>
        <w:rPr>
          <w:rFonts w:asciiTheme="minorEastAsia" w:hAnsiTheme="minorEastAsia"/>
          <w:sz w:val="24"/>
          <w:szCs w:val="24"/>
        </w:rPr>
      </w:pPr>
    </w:p>
    <w:p w:rsidR="00CE3F7B" w:rsidRDefault="00E91F2E">
      <w:pPr>
        <w:pStyle w:val="a9"/>
        <w:numPr>
          <w:ilvl w:val="0"/>
          <w:numId w:val="5"/>
        </w:numPr>
        <w:ind w:firstLineChars="0"/>
        <w:rPr>
          <w:rFonts w:asciiTheme="minorEastAsia" w:hAnsiTheme="minorEastAsia"/>
          <w:sz w:val="24"/>
          <w:szCs w:val="24"/>
        </w:rPr>
      </w:pPr>
      <w:r>
        <w:rPr>
          <w:rFonts w:asciiTheme="minorEastAsia" w:hAnsiTheme="minorEastAsia" w:hint="eastAsia"/>
          <w:sz w:val="24"/>
          <w:szCs w:val="24"/>
        </w:rPr>
        <w:t>特别决议议案：上述所有议案。</w:t>
      </w:r>
    </w:p>
    <w:p w:rsidR="00CE3F7B" w:rsidRDefault="00CE3F7B">
      <w:pPr>
        <w:pStyle w:val="a9"/>
        <w:ind w:left="360" w:firstLineChars="0" w:firstLine="0"/>
        <w:rPr>
          <w:rFonts w:asciiTheme="minorEastAsia" w:hAnsiTheme="minorEastAsia"/>
          <w:sz w:val="24"/>
          <w:szCs w:val="24"/>
        </w:rPr>
      </w:pPr>
    </w:p>
    <w:p w:rsidR="00CE3F7B" w:rsidRDefault="00E91F2E">
      <w:pPr>
        <w:pStyle w:val="a9"/>
        <w:numPr>
          <w:ilvl w:val="0"/>
          <w:numId w:val="5"/>
        </w:numPr>
        <w:ind w:firstLineChars="0"/>
        <w:rPr>
          <w:rFonts w:asciiTheme="minorEastAsia" w:hAnsiTheme="minorEastAsia"/>
          <w:sz w:val="24"/>
          <w:szCs w:val="24"/>
        </w:rPr>
      </w:pPr>
      <w:r>
        <w:rPr>
          <w:rFonts w:asciiTheme="minorEastAsia" w:hAnsiTheme="minorEastAsia" w:hint="eastAsia"/>
          <w:sz w:val="24"/>
          <w:szCs w:val="24"/>
        </w:rPr>
        <w:t>对中小投资者单独计票的议案：无。</w:t>
      </w:r>
    </w:p>
    <w:p w:rsidR="00CE3F7B" w:rsidRDefault="00CE3F7B">
      <w:pPr>
        <w:pStyle w:val="a9"/>
        <w:ind w:firstLine="480"/>
        <w:rPr>
          <w:rFonts w:asciiTheme="minorEastAsia" w:hAnsiTheme="minorEastAsia"/>
          <w:sz w:val="24"/>
          <w:szCs w:val="24"/>
        </w:rPr>
      </w:pPr>
    </w:p>
    <w:p w:rsidR="00CE3F7B" w:rsidRDefault="00E91F2E">
      <w:pPr>
        <w:pStyle w:val="a9"/>
        <w:numPr>
          <w:ilvl w:val="0"/>
          <w:numId w:val="5"/>
        </w:numPr>
        <w:ind w:firstLineChars="0"/>
        <w:rPr>
          <w:rFonts w:asciiTheme="minorEastAsia" w:hAnsiTheme="minorEastAsia"/>
          <w:sz w:val="24"/>
          <w:szCs w:val="24"/>
        </w:rPr>
      </w:pPr>
      <w:r>
        <w:rPr>
          <w:rFonts w:asciiTheme="minorEastAsia" w:hAnsiTheme="minorEastAsia" w:hint="eastAsia"/>
          <w:sz w:val="24"/>
          <w:szCs w:val="24"/>
        </w:rPr>
        <w:t>涉及关联股东回避表决的议案：无。</w:t>
      </w:r>
    </w:p>
    <w:p w:rsidR="00CE3F7B" w:rsidRDefault="00E91F2E">
      <w:pPr>
        <w:pStyle w:val="a9"/>
        <w:ind w:firstLineChars="0" w:firstLine="0"/>
        <w:rPr>
          <w:rFonts w:asciiTheme="minorEastAsia" w:hAnsiTheme="minorEastAsia"/>
          <w:sz w:val="24"/>
          <w:szCs w:val="24"/>
        </w:rPr>
      </w:pPr>
      <w:r>
        <w:rPr>
          <w:rFonts w:asciiTheme="minorEastAsia" w:hAnsiTheme="minorEastAsia" w:hint="eastAsia"/>
          <w:sz w:val="24"/>
          <w:szCs w:val="24"/>
        </w:rPr>
        <w:tab/>
        <w:t>应回避表决的关联股东名称：无。</w:t>
      </w:r>
    </w:p>
    <w:p w:rsidR="00CE3F7B" w:rsidRDefault="00CE3F7B">
      <w:pPr>
        <w:pStyle w:val="a9"/>
        <w:ind w:firstLine="480"/>
        <w:rPr>
          <w:rFonts w:asciiTheme="minorEastAsia" w:hAnsiTheme="minorEastAsia"/>
          <w:sz w:val="24"/>
          <w:szCs w:val="24"/>
        </w:rPr>
      </w:pPr>
    </w:p>
    <w:p w:rsidR="00CE3F7B" w:rsidRDefault="00E91F2E">
      <w:pPr>
        <w:pStyle w:val="a9"/>
        <w:numPr>
          <w:ilvl w:val="0"/>
          <w:numId w:val="5"/>
        </w:numPr>
        <w:ind w:firstLineChars="0"/>
        <w:rPr>
          <w:rFonts w:asciiTheme="minorEastAsia" w:hAnsiTheme="minorEastAsia"/>
          <w:sz w:val="24"/>
          <w:szCs w:val="24"/>
        </w:rPr>
      </w:pPr>
      <w:r>
        <w:rPr>
          <w:rFonts w:asciiTheme="minorEastAsia" w:hAnsiTheme="minorEastAsia" w:hint="eastAsia"/>
          <w:sz w:val="24"/>
          <w:szCs w:val="24"/>
        </w:rPr>
        <w:t>涉及优先股股东参与表决的议案：不适用。</w:t>
      </w:r>
    </w:p>
    <w:p w:rsidR="00CE3F7B" w:rsidRDefault="00CE3F7B">
      <w:pPr>
        <w:pStyle w:val="a9"/>
        <w:ind w:firstLine="480"/>
        <w:rPr>
          <w:rFonts w:asciiTheme="minorEastAsia" w:hAnsiTheme="minorEastAsia"/>
          <w:sz w:val="24"/>
          <w:szCs w:val="24"/>
        </w:rPr>
      </w:pPr>
    </w:p>
    <w:p w:rsidR="00CE3F7B" w:rsidRDefault="00CE3F7B">
      <w:pPr>
        <w:rPr>
          <w:rFonts w:asciiTheme="minorEastAsia" w:hAnsiTheme="minorEastAsia"/>
        </w:rPr>
      </w:pPr>
    </w:p>
    <w:p w:rsidR="00CE3F7B" w:rsidRDefault="00E91F2E">
      <w:pPr>
        <w:pStyle w:val="a9"/>
        <w:ind w:left="420" w:firstLineChars="0" w:firstLine="0"/>
        <w:rPr>
          <w:rFonts w:asciiTheme="minorEastAsia" w:hAnsiTheme="minorEastAsia"/>
          <w:sz w:val="24"/>
          <w:szCs w:val="24"/>
        </w:rPr>
      </w:pPr>
      <w:r>
        <w:rPr>
          <w:rFonts w:asciiTheme="minorEastAsia" w:hAnsiTheme="minorEastAsia" w:hint="eastAsia"/>
          <w:sz w:val="24"/>
          <w:szCs w:val="24"/>
        </w:rPr>
        <w:t>（三）2019年度第二次H股类别股东大会审议议案及投票股东类型</w:t>
      </w:r>
    </w:p>
    <w:p w:rsidR="00CE3F7B" w:rsidRDefault="00CE3F7B">
      <w:pPr>
        <w:spacing w:line="360" w:lineRule="auto"/>
        <w:ind w:firstLineChars="200" w:firstLine="480"/>
        <w:rPr>
          <w:rFonts w:asciiTheme="minorEastAsia" w:hAnsiTheme="minorEastAsia"/>
          <w:sz w:val="24"/>
          <w:szCs w:val="24"/>
        </w:rPr>
      </w:pPr>
    </w:p>
    <w:p w:rsidR="00CE3F7B" w:rsidRDefault="00E91F2E">
      <w:pPr>
        <w:spacing w:line="360" w:lineRule="auto"/>
        <w:ind w:firstLineChars="200" w:firstLine="480"/>
        <w:rPr>
          <w:rFonts w:asciiTheme="minorEastAsia" w:hAnsiTheme="minorEastAsia"/>
          <w:kern w:val="0"/>
          <w:sz w:val="24"/>
          <w:szCs w:val="24"/>
        </w:rPr>
      </w:pPr>
      <w:r>
        <w:rPr>
          <w:rFonts w:asciiTheme="minorEastAsia" w:hAnsiTheme="minorEastAsia" w:hint="eastAsia"/>
          <w:sz w:val="24"/>
          <w:szCs w:val="24"/>
        </w:rPr>
        <w:t>H股股东参与公司2019年度第二次H股类别股东大会有关安排不适用本通知，具体安排请见日期为2019年4月8日的公司2019年度第二次H股类别股东大会通知公告，该等公告刊载于香港联交所网站及公司网站。</w:t>
      </w:r>
    </w:p>
    <w:p w:rsidR="00CE3F7B" w:rsidRDefault="00CE3F7B">
      <w:pPr>
        <w:pStyle w:val="a9"/>
        <w:ind w:firstLine="480"/>
        <w:rPr>
          <w:sz w:val="24"/>
          <w:szCs w:val="24"/>
        </w:rPr>
      </w:pPr>
    </w:p>
    <w:p w:rsidR="00CE3F7B" w:rsidRDefault="00E91F2E">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CE3F7B" w:rsidRDefault="00E91F2E">
          <w:pPr>
            <w:pStyle w:val="2"/>
            <w:keepNext w:val="0"/>
            <w:keepLines w:val="0"/>
            <w:numPr>
              <w:ilvl w:val="1"/>
              <w:numId w:val="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w:t>
          </w:r>
          <w:r>
            <w:rPr>
              <w:rFonts w:asciiTheme="minorEastAsia" w:eastAsiaTheme="minorEastAsia" w:hAnsiTheme="minorEastAsia" w:hint="eastAsia"/>
              <w:b w:val="0"/>
              <w:kern w:val="0"/>
              <w:sz w:val="24"/>
              <w:szCs w:val="24"/>
            </w:rPr>
            <w:lastRenderedPageBreak/>
            <w:t>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CE3F7B" w:rsidRDefault="00E91F2E">
          <w:pPr>
            <w:pStyle w:val="2"/>
            <w:keepNext w:val="0"/>
            <w:keepLines w:val="0"/>
            <w:numPr>
              <w:ilvl w:val="1"/>
              <w:numId w:val="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rsidR="00CE3F7B" w:rsidRDefault="00E91F2E">
          <w:pPr>
            <w:pStyle w:val="2"/>
            <w:keepNext w:val="0"/>
            <w:keepLines w:val="0"/>
            <w:numPr>
              <w:ilvl w:val="1"/>
              <w:numId w:val="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CE3F7B" w:rsidRDefault="00E91F2E">
      <w:pPr>
        <w:pStyle w:val="2"/>
        <w:keepNext w:val="0"/>
        <w:keepLines w:val="0"/>
        <w:numPr>
          <w:ilvl w:val="1"/>
          <w:numId w:val="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CE3F7B" w:rsidRDefault="00E91F2E">
      <w:pPr>
        <w:pStyle w:val="2"/>
        <w:keepNext w:val="0"/>
        <w:keepLines w:val="0"/>
        <w:numPr>
          <w:ilvl w:val="1"/>
          <w:numId w:val="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Content>
        <w:p w:rsidR="00CE3F7B" w:rsidRDefault="00E91F2E">
          <w:pPr>
            <w:pStyle w:val="2"/>
            <w:keepNext w:val="0"/>
            <w:keepLines w:val="0"/>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(六)   采用累积投票制选举董事、独立董事和监事的投票方式，详见附件5。</w:t>
          </w:r>
        </w:p>
      </w:sdtContent>
    </w:sdt>
    <w:p w:rsidR="00CE3F7B" w:rsidRDefault="00650D5B">
      <w:r w:rsidRPr="00650D5B">
        <w:rPr>
          <w:rFonts w:ascii="宋体" w:eastAsia="宋体" w:hAnsi="宋体" w:hint="eastAsia"/>
          <w:sz w:val="24"/>
          <w:szCs w:val="24"/>
        </w:rPr>
        <w:t>(七)</w:t>
      </w:r>
      <w:r w:rsidRPr="00650D5B">
        <w:rPr>
          <w:rFonts w:ascii="宋体" w:eastAsia="宋体" w:hAnsi="宋体" w:hint="eastAsia"/>
          <w:kern w:val="0"/>
          <w:sz w:val="24"/>
          <w:szCs w:val="24"/>
        </w:rPr>
        <w:t>参</w:t>
      </w:r>
      <w:r w:rsidR="00E91F2E">
        <w:rPr>
          <w:rFonts w:asciiTheme="minorEastAsia" w:hAnsiTheme="minorEastAsia" w:hint="eastAsia"/>
          <w:kern w:val="0"/>
          <w:sz w:val="24"/>
          <w:szCs w:val="24"/>
        </w:rPr>
        <w:t>加网络投票的A股股东在公司</w:t>
      </w:r>
      <w:r w:rsidR="00E91F2E">
        <w:rPr>
          <w:rFonts w:asciiTheme="minorEastAsia" w:hAnsiTheme="minorEastAsia" w:hint="eastAsia"/>
          <w:kern w:val="0"/>
          <w:sz w:val="24"/>
        </w:rPr>
        <w:t>2018年年度股东周年</w:t>
      </w:r>
      <w:r w:rsidR="00E91F2E">
        <w:rPr>
          <w:rFonts w:asciiTheme="minorEastAsia" w:hAnsiTheme="minorEastAsia" w:hint="eastAsia"/>
          <w:kern w:val="0"/>
          <w:sz w:val="24"/>
          <w:szCs w:val="24"/>
        </w:rPr>
        <w:t>大会上就</w:t>
      </w:r>
      <w:r w:rsidR="00E91F2E">
        <w:rPr>
          <w:rFonts w:asciiTheme="minorEastAsia" w:hAnsiTheme="minorEastAsia" w:hint="eastAsia"/>
          <w:kern w:val="0"/>
          <w:sz w:val="24"/>
        </w:rPr>
        <w:t>《关于给予公司董事会回购H股股份一般性授权的议案》</w:t>
      </w:r>
      <w:r w:rsidR="00E91F2E">
        <w:rPr>
          <w:rFonts w:asciiTheme="minorEastAsia" w:hAnsiTheme="minorEastAsia" w:hint="eastAsia"/>
          <w:kern w:val="0"/>
          <w:sz w:val="24"/>
          <w:szCs w:val="24"/>
        </w:rPr>
        <w:t>投票，将视同在公司2019年度第二次A股类别股东大会上对相应议案进行了同样的表决。</w:t>
      </w:r>
    </w:p>
    <w:p w:rsidR="00CE3F7B" w:rsidRDefault="00E91F2E">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CE3F7B" w:rsidRDefault="00E91F2E">
          <w:pPr>
            <w:pStyle w:val="2"/>
            <w:keepNext w:val="0"/>
            <w:keepLines w:val="0"/>
            <w:numPr>
              <w:ilvl w:val="0"/>
              <w:numId w:val="7"/>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9"/>
            <w:gridCol w:w="1485"/>
            <w:gridCol w:w="2125"/>
            <w:gridCol w:w="2603"/>
          </w:tblGrid>
          <w:tr w:rsidR="00CE3F7B">
            <w:trPr>
              <w:jc w:val="center"/>
            </w:trPr>
            <w:sdt>
              <w:sdtPr>
                <w:rPr>
                  <w:rFonts w:ascii="宋体" w:hAnsi="宋体" w:cs="宋体" w:hint="eastAsia"/>
                  <w:b/>
                  <w:kern w:val="0"/>
                  <w:sz w:val="24"/>
                </w:rPr>
                <w:tag w:val="_PLD_e1bd092698334c0986327d2a508b9f1a"/>
                <w:id w:val="-351264244"/>
                <w:lock w:val="sdtLocked"/>
              </w:sdtPr>
              <w:sdtContent>
                <w:tc>
                  <w:tcPr>
                    <w:tcW w:w="2309" w:type="dxa"/>
                  </w:tcPr>
                  <w:p w:rsidR="00CE3F7B" w:rsidRDefault="00E91F2E">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1485" w:type="dxa"/>
                  </w:tcPr>
                  <w:p w:rsidR="00CE3F7B" w:rsidRDefault="00E91F2E">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2125" w:type="dxa"/>
                  </w:tcPr>
                  <w:p w:rsidR="00CE3F7B" w:rsidRDefault="00E91F2E">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2603" w:type="dxa"/>
                  </w:tcPr>
                  <w:p w:rsidR="00CE3F7B" w:rsidRDefault="00E91F2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CE3F7B">
            <w:trPr>
              <w:jc w:val="center"/>
            </w:trPr>
            <w:tc>
              <w:tcPr>
                <w:tcW w:w="2309" w:type="dxa"/>
              </w:tcPr>
              <w:p w:rsidR="00CE3F7B" w:rsidRDefault="00E91F2E">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Ａ股</w:t>
                </w:r>
              </w:p>
            </w:tc>
            <w:sdt>
              <w:sdtPr>
                <w:rPr>
                  <w:rFonts w:ascii="宋体" w:hAnsi="宋体" w:cs="宋体"/>
                  <w:kern w:val="0"/>
                  <w:sz w:val="24"/>
                  <w:szCs w:val="24"/>
                </w:rPr>
                <w:alias w:val="A股代码"/>
                <w:tag w:val="_GBC_eef4d97452524d85845514d64a8d4e20"/>
                <w:id w:val="7111296"/>
                <w:lock w:val="sdtLocked"/>
              </w:sdtPr>
              <w:sdtContent>
                <w:tc>
                  <w:tcPr>
                    <w:tcW w:w="1485" w:type="dxa"/>
                  </w:tcPr>
                  <w:p w:rsidR="00CE3F7B" w:rsidRDefault="00E91F2E">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Content>
                <w:tc>
                  <w:tcPr>
                    <w:tcW w:w="2125" w:type="dxa"/>
                  </w:tcPr>
                  <w:p w:rsidR="00CE3F7B" w:rsidRDefault="00E91F2E">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20b823b5c67147f292688af594fa8d6e"/>
                <w:id w:val="5103906"/>
                <w:lock w:val="sdtLocked"/>
                <w:date w:fullDate="2019-04-23T00:00:00Z">
                  <w:dateFormat w:val="yyyy/M/d"/>
                  <w:lid w:val="zh-CN"/>
                  <w:storeMappedDataAs w:val="dateTime"/>
                  <w:calendar w:val="gregorian"/>
                </w:date>
              </w:sdtPr>
              <w:sdtContent>
                <w:tc>
                  <w:tcPr>
                    <w:tcW w:w="2603" w:type="dxa"/>
                  </w:tcPr>
                  <w:p w:rsidR="00CE3F7B" w:rsidRDefault="000E1259">
                    <w:pPr>
                      <w:widowControl/>
                      <w:spacing w:line="360" w:lineRule="auto"/>
                      <w:jc w:val="center"/>
                      <w:rPr>
                        <w:rFonts w:ascii="宋体" w:hAnsi="宋体" w:cs="宋体"/>
                        <w:kern w:val="0"/>
                        <w:sz w:val="24"/>
                      </w:rPr>
                    </w:pPr>
                    <w:r>
                      <w:rPr>
                        <w:rFonts w:ascii="宋体" w:hAnsi="宋体" w:cs="宋体" w:hint="eastAsia"/>
                        <w:kern w:val="0"/>
                        <w:sz w:val="24"/>
                      </w:rPr>
                      <w:t>2019/4/23</w:t>
                    </w:r>
                  </w:p>
                </w:tc>
              </w:sdtContent>
            </w:sdt>
          </w:tr>
        </w:tbl>
      </w:sdtContent>
    </w:sdt>
    <w:p w:rsidR="00CE3F7B" w:rsidRDefault="00E91F2E">
      <w:pPr>
        <w:pStyle w:val="2"/>
        <w:keepNext w:val="0"/>
        <w:keepLines w:val="0"/>
        <w:numPr>
          <w:ilvl w:val="0"/>
          <w:numId w:val="7"/>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公司H股股东（公司将根据香港联交所有关要求另行发出通知、公告，H股股东参会事项请参见公司发布的H股股东大会通知，不适用本通知）。</w:t>
      </w:r>
    </w:p>
    <w:p w:rsidR="00CE3F7B" w:rsidRDefault="00E91F2E">
      <w:pPr>
        <w:pStyle w:val="2"/>
        <w:keepNext w:val="0"/>
        <w:keepLines w:val="0"/>
        <w:numPr>
          <w:ilvl w:val="0"/>
          <w:numId w:val="7"/>
        </w:numPr>
        <w:spacing w:line="415" w:lineRule="auto"/>
        <w:rPr>
          <w:b w:val="0"/>
          <w:kern w:val="0"/>
          <w:sz w:val="24"/>
          <w:szCs w:val="24"/>
        </w:rPr>
      </w:pPr>
      <w:r>
        <w:rPr>
          <w:rFonts w:hint="eastAsia"/>
          <w:b w:val="0"/>
          <w:kern w:val="0"/>
          <w:sz w:val="24"/>
          <w:szCs w:val="24"/>
        </w:rPr>
        <w:t>公司董事、监事和高级管理人员。</w:t>
      </w:r>
    </w:p>
    <w:p w:rsidR="00CE3F7B" w:rsidRDefault="00E91F2E">
      <w:pPr>
        <w:pStyle w:val="2"/>
        <w:keepNext w:val="0"/>
        <w:keepLines w:val="0"/>
        <w:numPr>
          <w:ilvl w:val="0"/>
          <w:numId w:val="7"/>
        </w:numPr>
        <w:spacing w:line="415" w:lineRule="auto"/>
        <w:rPr>
          <w:b w:val="0"/>
          <w:kern w:val="0"/>
          <w:sz w:val="24"/>
          <w:szCs w:val="24"/>
        </w:rPr>
      </w:pPr>
      <w:r>
        <w:rPr>
          <w:rFonts w:hint="eastAsia"/>
          <w:b w:val="0"/>
          <w:kern w:val="0"/>
          <w:sz w:val="24"/>
          <w:szCs w:val="24"/>
        </w:rPr>
        <w:t>公司聘请的律师。</w:t>
      </w:r>
    </w:p>
    <w:p w:rsidR="00CE3F7B" w:rsidRDefault="00E91F2E">
      <w:pPr>
        <w:pStyle w:val="2"/>
        <w:keepNext w:val="0"/>
        <w:keepLines w:val="0"/>
        <w:numPr>
          <w:ilvl w:val="0"/>
          <w:numId w:val="7"/>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CE3F7B" w:rsidRDefault="00E91F2E">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CE3F7B" w:rsidRDefault="00C717E2">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r w:rsidR="00E91F2E">
                <w:rPr>
                  <w:rFonts w:asciiTheme="minorEastAsia" w:hAnsiTheme="minorEastAsia" w:hint="eastAsia"/>
                  <w:sz w:val="24"/>
                  <w:szCs w:val="24"/>
                </w:rPr>
                <w:t>（一） 登记时间：拟出席公司2018年年度股东周年大会及2019年度第二次A股类别股东大会的股东须于2019年</w:t>
              </w:r>
              <w:r w:rsidR="00E91F2E">
                <w:rPr>
                  <w:rFonts w:asciiTheme="minorEastAsia" w:hAnsiTheme="minorEastAsia" w:cs="Times New Roman" w:hint="eastAsia"/>
                  <w:sz w:val="24"/>
                  <w:szCs w:val="24"/>
                </w:rPr>
                <w:t>5</w:t>
              </w:r>
              <w:r w:rsidR="00E91F2E">
                <w:rPr>
                  <w:rFonts w:asciiTheme="minorEastAsia" w:hAnsiTheme="minorEastAsia" w:hint="eastAsia"/>
                  <w:sz w:val="24"/>
                  <w:szCs w:val="24"/>
                </w:rPr>
                <w:t>月</w:t>
              </w:r>
              <w:r w:rsidR="00E91F2E">
                <w:rPr>
                  <w:rFonts w:asciiTheme="minorEastAsia" w:hAnsiTheme="minorEastAsia" w:cs="Times New Roman" w:hint="eastAsia"/>
                  <w:sz w:val="24"/>
                  <w:szCs w:val="24"/>
                </w:rPr>
                <w:t>3</w:t>
              </w:r>
              <w:r w:rsidR="00E91F2E">
                <w:rPr>
                  <w:rFonts w:asciiTheme="minorEastAsia" w:hAnsiTheme="minorEastAsia" w:hint="eastAsia"/>
                  <w:sz w:val="24"/>
                  <w:szCs w:val="24"/>
                </w:rPr>
                <w:t>日或之前办理登记手续。</w:t>
              </w:r>
            </w:sdtContent>
          </w:sdt>
        </w:p>
        <w:p w:rsidR="00CE3F7B" w:rsidRDefault="00E91F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 登记地点：山东省邹城市凫山南路298号兖州煤业股份有限公司董事会秘书处。</w:t>
          </w:r>
        </w:p>
        <w:p w:rsidR="00CE3F7B" w:rsidRDefault="00E91F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 登记手续：</w:t>
          </w:r>
        </w:p>
        <w:p w:rsidR="00CE3F7B" w:rsidRDefault="00E91F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法人股东的股东代表人持法人单位营业执照复印件、授权委托书、股东帐户卡、持股凭证、出席人身份证和公司2018</w:t>
          </w:r>
          <w:bookmarkStart w:id="0" w:name="_GoBack"/>
          <w:bookmarkEnd w:id="0"/>
          <w:r>
            <w:rPr>
              <w:rFonts w:asciiTheme="minorEastAsia" w:hAnsiTheme="minorEastAsia" w:hint="eastAsia"/>
              <w:sz w:val="24"/>
              <w:szCs w:val="24"/>
            </w:rPr>
            <w:t>年年度股东周年大会及/或2019年度第二次A股类别股东大会回执进行登记。</w:t>
          </w:r>
        </w:p>
        <w:p w:rsidR="00CE3F7B" w:rsidRDefault="00E91F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自然人股东本人出席会议持本人身份证、股东账户卡、持股凭证和公司2018年年度股东周年大会及/或2019年度第二次A股类别股东大会回执办理登记手续；委托代理人必须持有授权委托书、委托人身份证或复印件、代理人身份证、委托人股东账户卡、持股凭证和公司2018年年度股东周年大会及/或2019年度第二次A股类别股东大会回执办理登记手续。</w:t>
          </w:r>
        </w:p>
        <w:p w:rsidR="00CE3F7B" w:rsidRDefault="00E91F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公司股东可通过邮寄、传真方式办理登记手续。</w:t>
          </w:r>
        </w:p>
        <w:p w:rsidR="00CE3F7B" w:rsidRDefault="00C717E2"/>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CE3F7B" w:rsidRDefault="00E91F2E">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CE3F7B" w:rsidRDefault="00C717E2">
          <w:pPr>
            <w:spacing w:line="360" w:lineRule="auto"/>
            <w:rPr>
              <w:rFonts w:asciiTheme="minorEastAsia" w:hAnsiTheme="minorEastAsia"/>
              <w:sz w:val="24"/>
              <w:szCs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r w:rsidR="00E91F2E">
                <w:rPr>
                  <w:rFonts w:asciiTheme="minorEastAsia" w:hAnsiTheme="minorEastAsia" w:hint="eastAsia"/>
                  <w:sz w:val="24"/>
                  <w:szCs w:val="24"/>
                </w:rPr>
                <w:t>1.会议联系方式：</w:t>
              </w:r>
            </w:sdtContent>
          </w:sdt>
        </w:p>
        <w:p w:rsidR="00CE3F7B" w:rsidRDefault="00E91F2E">
          <w:pPr>
            <w:spacing w:line="360" w:lineRule="auto"/>
            <w:rPr>
              <w:rFonts w:asciiTheme="minorEastAsia" w:hAnsiTheme="minorEastAsia"/>
              <w:sz w:val="24"/>
              <w:szCs w:val="24"/>
            </w:rPr>
          </w:pPr>
          <w:r>
            <w:rPr>
              <w:rFonts w:asciiTheme="minorEastAsia" w:hAnsiTheme="minorEastAsia" w:hint="eastAsia"/>
              <w:sz w:val="24"/>
              <w:szCs w:val="24"/>
            </w:rPr>
            <w:t>联系地点：山东省邹城市凫山南路298号（邮编：273500）</w:t>
          </w:r>
        </w:p>
        <w:p w:rsidR="00CE3F7B" w:rsidRDefault="00E91F2E">
          <w:pPr>
            <w:spacing w:line="360" w:lineRule="auto"/>
            <w:rPr>
              <w:rFonts w:asciiTheme="minorEastAsia" w:hAnsiTheme="minorEastAsia"/>
              <w:sz w:val="24"/>
              <w:szCs w:val="24"/>
            </w:rPr>
          </w:pPr>
          <w:r>
            <w:rPr>
              <w:rFonts w:asciiTheme="minorEastAsia" w:hAnsiTheme="minorEastAsia" w:hint="eastAsia"/>
              <w:sz w:val="24"/>
              <w:szCs w:val="24"/>
            </w:rPr>
            <w:t xml:space="preserve">          兖州煤业股份有限公司董事会秘书处</w:t>
          </w:r>
        </w:p>
        <w:p w:rsidR="00CE3F7B" w:rsidRDefault="00E91F2E">
          <w:pPr>
            <w:spacing w:line="360" w:lineRule="auto"/>
            <w:rPr>
              <w:rFonts w:asciiTheme="minorEastAsia" w:hAnsiTheme="minorEastAsia"/>
              <w:sz w:val="24"/>
              <w:szCs w:val="24"/>
            </w:rPr>
          </w:pPr>
          <w:r>
            <w:rPr>
              <w:rFonts w:asciiTheme="minorEastAsia" w:hAnsiTheme="minorEastAsia" w:hint="eastAsia"/>
              <w:sz w:val="24"/>
              <w:szCs w:val="24"/>
            </w:rPr>
            <w:t>联系人：靳庆彬</w:t>
          </w:r>
        </w:p>
        <w:p w:rsidR="00CE3F7B" w:rsidRDefault="00E91F2E">
          <w:pPr>
            <w:spacing w:line="360" w:lineRule="auto"/>
            <w:rPr>
              <w:rFonts w:asciiTheme="minorEastAsia" w:hAnsiTheme="minorEastAsia"/>
              <w:sz w:val="24"/>
              <w:szCs w:val="24"/>
            </w:rPr>
          </w:pPr>
          <w:r>
            <w:rPr>
              <w:rFonts w:asciiTheme="minorEastAsia" w:hAnsiTheme="minorEastAsia" w:hint="eastAsia"/>
              <w:sz w:val="24"/>
              <w:szCs w:val="24"/>
            </w:rPr>
            <w:t>电话：（0537）5382319</w:t>
          </w:r>
        </w:p>
        <w:p w:rsidR="00CE3F7B" w:rsidRDefault="00E91F2E">
          <w:pPr>
            <w:spacing w:line="360" w:lineRule="auto"/>
            <w:rPr>
              <w:rFonts w:asciiTheme="minorEastAsia" w:hAnsiTheme="minorEastAsia"/>
              <w:sz w:val="24"/>
              <w:szCs w:val="24"/>
            </w:rPr>
          </w:pPr>
          <w:r>
            <w:rPr>
              <w:rFonts w:asciiTheme="minorEastAsia" w:hAnsiTheme="minorEastAsia" w:hint="eastAsia"/>
              <w:sz w:val="24"/>
              <w:szCs w:val="24"/>
            </w:rPr>
            <w:t>传真：（0537）5383311</w:t>
          </w:r>
        </w:p>
        <w:p w:rsidR="00CE3F7B" w:rsidRDefault="00E91F2E">
          <w:pPr>
            <w:spacing w:line="360" w:lineRule="auto"/>
            <w:rPr>
              <w:rFonts w:asciiTheme="minorEastAsia" w:hAnsiTheme="minorEastAsia"/>
            </w:rPr>
          </w:pPr>
          <w:r>
            <w:rPr>
              <w:rFonts w:asciiTheme="minorEastAsia" w:hAnsiTheme="minorEastAsia" w:hint="eastAsia"/>
              <w:sz w:val="24"/>
              <w:szCs w:val="24"/>
            </w:rPr>
            <w:t>2.本次股东大会会期预计一天，出席会议人员的交通及食宿费自理。</w:t>
          </w:r>
        </w:p>
        <w:p w:rsidR="00CE3F7B" w:rsidRDefault="00C717E2"/>
      </w:sdtContent>
    </w:sdt>
    <w:p w:rsidR="00CE3F7B" w:rsidRDefault="00CE3F7B"/>
    <w:p w:rsidR="00CE3F7B" w:rsidRDefault="00E91F2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CE3F7B" w:rsidRDefault="00CE3F7B"/>
    <w:p w:rsidR="00CE3F7B" w:rsidRDefault="00C717E2">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text/>
        </w:sdtPr>
        <w:sdtContent>
          <w:r w:rsidR="00E91F2E">
            <w:rPr>
              <w:rFonts w:hint="eastAsia"/>
              <w:sz w:val="24"/>
              <w:szCs w:val="24"/>
            </w:rPr>
            <w:t>兖州煤业股份有限公司</w:t>
          </w:r>
        </w:sdtContent>
      </w:sdt>
      <w:r w:rsidR="00E91F2E">
        <w:rPr>
          <w:rFonts w:hint="eastAsia"/>
          <w:sz w:val="24"/>
          <w:szCs w:val="24"/>
        </w:rPr>
        <w:t>董事会</w:t>
      </w:r>
    </w:p>
    <w:p w:rsidR="00CE3F7B" w:rsidRDefault="00C717E2">
      <w:pPr>
        <w:wordWrap w:val="0"/>
        <w:jc w:val="right"/>
        <w:rPr>
          <w:sz w:val="24"/>
          <w:szCs w:val="24"/>
        </w:rPr>
      </w:pP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19-04-08T00:00:00Z">
            <w:dateFormat w:val="yyyy'年'M'月'd'日'"/>
            <w:lid w:val="zh-CN"/>
            <w:storeMappedDataAs w:val="dateTime"/>
            <w:calendar w:val="gregorian"/>
          </w:date>
        </w:sdtPr>
        <w:sdtContent>
          <w:r w:rsidR="003248E7">
            <w:rPr>
              <w:rFonts w:ascii="宋体" w:eastAsia="宋体" w:hAnsi="宋体" w:hint="eastAsia"/>
              <w:sz w:val="24"/>
              <w:szCs w:val="24"/>
            </w:rPr>
            <w:t>2019年4月8日</w:t>
          </w:r>
        </w:sdtContent>
      </w:sdt>
    </w:p>
    <w:p w:rsidR="00CE3F7B" w:rsidRDefault="00CE3F7B">
      <w:pPr>
        <w:adjustRightInd w:val="0"/>
        <w:snapToGrid w:val="0"/>
        <w:spacing w:line="360" w:lineRule="auto"/>
        <w:rPr>
          <w:rFonts w:ascii="宋体" w:eastAsia="宋体" w:hAnsi="宋体" w:cs="Times New Roman"/>
          <w:sz w:val="24"/>
        </w:rPr>
      </w:pPr>
    </w:p>
    <w:p w:rsidR="00CE3F7B" w:rsidRDefault="00E91F2E">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附件1：2018年年度股东周年大会授权委托书</w:t>
      </w:r>
    </w:p>
    <w:p w:rsidR="00CE3F7B" w:rsidRDefault="00E91F2E">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附件2：2018年年度股东周年大会回执</w:t>
      </w:r>
    </w:p>
    <w:p w:rsidR="00CE3F7B" w:rsidRDefault="00E91F2E">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附件3：2019年度第二次A股类别股东大会授权委托书</w:t>
      </w:r>
    </w:p>
    <w:p w:rsidR="00CE3F7B" w:rsidRDefault="00E91F2E">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附件4：2019年度第二次A股类别股东大会回执</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Content>
        <w:p w:rsidR="00CE3F7B" w:rsidRDefault="00E91F2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附件5：采用累积投票制选举董事、独立董事和监事的投票方式说明</w:t>
          </w:r>
        </w:p>
      </w:sdtContent>
    </w:sdt>
    <w:p w:rsidR="00CE3F7B" w:rsidRDefault="00E91F2E">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CE3F7B" w:rsidRDefault="00E91F2E">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兖州煤业股份有限公司第七届董事会第二十四次会议决议</w:t>
      </w:r>
    </w:p>
    <w:p w:rsidR="00CE3F7B" w:rsidRDefault="00CE3F7B">
      <w:pPr>
        <w:ind w:right="-58"/>
        <w:jc w:val="left"/>
        <w:rPr>
          <w:rFonts w:asciiTheme="minorEastAsia" w:hAnsiTheme="minorEastAsia"/>
        </w:rPr>
      </w:pPr>
    </w:p>
    <w:p w:rsidR="00CE3F7B" w:rsidRDefault="00CE3F7B">
      <w:pPr>
        <w:pStyle w:val="1"/>
        <w:keepNext w:val="0"/>
        <w:keepLines w:val="0"/>
        <w:rPr>
          <w:sz w:val="24"/>
          <w:szCs w:val="24"/>
        </w:rPr>
      </w:pPr>
    </w:p>
    <w:p w:rsidR="00CE3F7B" w:rsidRDefault="00CE3F7B">
      <w:pPr>
        <w:pStyle w:val="1"/>
        <w:keepNext w:val="0"/>
        <w:keepLines w:val="0"/>
        <w:rPr>
          <w:sz w:val="24"/>
          <w:szCs w:val="24"/>
        </w:rPr>
      </w:pPr>
    </w:p>
    <w:p w:rsidR="006612D2" w:rsidRDefault="006612D2"/>
    <w:p w:rsidR="006612D2" w:rsidRDefault="006612D2"/>
    <w:p w:rsidR="006612D2" w:rsidRDefault="006612D2">
      <w:pPr>
        <w:rPr>
          <w:sz w:val="24"/>
          <w:szCs w:val="24"/>
        </w:rPr>
      </w:pPr>
    </w:p>
    <w:p w:rsidR="00CE3F7B" w:rsidRPr="00CE3F7B" w:rsidRDefault="00650D5B">
      <w:pPr>
        <w:pStyle w:val="1"/>
        <w:keepNext w:val="0"/>
        <w:keepLines w:val="0"/>
        <w:rPr>
          <w:rFonts w:asciiTheme="minorEastAsia" w:hAnsiTheme="minorEastAsia"/>
          <w:sz w:val="28"/>
          <w:szCs w:val="28"/>
        </w:rPr>
      </w:pPr>
      <w:r w:rsidRPr="00650D5B">
        <w:rPr>
          <w:rFonts w:ascii="黑体" w:eastAsia="黑体" w:hAnsi="黑体" w:hint="eastAsia"/>
          <w:b w:val="0"/>
          <w:sz w:val="28"/>
          <w:szCs w:val="28"/>
        </w:rPr>
        <w:lastRenderedPageBreak/>
        <w:t>附件1</w:t>
      </w:r>
    </w:p>
    <w:p w:rsidR="00CE3F7B" w:rsidRDefault="00E91F2E">
      <w:pPr>
        <w:pStyle w:val="1"/>
        <w:keepNext w:val="0"/>
        <w:keepLines w:val="0"/>
        <w:jc w:val="center"/>
        <w:rPr>
          <w:rFonts w:ascii="宋体" w:hAnsi="宋体" w:cs="宋体"/>
          <w:b w:val="0"/>
          <w:kern w:val="0"/>
          <w:sz w:val="28"/>
          <w:szCs w:val="28"/>
        </w:rPr>
      </w:pPr>
      <w:r>
        <w:rPr>
          <w:rFonts w:asciiTheme="minorEastAsia" w:hAnsiTheme="minorEastAsia"/>
          <w:sz w:val="28"/>
          <w:szCs w:val="28"/>
        </w:rPr>
        <w:t>201</w:t>
      </w:r>
      <w:r>
        <w:rPr>
          <w:rFonts w:asciiTheme="minorEastAsia" w:hAnsiTheme="minorEastAsia" w:hint="eastAsia"/>
          <w:sz w:val="28"/>
          <w:szCs w:val="28"/>
        </w:rPr>
        <w:t>8</w:t>
      </w:r>
      <w:r>
        <w:rPr>
          <w:rFonts w:asciiTheme="minorEastAsia" w:hAnsiTheme="minorEastAsia"/>
          <w:sz w:val="28"/>
          <w:szCs w:val="28"/>
        </w:rPr>
        <w:t>年年度股东周年大会授权委托书</w:t>
      </w:r>
    </w:p>
    <w:p w:rsidR="00CE3F7B" w:rsidRDefault="00C717E2">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text/>
        </w:sdtPr>
        <w:sdtContent>
          <w:r w:rsidR="00E91F2E">
            <w:rPr>
              <w:rFonts w:asciiTheme="minorEastAsia" w:hAnsiTheme="minorEastAsia" w:hint="eastAsia"/>
              <w:sz w:val="24"/>
              <w:szCs w:val="24"/>
            </w:rPr>
            <w:t>兖州煤业股份有限公司</w:t>
          </w:r>
        </w:sdtContent>
      </w:sdt>
      <w:r w:rsidR="00E91F2E">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6612D2" w:rsidRDefault="00E91F2E">
          <w:pPr>
            <w:widowControl/>
            <w:spacing w:before="100" w:beforeAutospacing="1" w:after="100" w:afterAutospacing="1"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兹委托__________先生（女士）代表本单位（或本人）出席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e w:fullDate="2019-05-24T00:00:00Z">
                    <w:dateFormat w:val="yyyy'年'M'月'd'日'"/>
                    <w:lid w:val="zh-CN"/>
                    <w:storeMappedDataAs w:val="dateTime"/>
                    <w:calendar w:val="gregorian"/>
                  </w:date>
                </w:sdtPr>
                <w:sdtContent>
                  <w:r>
                    <w:rPr>
                      <w:rFonts w:ascii="宋体" w:hAnsi="宋体" w:cs="宋体" w:hint="eastAsia"/>
                      <w:kern w:val="0"/>
                      <w:sz w:val="24"/>
                      <w:szCs w:val="24"/>
                    </w:rPr>
                    <w:t>2019年5月24日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text/>
            </w:sdtPr>
            <w:sdtContent>
              <w:r>
                <w:rPr>
                  <w:rFonts w:ascii="宋体" w:hAnsi="宋体" w:cs="宋体" w:hint="eastAsia"/>
                  <w:kern w:val="0"/>
                  <w:sz w:val="24"/>
                  <w:szCs w:val="24"/>
                </w:rPr>
                <w:t>2018</w:t>
              </w:r>
            </w:sdtContent>
          </w:sdt>
          <w:r>
            <w:rPr>
              <w:rFonts w:ascii="宋体" w:hAnsi="宋体" w:cs="宋体" w:hint="eastAsia"/>
              <w:kern w:val="0"/>
              <w:sz w:val="24"/>
              <w:szCs w:val="24"/>
            </w:rPr>
            <w:t>年年度股东周年大会，并代为行使表决权。</w:t>
          </w:r>
        </w:p>
      </w:sdtContent>
    </w:sdt>
    <w:p w:rsidR="00CE3F7B" w:rsidRDefault="00CE3F7B">
      <w:pPr>
        <w:widowControl/>
        <w:spacing w:before="100" w:beforeAutospacing="1" w:after="100" w:afterAutospacing="1" w:line="360" w:lineRule="auto"/>
        <w:ind w:firstLine="720"/>
        <w:jc w:val="left"/>
        <w:rPr>
          <w:rFonts w:ascii="宋体" w:hAnsi="宋体" w:cs="宋体"/>
          <w:kern w:val="0"/>
          <w:sz w:val="24"/>
          <w:szCs w:val="24"/>
        </w:rPr>
      </w:pPr>
    </w:p>
    <w:p w:rsidR="00CE3F7B" w:rsidRDefault="00E91F2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CE3F7B" w:rsidRDefault="00E91F2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CE3F7B" w:rsidRDefault="00E91F2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CE3F7B" w:rsidRDefault="00E91F2E">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80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817"/>
            <w:gridCol w:w="4678"/>
            <w:gridCol w:w="850"/>
            <w:gridCol w:w="851"/>
            <w:gridCol w:w="832"/>
          </w:tblGrid>
          <w:tr w:rsidR="00CE3F7B">
            <w:sdt>
              <w:sdtPr>
                <w:tag w:val="_PLD_880da3522f8c4d1aa22fdbdffd872374"/>
                <w:id w:val="17720209"/>
                <w:lock w:val="sdtLocked"/>
              </w:sdtPr>
              <w:sdtEndPr>
                <w:rPr>
                  <w:rFonts w:ascii="宋体" w:hAnsi="宋体" w:cs="宋体" w:hint="eastAsia"/>
                  <w:kern w:val="0"/>
                  <w:sz w:val="24"/>
                </w:rPr>
              </w:sdtEnd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7720210"/>
                <w:lock w:val="sdtLocked"/>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7720211"/>
                <w:lock w:val="sdtLocked"/>
              </w:sdtPr>
              <w:sdtContent>
                <w:tc>
                  <w:tcPr>
                    <w:tcW w:w="850"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7720212"/>
                <w:lock w:val="sdtLocked"/>
              </w:sdtPr>
              <w:sdtContent>
                <w:tc>
                  <w:tcPr>
                    <w:tcW w:w="851"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7720213"/>
                <w:lock w:val="sdtLocked"/>
              </w:sdtPr>
              <w:sdtContent>
                <w:tc>
                  <w:tcPr>
                    <w:tcW w:w="832"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7720216"/>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14"/>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eastAsia="宋体" w:hAnsi="宋体" w:hint="eastAsia"/>
                      <w:sz w:val="24"/>
                    </w:rPr>
                    <w:alias w:val="审议听取的议案和报告_议案和报告名称"/>
                    <w:tag w:val="_GBC_a729fa581eac4186b80537c61826f392"/>
                    <w:id w:val="17720215"/>
                    <w:lock w:val="sdtLocked"/>
                    <w:text/>
                  </w:sdtPr>
                  <w:sdtContent>
                    <w:tc>
                      <w:tcPr>
                        <w:tcW w:w="4678" w:type="dxa"/>
                        <w:tcMar>
                          <w:top w:w="0" w:type="dxa"/>
                          <w:left w:w="108" w:type="dxa"/>
                          <w:bottom w:w="0" w:type="dxa"/>
                          <w:right w:w="108" w:type="dxa"/>
                        </w:tcMar>
                        <w:vAlign w:val="center"/>
                      </w:tcPr>
                      <w:p w:rsidR="00CE3F7B" w:rsidRDefault="004A3A84">
                        <w:pPr>
                          <w:widowControl/>
                          <w:spacing w:before="100" w:beforeAutospacing="1" w:after="100" w:afterAutospacing="1" w:line="360" w:lineRule="auto"/>
                          <w:rPr>
                            <w:rFonts w:ascii="宋体" w:hAnsi="宋体" w:cs="宋体"/>
                            <w:kern w:val="0"/>
                            <w:sz w:val="24"/>
                          </w:rPr>
                        </w:pPr>
                        <w:r w:rsidRPr="004A3A84">
                          <w:rPr>
                            <w:rFonts w:ascii="宋体" w:eastAsia="宋体" w:hAnsi="宋体" w:hint="eastAsia"/>
                            <w:sz w:val="24"/>
                          </w:rPr>
                          <w:t>关于审议批准《兖州煤业股份有限公司董事会2018年年度工作报告》的议案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19"/>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17"/>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7720218"/>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关于审议批准《兖州煤业股份有限公司监事会2018年年度工作报告》的议案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22"/>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20"/>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7720221"/>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关于审议批准《兖州煤业股份有限公司2018年度财务报告》的议案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25"/>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23"/>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7720224"/>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关于兖州煤业股份有限公司2018年度利润分配方案的议案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28"/>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26"/>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7720227"/>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关于兖州煤业股份有限公司董事、监事2019年度酬金的议案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31"/>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29"/>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7720230"/>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关于续买董事、监事、高级职员责任保险的</w:t>
                        </w:r>
                        <w:r>
                          <w:rPr>
                            <w:rFonts w:ascii="宋体" w:hAnsi="宋体" w:cs="宋体" w:hint="eastAsia"/>
                            <w:kern w:val="0"/>
                            <w:sz w:val="24"/>
                          </w:rPr>
                          <w:lastRenderedPageBreak/>
                          <w:t>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34"/>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32"/>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7720233"/>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关于续聘2019年度外部审计机构及其酬金安排的议案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37"/>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35"/>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8</w:t>
                        </w:r>
                      </w:p>
                    </w:tc>
                  </w:sdtContent>
                </w:sdt>
                <w:sdt>
                  <w:sdtPr>
                    <w:rPr>
                      <w:rFonts w:ascii="宋体" w:eastAsia="宋体" w:hAnsi="宋体" w:hint="eastAsia"/>
                      <w:kern w:val="0"/>
                      <w:sz w:val="24"/>
                    </w:rPr>
                    <w:alias w:val="审议听取的议案和报告_议案和报告名称"/>
                    <w:tag w:val="_GBC_a729fa581eac4186b80537c61826f392"/>
                    <w:id w:val="17720236"/>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eastAsia="宋体" w:hAnsi="宋体" w:hint="eastAsia"/>
                            <w:kern w:val="0"/>
                            <w:sz w:val="24"/>
                          </w:rPr>
                          <w:t>关于修改《兖州煤业股份有限公司章程》的议案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40"/>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38"/>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7720239"/>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关于向附属公司提供融资担保和授权兖煤澳洲及其子公司向兖州煤业澳洲附属公司提供日常经营担保的议案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43"/>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41"/>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7720242"/>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关于授权公司开展境内外融资业务的议案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46"/>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44"/>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17720245"/>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关于给予公司董事会增发H股股份一般性授权的议案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20249"/>
              <w:lock w:val="sdtLocked"/>
            </w:sdtPr>
            <w:sdtContent>
              <w:tr w:rsidR="00CE3F7B">
                <w:sdt>
                  <w:sdtPr>
                    <w:rPr>
                      <w:rFonts w:ascii="宋体" w:hAnsi="宋体" w:cs="宋体" w:hint="eastAsia"/>
                      <w:kern w:val="0"/>
                      <w:sz w:val="24"/>
                    </w:rPr>
                    <w:alias w:val="审议听取的议案和报告_议案和报告的序号"/>
                    <w:tag w:val="_GBC_b89fd0950e824e62b61a7792ec56bda8"/>
                    <w:id w:val="17720247"/>
                    <w:lock w:val="sdtLocked"/>
                  </w:sdtPr>
                  <w:sdtContent>
                    <w:tc>
                      <w:tcPr>
                        <w:tcW w:w="817"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17720248"/>
                    <w:lock w:val="sdtLocked"/>
                    <w:text/>
                  </w:sdtPr>
                  <w:sdtContent>
                    <w:tc>
                      <w:tcPr>
                        <w:tcW w:w="467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关于给予公司董事会回购H股股份一般性授权的议案</w:t>
                        </w:r>
                      </w:p>
                    </w:tc>
                  </w:sdtContent>
                </w:sdt>
                <w:tc>
                  <w:tcPr>
                    <w:tcW w:w="850"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CE3F7B" w:rsidRDefault="00CE3F7B"/>
        <w:p w:rsidR="00CE3F7B" w:rsidRDefault="00CE3F7B">
          <w:pPr>
            <w:widowControl/>
            <w:jc w:val="left"/>
            <w:rPr>
              <w:rFonts w:ascii="宋体" w:hAnsi="宋体" w:cs="宋体"/>
              <w:kern w:val="0"/>
              <w:sz w:val="24"/>
            </w:rPr>
          </w:pPr>
        </w:p>
        <w:tbl>
          <w:tblPr>
            <w:tblStyle w:val="a7"/>
            <w:tblW w:w="8046" w:type="dxa"/>
            <w:tblLayout w:type="fixed"/>
            <w:tblLook w:val="04A0"/>
          </w:tblPr>
          <w:tblGrid>
            <w:gridCol w:w="817"/>
            <w:gridCol w:w="4536"/>
            <w:gridCol w:w="2693"/>
          </w:tblGrid>
          <w:tr w:rsidR="001F6720" w:rsidTr="000A4C3F">
            <w:sdt>
              <w:sdtPr>
                <w:rPr>
                  <w:rFonts w:ascii="宋体" w:hAnsi="宋体" w:cs="宋体" w:hint="eastAsia"/>
                  <w:sz w:val="24"/>
                </w:rPr>
                <w:tag w:val="_PLD_12acaf4b844d467ea15da77ff6da9ab6"/>
                <w:id w:val="27798066"/>
                <w:lock w:val="sdtLocked"/>
              </w:sdtPr>
              <w:sdtContent>
                <w:tc>
                  <w:tcPr>
                    <w:tcW w:w="817" w:type="dxa"/>
                  </w:tcPr>
                  <w:p w:rsidR="001F6720" w:rsidRDefault="001F6720" w:rsidP="000A4C3F">
                    <w:pPr>
                      <w:widowControl/>
                      <w:spacing w:before="100" w:beforeAutospacing="1" w:after="100" w:afterAutospacing="1" w:line="360" w:lineRule="auto"/>
                      <w:jc w:val="left"/>
                      <w:rPr>
                        <w:rFonts w:ascii="宋体" w:hAnsi="宋体" w:cs="宋体"/>
                        <w:sz w:val="24"/>
                      </w:rPr>
                    </w:pPr>
                    <w:r>
                      <w:rPr>
                        <w:rFonts w:ascii="宋体" w:hAnsi="宋体" w:cs="宋体" w:hint="eastAsia"/>
                        <w:sz w:val="24"/>
                      </w:rPr>
                      <w:t>序号</w:t>
                    </w:r>
                  </w:p>
                </w:tc>
              </w:sdtContent>
            </w:sdt>
            <w:sdt>
              <w:sdtPr>
                <w:rPr>
                  <w:rFonts w:ascii="宋体" w:hAnsi="宋体" w:cs="宋体" w:hint="eastAsia"/>
                  <w:sz w:val="24"/>
                </w:rPr>
                <w:tag w:val="_PLD_5e407ed6255c466db36bf7dab34e78dd"/>
                <w:id w:val="27798067"/>
                <w:lock w:val="sdtLocked"/>
              </w:sdtPr>
              <w:sdtContent>
                <w:tc>
                  <w:tcPr>
                    <w:tcW w:w="4536" w:type="dxa"/>
                  </w:tcPr>
                  <w:p w:rsidR="001F6720" w:rsidRDefault="001F6720" w:rsidP="000A4C3F">
                    <w:pPr>
                      <w:widowControl/>
                      <w:spacing w:before="100" w:beforeAutospacing="1" w:after="100" w:afterAutospacing="1" w:line="360" w:lineRule="auto"/>
                      <w:jc w:val="center"/>
                      <w:rPr>
                        <w:rFonts w:ascii="宋体" w:hAnsi="宋体" w:cs="宋体"/>
                        <w:sz w:val="24"/>
                      </w:rPr>
                    </w:pPr>
                    <w:r>
                      <w:rPr>
                        <w:rFonts w:ascii="宋体" w:hAnsi="宋体" w:cs="宋体" w:hint="eastAsia"/>
                        <w:sz w:val="24"/>
                      </w:rPr>
                      <w:t>累积投票议案名称</w:t>
                    </w:r>
                  </w:p>
                </w:tc>
              </w:sdtContent>
            </w:sdt>
            <w:sdt>
              <w:sdtPr>
                <w:rPr>
                  <w:rFonts w:ascii="宋体" w:hAnsi="宋体" w:cs="宋体" w:hint="eastAsia"/>
                  <w:sz w:val="24"/>
                </w:rPr>
                <w:tag w:val="_PLD_2e9c7b8749a142c5b12137a9531b8bb0"/>
                <w:id w:val="27798068"/>
                <w:lock w:val="sdtLocked"/>
              </w:sdtPr>
              <w:sdtContent>
                <w:tc>
                  <w:tcPr>
                    <w:tcW w:w="2693" w:type="dxa"/>
                  </w:tcPr>
                  <w:p w:rsidR="001F6720" w:rsidRDefault="001F6720" w:rsidP="000A4C3F">
                    <w:pPr>
                      <w:widowControl/>
                      <w:spacing w:before="100" w:beforeAutospacing="1" w:after="100" w:afterAutospacing="1" w:line="360" w:lineRule="auto"/>
                      <w:jc w:val="center"/>
                      <w:rPr>
                        <w:rFonts w:ascii="宋体" w:hAnsi="宋体" w:cs="宋体"/>
                        <w:sz w:val="24"/>
                      </w:rPr>
                    </w:pPr>
                    <w:r>
                      <w:rPr>
                        <w:rFonts w:ascii="宋体" w:hAnsi="宋体" w:cs="宋体" w:hint="eastAsia"/>
                        <w:sz w:val="24"/>
                      </w:rPr>
                      <w:t>投票数</w:t>
                    </w:r>
                  </w:p>
                </w:tc>
              </w:sdtContent>
            </w:sdt>
          </w:tr>
          <w:sdt>
            <w:sdtPr>
              <w:rPr>
                <w:rFonts w:ascii="宋体" w:hAnsi="宋体" w:cs="宋体"/>
                <w:sz w:val="24"/>
              </w:rPr>
              <w:alias w:val="累积投票议案"/>
              <w:tag w:val="_TUP_75b8784ad9a74b5a875735fa1b961dba"/>
              <w:id w:val="27798071"/>
              <w:lock w:val="sdtLocked"/>
            </w:sdtPr>
            <w:sdtContent>
              <w:tr w:rsidR="001F6720" w:rsidTr="000A4C3F">
                <w:sdt>
                  <w:sdtPr>
                    <w:rPr>
                      <w:rFonts w:ascii="宋体" w:hAnsi="宋体" w:cs="宋体"/>
                      <w:sz w:val="24"/>
                    </w:rPr>
                    <w:alias w:val="累积投票议案_议案序号"/>
                    <w:tag w:val="_GBC_6f636daf5f0841afbfe74c6a79390039"/>
                    <w:id w:val="27798069"/>
                    <w:lock w:val="sdtLocked"/>
                  </w:sdtPr>
                  <w:sdtEndPr>
                    <w:rPr>
                      <w:kern w:val="0"/>
                      <w:szCs w:val="20"/>
                    </w:rPr>
                  </w:sdtEndPr>
                  <w:sdtContent>
                    <w:tc>
                      <w:tcPr>
                        <w:tcW w:w="817" w:type="dxa"/>
                        <w:vAlign w:val="center"/>
                      </w:tcPr>
                      <w:p w:rsidR="001F6720" w:rsidRDefault="006570C0" w:rsidP="006570C0">
                        <w:pPr>
                          <w:widowControl/>
                          <w:spacing w:before="100" w:beforeAutospacing="1" w:after="100" w:afterAutospacing="1" w:line="360" w:lineRule="auto"/>
                          <w:jc w:val="center"/>
                          <w:rPr>
                            <w:rFonts w:ascii="宋体" w:hAnsi="宋体" w:cs="宋体"/>
                            <w:sz w:val="24"/>
                          </w:rPr>
                        </w:pPr>
                        <w:r>
                          <w:rPr>
                            <w:rFonts w:ascii="宋体" w:hAnsi="宋体" w:cs="宋体" w:hint="eastAsia"/>
                            <w:sz w:val="24"/>
                          </w:rPr>
                          <w:t>13</w:t>
                        </w:r>
                        <w:r w:rsidR="001F6720">
                          <w:rPr>
                            <w:rFonts w:ascii="宋体" w:hAnsi="宋体" w:cs="宋体"/>
                            <w:sz w:val="24"/>
                          </w:rPr>
                          <w:t>.00</w:t>
                        </w:r>
                      </w:p>
                    </w:tc>
                  </w:sdtContent>
                </w:sdt>
                <w:sdt>
                  <w:sdtPr>
                    <w:rPr>
                      <w:rFonts w:ascii="宋体" w:eastAsia="宋体" w:hAnsi="宋体" w:hint="eastAsia"/>
                      <w:bCs/>
                      <w:sz w:val="24"/>
                    </w:rPr>
                    <w:alias w:val="累积投票议案_议案名称"/>
                    <w:tag w:val="_GBC_18fe04ecca9b4c64977d7d32d41d12c6"/>
                    <w:id w:val="27798070"/>
                    <w:lock w:val="sdtLocked"/>
                    <w:text/>
                  </w:sdtPr>
                  <w:sdtContent>
                    <w:tc>
                      <w:tcPr>
                        <w:tcW w:w="4536" w:type="dxa"/>
                      </w:tcPr>
                      <w:p w:rsidR="001F6720" w:rsidRDefault="00DE4791" w:rsidP="000A4C3F">
                        <w:pPr>
                          <w:widowControl/>
                          <w:spacing w:before="100" w:beforeAutospacing="1" w:after="100" w:afterAutospacing="1" w:line="360" w:lineRule="auto"/>
                          <w:jc w:val="left"/>
                          <w:rPr>
                            <w:rFonts w:ascii="宋体" w:hAnsi="宋体" w:cs="宋体"/>
                            <w:sz w:val="24"/>
                          </w:rPr>
                        </w:pPr>
                        <w:r w:rsidRPr="00DE4791">
                          <w:rPr>
                            <w:rFonts w:ascii="宋体" w:eastAsia="宋体" w:hAnsi="宋体" w:hint="eastAsia"/>
                            <w:bCs/>
                            <w:sz w:val="24"/>
                          </w:rPr>
                          <w:t>关于选举董事的议案</w:t>
                        </w:r>
                      </w:p>
                    </w:tc>
                  </w:sdtContent>
                </w:sdt>
                <w:tc>
                  <w:tcPr>
                    <w:tcW w:w="2693" w:type="dxa"/>
                  </w:tcPr>
                  <w:p w:rsidR="001F6720" w:rsidRDefault="001F6720" w:rsidP="000A4C3F">
                    <w:pPr>
                      <w:widowControl/>
                      <w:spacing w:before="100" w:beforeAutospacing="1" w:after="100" w:afterAutospacing="1" w:line="360" w:lineRule="auto"/>
                      <w:jc w:val="left"/>
                      <w:rPr>
                        <w:rFonts w:ascii="宋体" w:hAnsi="宋体" w:cs="宋体"/>
                        <w:sz w:val="24"/>
                      </w:rPr>
                    </w:pPr>
                    <w:r>
                      <w:rPr>
                        <w:rFonts w:ascii="宋体" w:eastAsia="宋体" w:hAnsi="宋体" w:hint="eastAsia"/>
                        <w:sz w:val="24"/>
                        <w:szCs w:val="24"/>
                      </w:rPr>
                      <w:t>应选董事（1）人</w:t>
                    </w:r>
                  </w:p>
                </w:tc>
              </w:tr>
            </w:sdtContent>
          </w:sdt>
          <w:sdt>
            <w:sdtPr>
              <w:rPr>
                <w:rFonts w:ascii="宋体" w:hAnsi="宋体" w:cs="宋体"/>
                <w:sz w:val="24"/>
              </w:rPr>
              <w:alias w:val="累积投票议案"/>
              <w:tag w:val="_TUP_75b8784ad9a74b5a875735fa1b961dba"/>
              <w:id w:val="27798074"/>
              <w:lock w:val="sdtLocked"/>
            </w:sdtPr>
            <w:sdtContent>
              <w:tr w:rsidR="001F6720" w:rsidTr="000A4C3F">
                <w:sdt>
                  <w:sdtPr>
                    <w:rPr>
                      <w:rFonts w:ascii="宋体" w:hAnsi="宋体" w:cs="宋体"/>
                      <w:sz w:val="24"/>
                    </w:rPr>
                    <w:alias w:val="累积投票议案_议案序号"/>
                    <w:tag w:val="_GBC_6f636daf5f0841afbfe74c6a79390039"/>
                    <w:id w:val="27798072"/>
                    <w:lock w:val="sdtLocked"/>
                  </w:sdtPr>
                  <w:sdtEndPr>
                    <w:rPr>
                      <w:kern w:val="0"/>
                      <w:szCs w:val="20"/>
                    </w:rPr>
                  </w:sdtEndPr>
                  <w:sdtContent>
                    <w:tc>
                      <w:tcPr>
                        <w:tcW w:w="817" w:type="dxa"/>
                        <w:vAlign w:val="center"/>
                      </w:tcPr>
                      <w:p w:rsidR="001F6720" w:rsidRDefault="006570C0" w:rsidP="006570C0">
                        <w:pPr>
                          <w:widowControl/>
                          <w:spacing w:before="100" w:beforeAutospacing="1" w:after="100" w:afterAutospacing="1" w:line="360" w:lineRule="auto"/>
                          <w:jc w:val="center"/>
                          <w:rPr>
                            <w:rFonts w:ascii="宋体" w:hAnsi="宋体" w:cs="宋体"/>
                            <w:sz w:val="24"/>
                          </w:rPr>
                        </w:pPr>
                        <w:r>
                          <w:rPr>
                            <w:rFonts w:ascii="宋体" w:hAnsi="宋体" w:cs="宋体" w:hint="eastAsia"/>
                            <w:sz w:val="24"/>
                          </w:rPr>
                          <w:t>13</w:t>
                        </w:r>
                        <w:r w:rsidR="001F6720">
                          <w:rPr>
                            <w:rFonts w:ascii="宋体" w:hAnsi="宋体" w:cs="宋体" w:hint="eastAsia"/>
                            <w:sz w:val="24"/>
                          </w:rPr>
                          <w:t>.01</w:t>
                        </w:r>
                      </w:p>
                    </w:tc>
                  </w:sdtContent>
                </w:sdt>
                <w:sdt>
                  <w:sdtPr>
                    <w:rPr>
                      <w:rFonts w:hint="eastAsia"/>
                      <w:kern w:val="0"/>
                      <w:sz w:val="24"/>
                    </w:rPr>
                    <w:alias w:val="累积投票议案_议案名称"/>
                    <w:tag w:val="_GBC_18fe04ecca9b4c64977d7d32d41d12c6"/>
                    <w:id w:val="27798073"/>
                    <w:lock w:val="sdtLocked"/>
                    <w:text/>
                  </w:sdtPr>
                  <w:sdtContent>
                    <w:tc>
                      <w:tcPr>
                        <w:tcW w:w="4536" w:type="dxa"/>
                      </w:tcPr>
                      <w:p w:rsidR="001F6720" w:rsidRDefault="001F6720" w:rsidP="000A4C3F">
                        <w:pPr>
                          <w:widowControl/>
                          <w:spacing w:before="100" w:beforeAutospacing="1" w:after="100" w:afterAutospacing="1" w:line="360" w:lineRule="auto"/>
                          <w:jc w:val="left"/>
                          <w:rPr>
                            <w:rFonts w:ascii="宋体" w:hAnsi="宋体" w:cs="宋体"/>
                            <w:sz w:val="24"/>
                          </w:rPr>
                        </w:pPr>
                        <w:r w:rsidRPr="001F6720">
                          <w:rPr>
                            <w:rFonts w:hint="eastAsia"/>
                            <w:kern w:val="0"/>
                            <w:sz w:val="24"/>
                          </w:rPr>
                          <w:t>刘健</w:t>
                        </w:r>
                      </w:p>
                    </w:tc>
                  </w:sdtContent>
                </w:sdt>
                <w:tc>
                  <w:tcPr>
                    <w:tcW w:w="2693" w:type="dxa"/>
                  </w:tcPr>
                  <w:p w:rsidR="001F6720" w:rsidRDefault="001F6720" w:rsidP="000A4C3F">
                    <w:pPr>
                      <w:widowControl/>
                      <w:spacing w:before="100" w:beforeAutospacing="1" w:after="100" w:afterAutospacing="1" w:line="360" w:lineRule="auto"/>
                      <w:jc w:val="left"/>
                      <w:rPr>
                        <w:rFonts w:ascii="宋体" w:hAnsi="宋体" w:cs="宋体"/>
                        <w:sz w:val="24"/>
                      </w:rPr>
                    </w:pPr>
                  </w:p>
                </w:tc>
              </w:tr>
            </w:sdtContent>
          </w:sdt>
        </w:tbl>
        <w:p w:rsidR="001F6720" w:rsidRDefault="001F6720"/>
        <w:p w:rsidR="00CE3F7B" w:rsidRDefault="00C717E2">
          <w:pPr>
            <w:widowControl/>
            <w:jc w:val="left"/>
            <w:rPr>
              <w:rFonts w:ascii="宋体" w:hAnsi="宋体" w:cs="宋体"/>
              <w:kern w:val="0"/>
              <w:sz w:val="24"/>
            </w:rPr>
          </w:pPr>
        </w:p>
      </w:sdtContent>
    </w:sdt>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6612D2" w:rsidRDefault="00E91F2E">
      <w:pPr>
        <w:widowControl/>
        <w:spacing w:before="100" w:beforeAutospacing="1" w:after="100" w:afterAutospacing="1" w:line="360" w:lineRule="auto"/>
        <w:ind w:firstLineChars="1850" w:firstLine="4440"/>
        <w:jc w:val="left"/>
        <w:rPr>
          <w:rFonts w:ascii="宋体" w:hAnsi="宋体" w:cs="宋体"/>
          <w:kern w:val="0"/>
          <w:sz w:val="24"/>
        </w:rPr>
      </w:pPr>
      <w:r>
        <w:rPr>
          <w:rFonts w:ascii="宋体" w:hAnsi="宋体" w:cs="宋体" w:hint="eastAsia"/>
          <w:kern w:val="0"/>
          <w:sz w:val="24"/>
        </w:rPr>
        <w:t>委托日期：　　年</w:t>
      </w:r>
      <w:r w:rsidR="003E0866">
        <w:rPr>
          <w:rFonts w:ascii="宋体" w:hAnsi="宋体" w:cs="宋体" w:hint="eastAsia"/>
          <w:kern w:val="0"/>
          <w:sz w:val="24"/>
        </w:rPr>
        <w:t xml:space="preserve"> </w:t>
      </w:r>
      <w:r>
        <w:rPr>
          <w:rFonts w:ascii="宋体" w:hAnsi="宋体" w:cs="宋体" w:hint="eastAsia"/>
          <w:kern w:val="0"/>
          <w:sz w:val="24"/>
        </w:rPr>
        <w:t xml:space="preserve"> </w:t>
      </w:r>
      <w:r w:rsidR="003E0866">
        <w:rPr>
          <w:rFonts w:ascii="宋体" w:hAnsi="宋体" w:cs="宋体" w:hint="eastAsia"/>
          <w:kern w:val="0"/>
          <w:sz w:val="24"/>
        </w:rPr>
        <w:t xml:space="preserve"> </w:t>
      </w:r>
      <w:r>
        <w:rPr>
          <w:rFonts w:ascii="宋体" w:hAnsi="宋体" w:cs="宋体" w:hint="eastAsia"/>
          <w:kern w:val="0"/>
          <w:sz w:val="24"/>
        </w:rPr>
        <w:t>月</w:t>
      </w:r>
      <w:r w:rsidR="003E0866">
        <w:rPr>
          <w:rFonts w:ascii="宋体" w:hAnsi="宋体" w:cs="宋体" w:hint="eastAsia"/>
          <w:kern w:val="0"/>
          <w:sz w:val="24"/>
        </w:rPr>
        <w:t xml:space="preserve">  </w:t>
      </w:r>
      <w:r>
        <w:rPr>
          <w:rFonts w:ascii="宋体" w:hAnsi="宋体" w:cs="宋体" w:hint="eastAsia"/>
          <w:kern w:val="0"/>
          <w:sz w:val="24"/>
        </w:rPr>
        <w:t xml:space="preserve"> 日</w:t>
      </w:r>
    </w:p>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CE3F7B" w:rsidRPr="00CE3F7B" w:rsidRDefault="00650D5B">
      <w:pPr>
        <w:jc w:val="left"/>
        <w:rPr>
          <w:rFonts w:ascii="黑体" w:eastAsia="黑体" w:hAnsi="黑体"/>
          <w:sz w:val="28"/>
          <w:szCs w:val="28"/>
        </w:rPr>
      </w:pPr>
      <w:r w:rsidRPr="00650D5B">
        <w:rPr>
          <w:rFonts w:ascii="黑体" w:eastAsia="黑体" w:hAnsi="黑体" w:hint="eastAsia"/>
          <w:sz w:val="28"/>
          <w:szCs w:val="28"/>
        </w:rPr>
        <w:lastRenderedPageBreak/>
        <w:t>附件</w:t>
      </w:r>
      <w:r w:rsidRPr="00650D5B">
        <w:rPr>
          <w:rFonts w:ascii="黑体" w:eastAsia="黑体" w:hAnsi="黑体"/>
          <w:sz w:val="28"/>
          <w:szCs w:val="28"/>
        </w:rPr>
        <w:t>2</w:t>
      </w:r>
    </w:p>
    <w:p w:rsidR="00CE3F7B" w:rsidRDefault="00CE3F7B">
      <w:pPr>
        <w:jc w:val="left"/>
        <w:rPr>
          <w:rFonts w:ascii="黑体" w:eastAsia="黑体"/>
          <w:sz w:val="28"/>
          <w:szCs w:val="28"/>
        </w:rPr>
      </w:pPr>
    </w:p>
    <w:p w:rsidR="00CE3F7B" w:rsidRDefault="00E91F2E">
      <w:pPr>
        <w:jc w:val="center"/>
        <w:rPr>
          <w:rFonts w:ascii="宋体" w:eastAsia="宋体" w:hAnsi="宋体"/>
          <w:b/>
          <w:sz w:val="28"/>
          <w:szCs w:val="28"/>
        </w:rPr>
      </w:pPr>
      <w:r>
        <w:rPr>
          <w:rFonts w:ascii="宋体" w:eastAsia="宋体" w:hAnsi="宋体" w:hint="eastAsia"/>
          <w:b/>
          <w:sz w:val="28"/>
          <w:szCs w:val="28"/>
        </w:rPr>
        <w:t>2018年年度股东周年大会回执</w:t>
      </w:r>
    </w:p>
    <w:p w:rsidR="00CE3F7B" w:rsidRDefault="00CE3F7B">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9"/>
        <w:gridCol w:w="1800"/>
        <w:gridCol w:w="709"/>
        <w:gridCol w:w="1417"/>
        <w:gridCol w:w="1418"/>
        <w:gridCol w:w="1663"/>
      </w:tblGrid>
      <w:tr w:rsidR="00CE3F7B">
        <w:trPr>
          <w:cantSplit/>
          <w:trHeight w:val="507"/>
        </w:trPr>
        <w:tc>
          <w:tcPr>
            <w:tcW w:w="3119" w:type="dxa"/>
            <w:gridSpan w:val="2"/>
            <w:vAlign w:val="center"/>
          </w:tcPr>
          <w:p w:rsidR="00CE3F7B" w:rsidRDefault="00E91F2E">
            <w:pPr>
              <w:jc w:val="center"/>
              <w:rPr>
                <w:sz w:val="24"/>
              </w:rPr>
            </w:pPr>
            <w:r>
              <w:rPr>
                <w:rFonts w:hint="eastAsia"/>
                <w:sz w:val="24"/>
              </w:rPr>
              <w:t>股东姓名（法人股东名称）</w:t>
            </w:r>
          </w:p>
        </w:tc>
        <w:tc>
          <w:tcPr>
            <w:tcW w:w="5207" w:type="dxa"/>
            <w:gridSpan w:val="4"/>
            <w:vAlign w:val="center"/>
          </w:tcPr>
          <w:p w:rsidR="00CE3F7B" w:rsidRDefault="00CE3F7B">
            <w:pPr>
              <w:jc w:val="center"/>
              <w:rPr>
                <w:sz w:val="24"/>
              </w:rPr>
            </w:pPr>
          </w:p>
        </w:tc>
      </w:tr>
      <w:tr w:rsidR="00CE3F7B">
        <w:trPr>
          <w:cantSplit/>
          <w:trHeight w:val="532"/>
        </w:trPr>
        <w:tc>
          <w:tcPr>
            <w:tcW w:w="3119" w:type="dxa"/>
            <w:gridSpan w:val="2"/>
            <w:vAlign w:val="center"/>
          </w:tcPr>
          <w:p w:rsidR="00CE3F7B" w:rsidRDefault="00E91F2E">
            <w:pPr>
              <w:jc w:val="center"/>
              <w:rPr>
                <w:sz w:val="24"/>
              </w:rPr>
            </w:pPr>
            <w:r>
              <w:rPr>
                <w:rFonts w:hint="eastAsia"/>
                <w:sz w:val="24"/>
              </w:rPr>
              <w:t>股东地址</w:t>
            </w:r>
          </w:p>
        </w:tc>
        <w:tc>
          <w:tcPr>
            <w:tcW w:w="5207" w:type="dxa"/>
            <w:gridSpan w:val="4"/>
            <w:vAlign w:val="center"/>
          </w:tcPr>
          <w:p w:rsidR="00CE3F7B" w:rsidRDefault="00CE3F7B">
            <w:pPr>
              <w:jc w:val="center"/>
              <w:rPr>
                <w:sz w:val="24"/>
              </w:rPr>
            </w:pPr>
          </w:p>
        </w:tc>
      </w:tr>
      <w:tr w:rsidR="00CE3F7B">
        <w:trPr>
          <w:cantSplit/>
          <w:trHeight w:val="507"/>
        </w:trPr>
        <w:tc>
          <w:tcPr>
            <w:tcW w:w="3119" w:type="dxa"/>
            <w:gridSpan w:val="2"/>
            <w:vAlign w:val="center"/>
          </w:tcPr>
          <w:p w:rsidR="00CE3F7B" w:rsidRDefault="00E91F2E">
            <w:pPr>
              <w:jc w:val="center"/>
              <w:rPr>
                <w:sz w:val="24"/>
              </w:rPr>
            </w:pPr>
            <w:r>
              <w:rPr>
                <w:rFonts w:hint="eastAsia"/>
                <w:sz w:val="24"/>
              </w:rPr>
              <w:t>出席会议人员姓名</w:t>
            </w:r>
          </w:p>
        </w:tc>
        <w:tc>
          <w:tcPr>
            <w:tcW w:w="2126" w:type="dxa"/>
            <w:gridSpan w:val="2"/>
            <w:vAlign w:val="center"/>
          </w:tcPr>
          <w:p w:rsidR="00CE3F7B" w:rsidRDefault="00CE3F7B">
            <w:pPr>
              <w:jc w:val="center"/>
              <w:rPr>
                <w:sz w:val="24"/>
              </w:rPr>
            </w:pPr>
          </w:p>
        </w:tc>
        <w:tc>
          <w:tcPr>
            <w:tcW w:w="1418" w:type="dxa"/>
            <w:vAlign w:val="center"/>
          </w:tcPr>
          <w:p w:rsidR="00CE3F7B" w:rsidRDefault="00E91F2E">
            <w:pPr>
              <w:jc w:val="center"/>
              <w:rPr>
                <w:sz w:val="24"/>
              </w:rPr>
            </w:pPr>
            <w:r>
              <w:rPr>
                <w:rFonts w:hint="eastAsia"/>
                <w:sz w:val="24"/>
              </w:rPr>
              <w:t>身份证号码</w:t>
            </w:r>
          </w:p>
        </w:tc>
        <w:tc>
          <w:tcPr>
            <w:tcW w:w="1663" w:type="dxa"/>
            <w:vAlign w:val="center"/>
          </w:tcPr>
          <w:p w:rsidR="00CE3F7B" w:rsidRDefault="00CE3F7B">
            <w:pPr>
              <w:jc w:val="center"/>
              <w:rPr>
                <w:sz w:val="24"/>
              </w:rPr>
            </w:pPr>
          </w:p>
        </w:tc>
      </w:tr>
      <w:tr w:rsidR="00CE3F7B">
        <w:trPr>
          <w:cantSplit/>
          <w:trHeight w:val="532"/>
        </w:trPr>
        <w:tc>
          <w:tcPr>
            <w:tcW w:w="3119" w:type="dxa"/>
            <w:gridSpan w:val="2"/>
            <w:vAlign w:val="center"/>
          </w:tcPr>
          <w:p w:rsidR="00CE3F7B" w:rsidRDefault="00E91F2E">
            <w:pPr>
              <w:jc w:val="center"/>
              <w:rPr>
                <w:sz w:val="24"/>
              </w:rPr>
            </w:pPr>
            <w:r>
              <w:rPr>
                <w:rFonts w:hint="eastAsia"/>
                <w:sz w:val="24"/>
              </w:rPr>
              <w:t>委托人（法定代表人姓名）</w:t>
            </w:r>
          </w:p>
        </w:tc>
        <w:tc>
          <w:tcPr>
            <w:tcW w:w="2126" w:type="dxa"/>
            <w:gridSpan w:val="2"/>
            <w:vAlign w:val="center"/>
          </w:tcPr>
          <w:p w:rsidR="00CE3F7B" w:rsidRDefault="00CE3F7B">
            <w:pPr>
              <w:jc w:val="center"/>
              <w:rPr>
                <w:sz w:val="24"/>
              </w:rPr>
            </w:pPr>
          </w:p>
        </w:tc>
        <w:tc>
          <w:tcPr>
            <w:tcW w:w="1418" w:type="dxa"/>
            <w:vAlign w:val="center"/>
          </w:tcPr>
          <w:p w:rsidR="00CE3F7B" w:rsidRDefault="00E91F2E">
            <w:pPr>
              <w:jc w:val="center"/>
              <w:rPr>
                <w:sz w:val="24"/>
              </w:rPr>
            </w:pPr>
            <w:r>
              <w:rPr>
                <w:rFonts w:hint="eastAsia"/>
                <w:sz w:val="24"/>
              </w:rPr>
              <w:t>身份证号码</w:t>
            </w:r>
          </w:p>
        </w:tc>
        <w:tc>
          <w:tcPr>
            <w:tcW w:w="1663" w:type="dxa"/>
            <w:vAlign w:val="center"/>
          </w:tcPr>
          <w:p w:rsidR="00CE3F7B" w:rsidRDefault="00CE3F7B">
            <w:pPr>
              <w:jc w:val="center"/>
              <w:rPr>
                <w:sz w:val="24"/>
              </w:rPr>
            </w:pPr>
          </w:p>
        </w:tc>
      </w:tr>
      <w:tr w:rsidR="00CE3F7B">
        <w:trPr>
          <w:cantSplit/>
          <w:trHeight w:val="532"/>
        </w:trPr>
        <w:tc>
          <w:tcPr>
            <w:tcW w:w="3119" w:type="dxa"/>
            <w:gridSpan w:val="2"/>
            <w:vAlign w:val="center"/>
          </w:tcPr>
          <w:p w:rsidR="00CE3F7B" w:rsidRDefault="00E91F2E">
            <w:pPr>
              <w:jc w:val="center"/>
              <w:rPr>
                <w:sz w:val="24"/>
              </w:rPr>
            </w:pPr>
            <w:r>
              <w:rPr>
                <w:rFonts w:hint="eastAsia"/>
                <w:sz w:val="24"/>
              </w:rPr>
              <w:t>持股量</w:t>
            </w:r>
          </w:p>
        </w:tc>
        <w:tc>
          <w:tcPr>
            <w:tcW w:w="2126" w:type="dxa"/>
            <w:gridSpan w:val="2"/>
            <w:vAlign w:val="center"/>
          </w:tcPr>
          <w:p w:rsidR="00CE3F7B" w:rsidRDefault="00CE3F7B">
            <w:pPr>
              <w:jc w:val="center"/>
              <w:rPr>
                <w:sz w:val="24"/>
              </w:rPr>
            </w:pPr>
          </w:p>
        </w:tc>
        <w:tc>
          <w:tcPr>
            <w:tcW w:w="1418" w:type="dxa"/>
            <w:vAlign w:val="center"/>
          </w:tcPr>
          <w:p w:rsidR="00CE3F7B" w:rsidRDefault="00E91F2E">
            <w:pPr>
              <w:jc w:val="center"/>
              <w:rPr>
                <w:sz w:val="24"/>
              </w:rPr>
            </w:pPr>
            <w:r>
              <w:rPr>
                <w:rFonts w:hint="eastAsia"/>
                <w:sz w:val="24"/>
              </w:rPr>
              <w:t>股东代码</w:t>
            </w:r>
          </w:p>
        </w:tc>
        <w:tc>
          <w:tcPr>
            <w:tcW w:w="1663" w:type="dxa"/>
            <w:vAlign w:val="center"/>
          </w:tcPr>
          <w:p w:rsidR="00CE3F7B" w:rsidRDefault="00CE3F7B">
            <w:pPr>
              <w:jc w:val="center"/>
              <w:rPr>
                <w:sz w:val="24"/>
              </w:rPr>
            </w:pPr>
          </w:p>
        </w:tc>
      </w:tr>
      <w:tr w:rsidR="00CE3F7B">
        <w:trPr>
          <w:cantSplit/>
          <w:trHeight w:val="532"/>
        </w:trPr>
        <w:tc>
          <w:tcPr>
            <w:tcW w:w="1319" w:type="dxa"/>
            <w:vAlign w:val="center"/>
          </w:tcPr>
          <w:p w:rsidR="00CE3F7B" w:rsidRDefault="00E91F2E">
            <w:pPr>
              <w:jc w:val="center"/>
              <w:rPr>
                <w:sz w:val="24"/>
              </w:rPr>
            </w:pPr>
            <w:r>
              <w:rPr>
                <w:rFonts w:hint="eastAsia"/>
                <w:sz w:val="24"/>
              </w:rPr>
              <w:t>联系人</w:t>
            </w:r>
          </w:p>
        </w:tc>
        <w:tc>
          <w:tcPr>
            <w:tcW w:w="1800" w:type="dxa"/>
            <w:vAlign w:val="center"/>
          </w:tcPr>
          <w:p w:rsidR="00CE3F7B" w:rsidRDefault="00CE3F7B">
            <w:pPr>
              <w:jc w:val="center"/>
              <w:rPr>
                <w:sz w:val="24"/>
              </w:rPr>
            </w:pPr>
          </w:p>
        </w:tc>
        <w:tc>
          <w:tcPr>
            <w:tcW w:w="709" w:type="dxa"/>
            <w:vAlign w:val="center"/>
          </w:tcPr>
          <w:p w:rsidR="00CE3F7B" w:rsidRDefault="00E91F2E">
            <w:pPr>
              <w:jc w:val="center"/>
              <w:rPr>
                <w:sz w:val="24"/>
              </w:rPr>
            </w:pPr>
            <w:r>
              <w:rPr>
                <w:rFonts w:hint="eastAsia"/>
                <w:sz w:val="24"/>
              </w:rPr>
              <w:t>电话</w:t>
            </w:r>
          </w:p>
        </w:tc>
        <w:tc>
          <w:tcPr>
            <w:tcW w:w="1417" w:type="dxa"/>
            <w:vAlign w:val="center"/>
          </w:tcPr>
          <w:p w:rsidR="00CE3F7B" w:rsidRDefault="00CE3F7B">
            <w:pPr>
              <w:jc w:val="center"/>
              <w:rPr>
                <w:sz w:val="24"/>
              </w:rPr>
            </w:pPr>
          </w:p>
        </w:tc>
        <w:tc>
          <w:tcPr>
            <w:tcW w:w="1418" w:type="dxa"/>
            <w:vAlign w:val="center"/>
          </w:tcPr>
          <w:p w:rsidR="00CE3F7B" w:rsidRDefault="00E91F2E">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rsidR="00CE3F7B" w:rsidRDefault="00CE3F7B">
            <w:pPr>
              <w:jc w:val="center"/>
              <w:rPr>
                <w:sz w:val="24"/>
              </w:rPr>
            </w:pPr>
          </w:p>
        </w:tc>
      </w:tr>
      <w:tr w:rsidR="00CE3F7B">
        <w:trPr>
          <w:cantSplit/>
          <w:trHeight w:val="1876"/>
        </w:trPr>
        <w:tc>
          <w:tcPr>
            <w:tcW w:w="3119" w:type="dxa"/>
            <w:gridSpan w:val="2"/>
            <w:vAlign w:val="center"/>
          </w:tcPr>
          <w:p w:rsidR="00CE3F7B" w:rsidRDefault="00E91F2E">
            <w:pPr>
              <w:jc w:val="center"/>
              <w:rPr>
                <w:sz w:val="24"/>
              </w:rPr>
            </w:pPr>
            <w:r>
              <w:rPr>
                <w:rFonts w:hint="eastAsia"/>
                <w:sz w:val="24"/>
              </w:rPr>
              <w:t>股东签字</w:t>
            </w:r>
          </w:p>
          <w:p w:rsidR="00CE3F7B" w:rsidRDefault="00E91F2E">
            <w:pPr>
              <w:jc w:val="center"/>
              <w:rPr>
                <w:sz w:val="24"/>
              </w:rPr>
            </w:pPr>
            <w:r>
              <w:rPr>
                <w:rFonts w:hint="eastAsia"/>
                <w:sz w:val="24"/>
              </w:rPr>
              <w:t>（法人股东盖章）</w:t>
            </w:r>
          </w:p>
        </w:tc>
        <w:tc>
          <w:tcPr>
            <w:tcW w:w="5207" w:type="dxa"/>
            <w:gridSpan w:val="4"/>
            <w:vAlign w:val="center"/>
          </w:tcPr>
          <w:p w:rsidR="00CE3F7B" w:rsidRDefault="00CE3F7B">
            <w:pPr>
              <w:jc w:val="center"/>
              <w:rPr>
                <w:sz w:val="24"/>
              </w:rPr>
            </w:pPr>
          </w:p>
          <w:p w:rsidR="00CE3F7B" w:rsidRDefault="00CE3F7B">
            <w:pPr>
              <w:jc w:val="center"/>
              <w:rPr>
                <w:sz w:val="24"/>
              </w:rPr>
            </w:pPr>
          </w:p>
          <w:p w:rsidR="00CE3F7B" w:rsidRDefault="00CE3F7B">
            <w:pPr>
              <w:jc w:val="center"/>
              <w:rPr>
                <w:sz w:val="24"/>
              </w:rPr>
            </w:pPr>
          </w:p>
          <w:p w:rsidR="00CE3F7B" w:rsidRDefault="00CE3F7B">
            <w:pPr>
              <w:jc w:val="center"/>
              <w:rPr>
                <w:sz w:val="24"/>
              </w:rPr>
            </w:pPr>
          </w:p>
          <w:p w:rsidR="00CE3F7B" w:rsidRDefault="00E91F2E">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E3F7B">
        <w:trPr>
          <w:cantSplit/>
          <w:trHeight w:val="2472"/>
        </w:trPr>
        <w:tc>
          <w:tcPr>
            <w:tcW w:w="3119" w:type="dxa"/>
            <w:gridSpan w:val="2"/>
            <w:vAlign w:val="center"/>
          </w:tcPr>
          <w:p w:rsidR="00CE3F7B" w:rsidRDefault="00E91F2E">
            <w:pPr>
              <w:jc w:val="center"/>
              <w:rPr>
                <w:sz w:val="24"/>
              </w:rPr>
            </w:pPr>
            <w:r>
              <w:rPr>
                <w:rFonts w:hint="eastAsia"/>
                <w:sz w:val="24"/>
              </w:rPr>
              <w:t>兖州煤业股份有限公司确认（盖章）</w:t>
            </w:r>
          </w:p>
        </w:tc>
        <w:tc>
          <w:tcPr>
            <w:tcW w:w="5207" w:type="dxa"/>
            <w:gridSpan w:val="4"/>
            <w:vAlign w:val="center"/>
          </w:tcPr>
          <w:p w:rsidR="00CE3F7B" w:rsidRDefault="00CE3F7B">
            <w:pPr>
              <w:jc w:val="center"/>
              <w:rPr>
                <w:sz w:val="24"/>
              </w:rPr>
            </w:pPr>
          </w:p>
          <w:p w:rsidR="00CE3F7B" w:rsidRDefault="00CE3F7B">
            <w:pPr>
              <w:jc w:val="center"/>
              <w:rPr>
                <w:sz w:val="24"/>
              </w:rPr>
            </w:pPr>
          </w:p>
          <w:p w:rsidR="00CE3F7B" w:rsidRDefault="00CE3F7B">
            <w:pPr>
              <w:rPr>
                <w:sz w:val="24"/>
              </w:rPr>
            </w:pPr>
          </w:p>
          <w:p w:rsidR="00CE3F7B" w:rsidRDefault="00CE3F7B">
            <w:pPr>
              <w:rPr>
                <w:sz w:val="24"/>
              </w:rPr>
            </w:pPr>
          </w:p>
          <w:p w:rsidR="00CE3F7B" w:rsidRDefault="00CE3F7B">
            <w:pPr>
              <w:rPr>
                <w:sz w:val="24"/>
              </w:rPr>
            </w:pPr>
          </w:p>
          <w:p w:rsidR="00CE3F7B" w:rsidRDefault="00CE3F7B">
            <w:pPr>
              <w:rPr>
                <w:sz w:val="24"/>
              </w:rPr>
            </w:pPr>
          </w:p>
          <w:p w:rsidR="00CE3F7B" w:rsidRDefault="00E91F2E">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E3F7B" w:rsidRDefault="00E91F2E">
      <w:r>
        <w:rPr>
          <w:rFonts w:eastAsia="楷体_GB2312" w:hint="eastAsia"/>
          <w:sz w:val="24"/>
        </w:rPr>
        <w:t>注：上述回执的剪报、复印件或按以上格式自制均有效。</w:t>
      </w:r>
    </w:p>
    <w:p w:rsidR="00CE3F7B" w:rsidRDefault="00CE3F7B">
      <w:pPr>
        <w:widowControl/>
        <w:spacing w:before="100" w:beforeAutospacing="1" w:after="100" w:afterAutospacing="1" w:line="360" w:lineRule="auto"/>
        <w:jc w:val="left"/>
        <w:rPr>
          <w:rFonts w:ascii="宋体" w:hAnsi="宋体" w:cs="宋体"/>
          <w:kern w:val="0"/>
          <w:sz w:val="24"/>
        </w:rPr>
      </w:pPr>
    </w:p>
    <w:p w:rsidR="00CE3F7B" w:rsidRDefault="00CE3F7B">
      <w:pPr>
        <w:widowControl/>
        <w:spacing w:before="100" w:beforeAutospacing="1" w:after="100" w:afterAutospacing="1" w:line="360" w:lineRule="auto"/>
        <w:jc w:val="left"/>
        <w:rPr>
          <w:rFonts w:ascii="宋体" w:hAnsi="宋体" w:cs="宋体"/>
          <w:kern w:val="0"/>
          <w:sz w:val="24"/>
        </w:rPr>
      </w:pPr>
    </w:p>
    <w:p w:rsidR="00CE3F7B" w:rsidRDefault="00CE3F7B">
      <w:pPr>
        <w:widowControl/>
        <w:spacing w:before="100" w:beforeAutospacing="1" w:after="100" w:afterAutospacing="1" w:line="360" w:lineRule="auto"/>
        <w:jc w:val="left"/>
        <w:rPr>
          <w:rFonts w:ascii="宋体" w:hAnsi="宋体" w:cs="宋体"/>
          <w:kern w:val="0"/>
          <w:sz w:val="24"/>
        </w:rPr>
      </w:pPr>
    </w:p>
    <w:p w:rsidR="00CE3F7B" w:rsidRDefault="00CE3F7B">
      <w:pPr>
        <w:widowControl/>
        <w:spacing w:before="100" w:beforeAutospacing="1" w:after="100" w:afterAutospacing="1" w:line="360" w:lineRule="auto"/>
        <w:jc w:val="left"/>
        <w:rPr>
          <w:rFonts w:ascii="宋体" w:hAnsi="宋体" w:cs="宋体"/>
          <w:kern w:val="0"/>
          <w:sz w:val="24"/>
        </w:rPr>
      </w:pPr>
    </w:p>
    <w:p w:rsidR="00CE3F7B" w:rsidRDefault="00CE3F7B">
      <w:pPr>
        <w:widowControl/>
        <w:spacing w:before="100" w:beforeAutospacing="1" w:after="100" w:afterAutospacing="1" w:line="360" w:lineRule="auto"/>
        <w:jc w:val="left"/>
        <w:rPr>
          <w:rFonts w:ascii="宋体" w:hAnsi="宋体" w:cs="宋体"/>
          <w:kern w:val="0"/>
          <w:sz w:val="24"/>
        </w:rPr>
      </w:pPr>
    </w:p>
    <w:p w:rsidR="00CE3F7B" w:rsidRPr="00CE3F7B" w:rsidRDefault="00650D5B">
      <w:pPr>
        <w:rPr>
          <w:rFonts w:ascii="黑体" w:eastAsia="黑体" w:hAnsi="黑体" w:cs="宋体"/>
          <w:kern w:val="0"/>
          <w:sz w:val="28"/>
          <w:szCs w:val="28"/>
        </w:rPr>
      </w:pPr>
      <w:r w:rsidRPr="00650D5B">
        <w:rPr>
          <w:rFonts w:ascii="黑体" w:eastAsia="黑体" w:hAnsi="黑体" w:cs="宋体" w:hint="eastAsia"/>
          <w:kern w:val="0"/>
          <w:sz w:val="28"/>
          <w:szCs w:val="28"/>
        </w:rPr>
        <w:lastRenderedPageBreak/>
        <w:t>附件</w:t>
      </w:r>
      <w:r w:rsidRPr="00650D5B">
        <w:rPr>
          <w:rFonts w:ascii="黑体" w:eastAsia="黑体" w:hAnsi="黑体" w:cs="宋体"/>
          <w:kern w:val="0"/>
          <w:sz w:val="28"/>
          <w:szCs w:val="28"/>
        </w:rPr>
        <w:t>3</w:t>
      </w:r>
    </w:p>
    <w:p w:rsidR="00CE3F7B" w:rsidRDefault="00CE3F7B">
      <w:pPr>
        <w:rPr>
          <w:rFonts w:ascii="宋体" w:hAnsi="宋体" w:cs="宋体"/>
          <w:b/>
          <w:kern w:val="0"/>
          <w:sz w:val="24"/>
          <w:szCs w:val="24"/>
        </w:rPr>
      </w:pPr>
    </w:p>
    <w:p w:rsidR="00CE3F7B" w:rsidRDefault="00E91F2E">
      <w:pPr>
        <w:spacing w:line="360" w:lineRule="auto"/>
        <w:jc w:val="center"/>
        <w:rPr>
          <w:rFonts w:ascii="宋体" w:hAnsi="宋体" w:cs="宋体"/>
          <w:b/>
          <w:kern w:val="0"/>
          <w:sz w:val="28"/>
          <w:szCs w:val="28"/>
        </w:rPr>
      </w:pPr>
      <w:r>
        <w:rPr>
          <w:rFonts w:ascii="宋体" w:hAnsi="宋体" w:cs="宋体" w:hint="eastAsia"/>
          <w:b/>
          <w:kern w:val="0"/>
          <w:sz w:val="28"/>
          <w:szCs w:val="28"/>
        </w:rPr>
        <w:t>2019年度第二次A股类别股东大会授权委托书</w:t>
      </w:r>
    </w:p>
    <w:p w:rsidR="00CE3F7B" w:rsidRDefault="00CE3F7B">
      <w:pPr>
        <w:spacing w:line="360" w:lineRule="auto"/>
        <w:rPr>
          <w:rFonts w:ascii="宋体" w:hAnsi="宋体" w:cs="宋体"/>
          <w:kern w:val="0"/>
          <w:sz w:val="24"/>
          <w:szCs w:val="24"/>
        </w:rPr>
      </w:pPr>
    </w:p>
    <w:p w:rsidR="00CE3F7B" w:rsidRDefault="00E91F2E">
      <w:pPr>
        <w:spacing w:line="360" w:lineRule="auto"/>
        <w:rPr>
          <w:rFonts w:ascii="宋体" w:hAnsi="宋体" w:cs="宋体"/>
          <w:kern w:val="0"/>
          <w:sz w:val="24"/>
          <w:szCs w:val="24"/>
        </w:rPr>
      </w:pPr>
      <w:r>
        <w:rPr>
          <w:rFonts w:ascii="宋体" w:hAnsi="宋体" w:cs="宋体" w:hint="eastAsia"/>
          <w:kern w:val="0"/>
          <w:sz w:val="24"/>
          <w:szCs w:val="24"/>
        </w:rPr>
        <w:t>兖州煤业股份有限公司：</w:t>
      </w:r>
    </w:p>
    <w:p w:rsidR="00CE3F7B" w:rsidRDefault="00CE3F7B">
      <w:pPr>
        <w:spacing w:line="360" w:lineRule="auto"/>
        <w:rPr>
          <w:rFonts w:ascii="宋体" w:hAnsi="宋体" w:cs="宋体"/>
          <w:kern w:val="0"/>
          <w:sz w:val="24"/>
          <w:szCs w:val="24"/>
        </w:rPr>
      </w:pPr>
    </w:p>
    <w:p w:rsidR="00CE3F7B" w:rsidRDefault="00E91F2E">
      <w:pPr>
        <w:spacing w:line="480" w:lineRule="auto"/>
        <w:ind w:firstLineChars="200" w:firstLine="480"/>
        <w:rPr>
          <w:rFonts w:ascii="宋体" w:hAnsi="宋体" w:cs="宋体"/>
          <w:kern w:val="0"/>
          <w:sz w:val="24"/>
          <w:szCs w:val="24"/>
        </w:rPr>
      </w:pPr>
      <w:r>
        <w:rPr>
          <w:rFonts w:ascii="宋体" w:hAnsi="宋体" w:cs="宋体" w:hint="eastAsia"/>
          <w:kern w:val="0"/>
          <w:sz w:val="24"/>
          <w:szCs w:val="24"/>
        </w:rPr>
        <w:t>兹委托先生（女士）代表本单位（或本人）出席2019年5月24日召开的贵公司2019年度第二次A股类别股东大会，并代为行使表决权。</w:t>
      </w:r>
    </w:p>
    <w:p w:rsidR="00CE3F7B" w:rsidRDefault="00CE3F7B">
      <w:pPr>
        <w:spacing w:line="360" w:lineRule="auto"/>
        <w:rPr>
          <w:rFonts w:ascii="宋体" w:hAnsi="宋体" w:cs="宋体"/>
          <w:kern w:val="0"/>
          <w:sz w:val="24"/>
          <w:szCs w:val="24"/>
        </w:rPr>
      </w:pPr>
    </w:p>
    <w:p w:rsidR="00CE3F7B" w:rsidRDefault="00E91F2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CE3F7B" w:rsidRDefault="00E91F2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CE3F7B" w:rsidRDefault="00E91F2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tbl>
      <w:tblPr>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814"/>
        <w:gridCol w:w="6004"/>
        <w:gridCol w:w="568"/>
        <w:gridCol w:w="568"/>
        <w:gridCol w:w="568"/>
      </w:tblGrid>
      <w:tr w:rsidR="00CE3F7B">
        <w:tc>
          <w:tcPr>
            <w:tcW w:w="814"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序号</w:t>
            </w:r>
          </w:p>
        </w:tc>
        <w:tc>
          <w:tcPr>
            <w:tcW w:w="6004"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非累积投票议案名称</w:t>
            </w:r>
          </w:p>
        </w:tc>
        <w:tc>
          <w:tcPr>
            <w:tcW w:w="56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同意</w:t>
            </w:r>
          </w:p>
        </w:tc>
        <w:tc>
          <w:tcPr>
            <w:tcW w:w="56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反对</w:t>
            </w:r>
          </w:p>
        </w:tc>
        <w:tc>
          <w:tcPr>
            <w:tcW w:w="568" w:type="dxa"/>
            <w:tcMar>
              <w:top w:w="0" w:type="dxa"/>
              <w:left w:w="108" w:type="dxa"/>
              <w:bottom w:w="0" w:type="dxa"/>
              <w:right w:w="108" w:type="dxa"/>
            </w:tcMar>
            <w:vAlign w:val="center"/>
          </w:tcPr>
          <w:p w:rsidR="00CE3F7B" w:rsidRDefault="00E91F2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弃权</w:t>
            </w:r>
          </w:p>
        </w:tc>
      </w:tr>
      <w:tr w:rsidR="00CE3F7B">
        <w:tc>
          <w:tcPr>
            <w:tcW w:w="814" w:type="dxa"/>
            <w:tcMar>
              <w:top w:w="0" w:type="dxa"/>
              <w:left w:w="108" w:type="dxa"/>
              <w:bottom w:w="0" w:type="dxa"/>
              <w:right w:w="108" w:type="dxa"/>
            </w:tcMar>
            <w:vAlign w:val="center"/>
          </w:tcPr>
          <w:p w:rsidR="00CE3F7B" w:rsidRDefault="00E91F2E">
            <w:pPr>
              <w:jc w:val="center"/>
              <w:rPr>
                <w:rFonts w:asciiTheme="minorEastAsia" w:hAnsiTheme="minorEastAsia"/>
                <w:sz w:val="24"/>
                <w:szCs w:val="24"/>
              </w:rPr>
            </w:pPr>
            <w:r>
              <w:rPr>
                <w:rFonts w:asciiTheme="minorEastAsia" w:hAnsiTheme="minorEastAsia" w:hint="eastAsia"/>
                <w:sz w:val="24"/>
                <w:szCs w:val="24"/>
              </w:rPr>
              <w:t>1</w:t>
            </w:r>
          </w:p>
        </w:tc>
        <w:tc>
          <w:tcPr>
            <w:tcW w:w="6004" w:type="dxa"/>
            <w:tcMar>
              <w:top w:w="0" w:type="dxa"/>
              <w:left w:w="108" w:type="dxa"/>
              <w:bottom w:w="0" w:type="dxa"/>
              <w:right w:w="108" w:type="dxa"/>
            </w:tcMar>
            <w:vAlign w:val="center"/>
          </w:tcPr>
          <w:p w:rsidR="00CE3F7B" w:rsidRDefault="00E91F2E">
            <w:pPr>
              <w:jc w:val="center"/>
              <w:rPr>
                <w:rFonts w:asciiTheme="minorEastAsia" w:hAnsiTheme="minorEastAsia"/>
                <w:sz w:val="24"/>
                <w:szCs w:val="24"/>
              </w:rPr>
            </w:pPr>
            <w:r>
              <w:rPr>
                <w:rFonts w:asciiTheme="minorEastAsia" w:hAnsiTheme="minorEastAsia"/>
                <w:sz w:val="24"/>
                <w:szCs w:val="24"/>
              </w:rPr>
              <w:t>关于给予公司董事会回购H股股份一般性授权的议案</w:t>
            </w:r>
          </w:p>
        </w:tc>
        <w:tc>
          <w:tcPr>
            <w:tcW w:w="568" w:type="dxa"/>
            <w:tcMar>
              <w:top w:w="0" w:type="dxa"/>
              <w:left w:w="108" w:type="dxa"/>
              <w:bottom w:w="0" w:type="dxa"/>
              <w:right w:w="108" w:type="dxa"/>
            </w:tcMar>
            <w:vAlign w:val="center"/>
          </w:tcPr>
          <w:p w:rsidR="00CE3F7B" w:rsidRDefault="00CE3F7B">
            <w:pPr>
              <w:widowControl/>
              <w:spacing w:before="100" w:beforeAutospacing="1" w:after="100" w:afterAutospacing="1" w:line="360" w:lineRule="auto"/>
              <w:jc w:val="center"/>
              <w:rPr>
                <w:rFonts w:asciiTheme="minorEastAsia" w:hAnsiTheme="minorEastAsia" w:cs="宋体"/>
                <w:kern w:val="0"/>
                <w:sz w:val="24"/>
                <w:szCs w:val="24"/>
              </w:rPr>
            </w:pPr>
          </w:p>
        </w:tc>
        <w:tc>
          <w:tcPr>
            <w:tcW w:w="568" w:type="dxa"/>
            <w:tcMar>
              <w:top w:w="0" w:type="dxa"/>
              <w:left w:w="108" w:type="dxa"/>
              <w:bottom w:w="0" w:type="dxa"/>
              <w:right w:w="108" w:type="dxa"/>
            </w:tcMar>
            <w:vAlign w:val="center"/>
          </w:tcPr>
          <w:p w:rsidR="00CE3F7B" w:rsidRDefault="00CE3F7B">
            <w:pPr>
              <w:widowControl/>
              <w:spacing w:before="100" w:beforeAutospacing="1" w:after="100" w:afterAutospacing="1" w:line="360" w:lineRule="auto"/>
              <w:jc w:val="center"/>
              <w:rPr>
                <w:rFonts w:asciiTheme="minorEastAsia" w:hAnsiTheme="minorEastAsia" w:cs="宋体"/>
                <w:kern w:val="0"/>
                <w:sz w:val="24"/>
                <w:szCs w:val="24"/>
              </w:rPr>
            </w:pPr>
          </w:p>
        </w:tc>
        <w:tc>
          <w:tcPr>
            <w:tcW w:w="568" w:type="dxa"/>
            <w:tcMar>
              <w:top w:w="0" w:type="dxa"/>
              <w:left w:w="108" w:type="dxa"/>
              <w:bottom w:w="0" w:type="dxa"/>
              <w:right w:w="108" w:type="dxa"/>
            </w:tcMar>
            <w:vAlign w:val="center"/>
          </w:tcPr>
          <w:p w:rsidR="00CE3F7B" w:rsidRDefault="00CE3F7B">
            <w:pPr>
              <w:widowControl/>
              <w:spacing w:before="100" w:beforeAutospacing="1" w:after="100" w:afterAutospacing="1" w:line="360" w:lineRule="auto"/>
              <w:jc w:val="center"/>
              <w:rPr>
                <w:rFonts w:asciiTheme="minorEastAsia" w:hAnsiTheme="minorEastAsia" w:cs="宋体"/>
                <w:kern w:val="0"/>
                <w:sz w:val="24"/>
                <w:szCs w:val="24"/>
              </w:rPr>
            </w:pPr>
          </w:p>
        </w:tc>
      </w:tr>
    </w:tbl>
    <w:p w:rsidR="00CE3F7B" w:rsidRDefault="00CE3F7B"/>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6612D2" w:rsidRDefault="00E91F2E">
      <w:pPr>
        <w:widowControl/>
        <w:spacing w:before="100" w:beforeAutospacing="1" w:after="100" w:afterAutospacing="1" w:line="360" w:lineRule="auto"/>
        <w:ind w:firstLineChars="1850" w:firstLine="4440"/>
        <w:jc w:val="left"/>
        <w:rPr>
          <w:rFonts w:ascii="宋体" w:hAnsi="宋体" w:cs="宋体"/>
          <w:kern w:val="0"/>
          <w:sz w:val="24"/>
        </w:rPr>
      </w:pPr>
      <w:r>
        <w:rPr>
          <w:rFonts w:ascii="宋体" w:hAnsi="宋体" w:cs="宋体" w:hint="eastAsia"/>
          <w:kern w:val="0"/>
          <w:sz w:val="24"/>
        </w:rPr>
        <w:t>委托日期：　　  年   月   日</w:t>
      </w:r>
    </w:p>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CE3F7B" w:rsidRDefault="00E91F2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r>
        <w:rPr>
          <w:rFonts w:ascii="黑体" w:eastAsia="黑体"/>
          <w:sz w:val="28"/>
          <w:szCs w:val="28"/>
        </w:rPr>
        <w:br w:type="page"/>
      </w:r>
    </w:p>
    <w:p w:rsidR="00CE3F7B" w:rsidRPr="00CE3F7B" w:rsidRDefault="00650D5B">
      <w:pPr>
        <w:jc w:val="left"/>
        <w:rPr>
          <w:rFonts w:ascii="黑体" w:eastAsia="黑体"/>
          <w:sz w:val="28"/>
          <w:szCs w:val="28"/>
        </w:rPr>
      </w:pPr>
      <w:r w:rsidRPr="00650D5B">
        <w:rPr>
          <w:rFonts w:ascii="黑体" w:eastAsia="黑体" w:hAnsi="黑体" w:hint="eastAsia"/>
          <w:sz w:val="28"/>
          <w:szCs w:val="28"/>
        </w:rPr>
        <w:lastRenderedPageBreak/>
        <w:t>附件</w:t>
      </w:r>
      <w:r w:rsidRPr="00650D5B">
        <w:rPr>
          <w:rFonts w:ascii="黑体" w:eastAsia="黑体" w:hAnsi="黑体"/>
          <w:sz w:val="28"/>
          <w:szCs w:val="28"/>
        </w:rPr>
        <w:t>4</w:t>
      </w:r>
    </w:p>
    <w:p w:rsidR="00CE3F7B" w:rsidRDefault="00CE3F7B">
      <w:pPr>
        <w:jc w:val="left"/>
        <w:rPr>
          <w:rFonts w:ascii="黑体" w:eastAsia="黑体"/>
          <w:sz w:val="28"/>
          <w:szCs w:val="28"/>
        </w:rPr>
      </w:pPr>
    </w:p>
    <w:p w:rsidR="00CE3F7B" w:rsidRDefault="00E91F2E">
      <w:pPr>
        <w:jc w:val="center"/>
        <w:rPr>
          <w:rFonts w:asciiTheme="minorEastAsia" w:hAnsiTheme="minorEastAsia"/>
          <w:b/>
          <w:sz w:val="28"/>
          <w:szCs w:val="28"/>
        </w:rPr>
      </w:pPr>
      <w:r>
        <w:rPr>
          <w:rFonts w:asciiTheme="minorEastAsia" w:hAnsiTheme="minorEastAsia"/>
          <w:b/>
          <w:sz w:val="28"/>
          <w:szCs w:val="28"/>
        </w:rPr>
        <w:t>201</w:t>
      </w:r>
      <w:r>
        <w:rPr>
          <w:rFonts w:asciiTheme="minorEastAsia" w:hAnsiTheme="minorEastAsia" w:hint="eastAsia"/>
          <w:b/>
          <w:sz w:val="28"/>
          <w:szCs w:val="28"/>
        </w:rPr>
        <w:t>9年度第二次A股类别股东大会回执</w:t>
      </w:r>
    </w:p>
    <w:p w:rsidR="00CE3F7B" w:rsidRDefault="00CE3F7B">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9"/>
        <w:gridCol w:w="1942"/>
        <w:gridCol w:w="708"/>
        <w:gridCol w:w="1276"/>
        <w:gridCol w:w="1559"/>
        <w:gridCol w:w="1522"/>
      </w:tblGrid>
      <w:tr w:rsidR="00CE3F7B">
        <w:trPr>
          <w:cantSplit/>
          <w:trHeight w:val="507"/>
        </w:trPr>
        <w:tc>
          <w:tcPr>
            <w:tcW w:w="3261" w:type="dxa"/>
            <w:gridSpan w:val="2"/>
            <w:vAlign w:val="center"/>
          </w:tcPr>
          <w:p w:rsidR="00CE3F7B" w:rsidRDefault="00E91F2E">
            <w:pPr>
              <w:jc w:val="center"/>
              <w:rPr>
                <w:sz w:val="24"/>
              </w:rPr>
            </w:pPr>
            <w:r>
              <w:rPr>
                <w:rFonts w:hint="eastAsia"/>
                <w:sz w:val="24"/>
              </w:rPr>
              <w:t>股东姓名（法人股东名称）</w:t>
            </w:r>
          </w:p>
        </w:tc>
        <w:tc>
          <w:tcPr>
            <w:tcW w:w="5065" w:type="dxa"/>
            <w:gridSpan w:val="4"/>
            <w:vAlign w:val="center"/>
          </w:tcPr>
          <w:p w:rsidR="00CE3F7B" w:rsidRDefault="00CE3F7B">
            <w:pPr>
              <w:jc w:val="center"/>
              <w:rPr>
                <w:sz w:val="24"/>
              </w:rPr>
            </w:pPr>
          </w:p>
        </w:tc>
      </w:tr>
      <w:tr w:rsidR="00CE3F7B">
        <w:trPr>
          <w:cantSplit/>
          <w:trHeight w:val="532"/>
        </w:trPr>
        <w:tc>
          <w:tcPr>
            <w:tcW w:w="3261" w:type="dxa"/>
            <w:gridSpan w:val="2"/>
            <w:vAlign w:val="center"/>
          </w:tcPr>
          <w:p w:rsidR="00CE3F7B" w:rsidRDefault="00E91F2E">
            <w:pPr>
              <w:jc w:val="center"/>
              <w:rPr>
                <w:sz w:val="24"/>
              </w:rPr>
            </w:pPr>
            <w:r>
              <w:rPr>
                <w:rFonts w:hint="eastAsia"/>
                <w:sz w:val="24"/>
              </w:rPr>
              <w:t>股东地址</w:t>
            </w:r>
          </w:p>
        </w:tc>
        <w:tc>
          <w:tcPr>
            <w:tcW w:w="5065" w:type="dxa"/>
            <w:gridSpan w:val="4"/>
            <w:vAlign w:val="center"/>
          </w:tcPr>
          <w:p w:rsidR="00CE3F7B" w:rsidRDefault="00CE3F7B">
            <w:pPr>
              <w:jc w:val="center"/>
              <w:rPr>
                <w:sz w:val="24"/>
              </w:rPr>
            </w:pPr>
          </w:p>
        </w:tc>
      </w:tr>
      <w:tr w:rsidR="00CE3F7B">
        <w:trPr>
          <w:cantSplit/>
          <w:trHeight w:val="507"/>
        </w:trPr>
        <w:tc>
          <w:tcPr>
            <w:tcW w:w="3261" w:type="dxa"/>
            <w:gridSpan w:val="2"/>
            <w:vAlign w:val="center"/>
          </w:tcPr>
          <w:p w:rsidR="00CE3F7B" w:rsidRDefault="00E91F2E">
            <w:pPr>
              <w:jc w:val="center"/>
              <w:rPr>
                <w:sz w:val="24"/>
              </w:rPr>
            </w:pPr>
            <w:r>
              <w:rPr>
                <w:rFonts w:hint="eastAsia"/>
                <w:sz w:val="24"/>
              </w:rPr>
              <w:t>出席会议人员姓名</w:t>
            </w:r>
          </w:p>
        </w:tc>
        <w:tc>
          <w:tcPr>
            <w:tcW w:w="1984" w:type="dxa"/>
            <w:gridSpan w:val="2"/>
            <w:vAlign w:val="center"/>
          </w:tcPr>
          <w:p w:rsidR="00CE3F7B" w:rsidRDefault="00CE3F7B">
            <w:pPr>
              <w:jc w:val="center"/>
              <w:rPr>
                <w:sz w:val="24"/>
              </w:rPr>
            </w:pPr>
          </w:p>
        </w:tc>
        <w:tc>
          <w:tcPr>
            <w:tcW w:w="1559" w:type="dxa"/>
            <w:vAlign w:val="center"/>
          </w:tcPr>
          <w:p w:rsidR="00CE3F7B" w:rsidRDefault="00E91F2E">
            <w:pPr>
              <w:jc w:val="center"/>
              <w:rPr>
                <w:sz w:val="24"/>
              </w:rPr>
            </w:pPr>
            <w:r>
              <w:rPr>
                <w:rFonts w:hint="eastAsia"/>
                <w:sz w:val="24"/>
              </w:rPr>
              <w:t>身份证号码</w:t>
            </w:r>
          </w:p>
        </w:tc>
        <w:tc>
          <w:tcPr>
            <w:tcW w:w="1522" w:type="dxa"/>
            <w:vAlign w:val="center"/>
          </w:tcPr>
          <w:p w:rsidR="00CE3F7B" w:rsidRDefault="00CE3F7B">
            <w:pPr>
              <w:jc w:val="center"/>
              <w:rPr>
                <w:sz w:val="24"/>
              </w:rPr>
            </w:pPr>
          </w:p>
        </w:tc>
      </w:tr>
      <w:tr w:rsidR="00CE3F7B">
        <w:trPr>
          <w:cantSplit/>
          <w:trHeight w:val="532"/>
        </w:trPr>
        <w:tc>
          <w:tcPr>
            <w:tcW w:w="3261" w:type="dxa"/>
            <w:gridSpan w:val="2"/>
            <w:vAlign w:val="center"/>
          </w:tcPr>
          <w:p w:rsidR="00CE3F7B" w:rsidRDefault="00E91F2E">
            <w:pPr>
              <w:jc w:val="center"/>
              <w:rPr>
                <w:sz w:val="24"/>
              </w:rPr>
            </w:pPr>
            <w:r>
              <w:rPr>
                <w:rFonts w:hint="eastAsia"/>
                <w:sz w:val="24"/>
              </w:rPr>
              <w:t>委托人（法定代表人姓名）</w:t>
            </w:r>
          </w:p>
        </w:tc>
        <w:tc>
          <w:tcPr>
            <w:tcW w:w="1984" w:type="dxa"/>
            <w:gridSpan w:val="2"/>
            <w:vAlign w:val="center"/>
          </w:tcPr>
          <w:p w:rsidR="00CE3F7B" w:rsidRDefault="00CE3F7B">
            <w:pPr>
              <w:jc w:val="center"/>
              <w:rPr>
                <w:sz w:val="24"/>
              </w:rPr>
            </w:pPr>
          </w:p>
        </w:tc>
        <w:tc>
          <w:tcPr>
            <w:tcW w:w="1559" w:type="dxa"/>
            <w:vAlign w:val="center"/>
          </w:tcPr>
          <w:p w:rsidR="00CE3F7B" w:rsidRDefault="00E91F2E">
            <w:pPr>
              <w:jc w:val="center"/>
              <w:rPr>
                <w:sz w:val="24"/>
              </w:rPr>
            </w:pPr>
            <w:r>
              <w:rPr>
                <w:rFonts w:hint="eastAsia"/>
                <w:sz w:val="24"/>
              </w:rPr>
              <w:t>身份证号码</w:t>
            </w:r>
          </w:p>
        </w:tc>
        <w:tc>
          <w:tcPr>
            <w:tcW w:w="1522" w:type="dxa"/>
            <w:vAlign w:val="center"/>
          </w:tcPr>
          <w:p w:rsidR="00CE3F7B" w:rsidRDefault="00CE3F7B">
            <w:pPr>
              <w:jc w:val="center"/>
              <w:rPr>
                <w:sz w:val="24"/>
              </w:rPr>
            </w:pPr>
          </w:p>
        </w:tc>
      </w:tr>
      <w:tr w:rsidR="00CE3F7B">
        <w:trPr>
          <w:cantSplit/>
          <w:trHeight w:val="532"/>
        </w:trPr>
        <w:tc>
          <w:tcPr>
            <w:tcW w:w="3261" w:type="dxa"/>
            <w:gridSpan w:val="2"/>
            <w:vAlign w:val="center"/>
          </w:tcPr>
          <w:p w:rsidR="00CE3F7B" w:rsidRDefault="00E91F2E">
            <w:pPr>
              <w:jc w:val="center"/>
              <w:rPr>
                <w:sz w:val="24"/>
              </w:rPr>
            </w:pPr>
            <w:r>
              <w:rPr>
                <w:rFonts w:hint="eastAsia"/>
                <w:sz w:val="24"/>
              </w:rPr>
              <w:t>持股量</w:t>
            </w:r>
          </w:p>
        </w:tc>
        <w:tc>
          <w:tcPr>
            <w:tcW w:w="1984" w:type="dxa"/>
            <w:gridSpan w:val="2"/>
            <w:vAlign w:val="center"/>
          </w:tcPr>
          <w:p w:rsidR="00CE3F7B" w:rsidRDefault="00CE3F7B">
            <w:pPr>
              <w:jc w:val="center"/>
              <w:rPr>
                <w:sz w:val="24"/>
              </w:rPr>
            </w:pPr>
          </w:p>
        </w:tc>
        <w:tc>
          <w:tcPr>
            <w:tcW w:w="1559" w:type="dxa"/>
            <w:vAlign w:val="center"/>
          </w:tcPr>
          <w:p w:rsidR="00CE3F7B" w:rsidRDefault="00E91F2E">
            <w:pPr>
              <w:jc w:val="center"/>
              <w:rPr>
                <w:sz w:val="24"/>
              </w:rPr>
            </w:pPr>
            <w:r>
              <w:rPr>
                <w:rFonts w:hint="eastAsia"/>
                <w:sz w:val="24"/>
              </w:rPr>
              <w:t>股东代码</w:t>
            </w:r>
          </w:p>
        </w:tc>
        <w:tc>
          <w:tcPr>
            <w:tcW w:w="1522" w:type="dxa"/>
            <w:vAlign w:val="center"/>
          </w:tcPr>
          <w:p w:rsidR="00CE3F7B" w:rsidRDefault="00CE3F7B">
            <w:pPr>
              <w:jc w:val="center"/>
              <w:rPr>
                <w:sz w:val="24"/>
              </w:rPr>
            </w:pPr>
          </w:p>
        </w:tc>
      </w:tr>
      <w:tr w:rsidR="00CE3F7B">
        <w:trPr>
          <w:cantSplit/>
          <w:trHeight w:val="532"/>
        </w:trPr>
        <w:tc>
          <w:tcPr>
            <w:tcW w:w="1319" w:type="dxa"/>
            <w:vAlign w:val="center"/>
          </w:tcPr>
          <w:p w:rsidR="00CE3F7B" w:rsidRDefault="00E91F2E">
            <w:pPr>
              <w:jc w:val="center"/>
              <w:rPr>
                <w:sz w:val="24"/>
              </w:rPr>
            </w:pPr>
            <w:r>
              <w:rPr>
                <w:rFonts w:hint="eastAsia"/>
                <w:sz w:val="24"/>
              </w:rPr>
              <w:t>联系人</w:t>
            </w:r>
          </w:p>
        </w:tc>
        <w:tc>
          <w:tcPr>
            <w:tcW w:w="1942" w:type="dxa"/>
            <w:vAlign w:val="center"/>
          </w:tcPr>
          <w:p w:rsidR="00CE3F7B" w:rsidRDefault="00CE3F7B">
            <w:pPr>
              <w:jc w:val="center"/>
              <w:rPr>
                <w:sz w:val="24"/>
              </w:rPr>
            </w:pPr>
          </w:p>
        </w:tc>
        <w:tc>
          <w:tcPr>
            <w:tcW w:w="708" w:type="dxa"/>
            <w:vAlign w:val="center"/>
          </w:tcPr>
          <w:p w:rsidR="00CE3F7B" w:rsidRDefault="00E91F2E">
            <w:pPr>
              <w:jc w:val="center"/>
              <w:rPr>
                <w:sz w:val="24"/>
              </w:rPr>
            </w:pPr>
            <w:r>
              <w:rPr>
                <w:rFonts w:hint="eastAsia"/>
                <w:sz w:val="24"/>
              </w:rPr>
              <w:t>电话</w:t>
            </w:r>
          </w:p>
        </w:tc>
        <w:tc>
          <w:tcPr>
            <w:tcW w:w="1276" w:type="dxa"/>
            <w:vAlign w:val="center"/>
          </w:tcPr>
          <w:p w:rsidR="00CE3F7B" w:rsidRDefault="00CE3F7B">
            <w:pPr>
              <w:jc w:val="center"/>
              <w:rPr>
                <w:sz w:val="24"/>
              </w:rPr>
            </w:pPr>
          </w:p>
        </w:tc>
        <w:tc>
          <w:tcPr>
            <w:tcW w:w="1559" w:type="dxa"/>
            <w:vAlign w:val="center"/>
          </w:tcPr>
          <w:p w:rsidR="00CE3F7B" w:rsidRDefault="00E91F2E">
            <w:pPr>
              <w:jc w:val="center"/>
              <w:rPr>
                <w:sz w:val="24"/>
              </w:rPr>
            </w:pPr>
            <w:r>
              <w:rPr>
                <w:rFonts w:hint="eastAsia"/>
                <w:sz w:val="24"/>
              </w:rPr>
              <w:t>传</w:t>
            </w:r>
            <w:r>
              <w:rPr>
                <w:rFonts w:hint="eastAsia"/>
                <w:sz w:val="24"/>
              </w:rPr>
              <w:t xml:space="preserve">    </w:t>
            </w:r>
            <w:r>
              <w:rPr>
                <w:rFonts w:hint="eastAsia"/>
                <w:sz w:val="24"/>
              </w:rPr>
              <w:t>真</w:t>
            </w:r>
          </w:p>
        </w:tc>
        <w:tc>
          <w:tcPr>
            <w:tcW w:w="1522" w:type="dxa"/>
            <w:vAlign w:val="center"/>
          </w:tcPr>
          <w:p w:rsidR="00CE3F7B" w:rsidRDefault="00CE3F7B">
            <w:pPr>
              <w:jc w:val="center"/>
              <w:rPr>
                <w:sz w:val="24"/>
              </w:rPr>
            </w:pPr>
          </w:p>
        </w:tc>
      </w:tr>
      <w:tr w:rsidR="00CE3F7B">
        <w:trPr>
          <w:cantSplit/>
          <w:trHeight w:val="1876"/>
        </w:trPr>
        <w:tc>
          <w:tcPr>
            <w:tcW w:w="3261" w:type="dxa"/>
            <w:gridSpan w:val="2"/>
            <w:vAlign w:val="center"/>
          </w:tcPr>
          <w:p w:rsidR="00CE3F7B" w:rsidRDefault="00E91F2E">
            <w:pPr>
              <w:jc w:val="center"/>
              <w:rPr>
                <w:sz w:val="24"/>
              </w:rPr>
            </w:pPr>
            <w:r>
              <w:rPr>
                <w:rFonts w:hint="eastAsia"/>
                <w:sz w:val="24"/>
              </w:rPr>
              <w:t>股东签字</w:t>
            </w:r>
          </w:p>
          <w:p w:rsidR="00CE3F7B" w:rsidRDefault="00E91F2E">
            <w:pPr>
              <w:jc w:val="center"/>
              <w:rPr>
                <w:sz w:val="24"/>
              </w:rPr>
            </w:pPr>
            <w:r>
              <w:rPr>
                <w:rFonts w:hint="eastAsia"/>
                <w:sz w:val="24"/>
              </w:rPr>
              <w:t>（法人股东盖章）</w:t>
            </w:r>
          </w:p>
        </w:tc>
        <w:tc>
          <w:tcPr>
            <w:tcW w:w="5065" w:type="dxa"/>
            <w:gridSpan w:val="4"/>
            <w:vAlign w:val="center"/>
          </w:tcPr>
          <w:p w:rsidR="00CE3F7B" w:rsidRDefault="00CE3F7B">
            <w:pPr>
              <w:jc w:val="center"/>
              <w:rPr>
                <w:sz w:val="24"/>
              </w:rPr>
            </w:pPr>
          </w:p>
          <w:p w:rsidR="00CE3F7B" w:rsidRDefault="00CE3F7B">
            <w:pPr>
              <w:jc w:val="center"/>
              <w:rPr>
                <w:sz w:val="24"/>
              </w:rPr>
            </w:pPr>
          </w:p>
          <w:p w:rsidR="00CE3F7B" w:rsidRDefault="00CE3F7B">
            <w:pPr>
              <w:jc w:val="center"/>
              <w:rPr>
                <w:sz w:val="24"/>
              </w:rPr>
            </w:pPr>
          </w:p>
          <w:p w:rsidR="00CE3F7B" w:rsidRDefault="00CE3F7B">
            <w:pPr>
              <w:jc w:val="center"/>
              <w:rPr>
                <w:sz w:val="24"/>
              </w:rPr>
            </w:pPr>
          </w:p>
          <w:p w:rsidR="00CE3F7B" w:rsidRDefault="00E91F2E">
            <w:pPr>
              <w:ind w:firstLineChars="1150" w:firstLine="27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E3F7B">
        <w:trPr>
          <w:cantSplit/>
          <w:trHeight w:val="2472"/>
        </w:trPr>
        <w:tc>
          <w:tcPr>
            <w:tcW w:w="3261" w:type="dxa"/>
            <w:gridSpan w:val="2"/>
            <w:vAlign w:val="center"/>
          </w:tcPr>
          <w:p w:rsidR="00CE3F7B" w:rsidRDefault="00E91F2E">
            <w:pPr>
              <w:jc w:val="center"/>
              <w:rPr>
                <w:sz w:val="24"/>
              </w:rPr>
            </w:pPr>
            <w:r>
              <w:rPr>
                <w:rFonts w:hint="eastAsia"/>
                <w:sz w:val="24"/>
              </w:rPr>
              <w:t>兖州煤业股份有限公司确认（盖章）</w:t>
            </w:r>
          </w:p>
        </w:tc>
        <w:tc>
          <w:tcPr>
            <w:tcW w:w="5065" w:type="dxa"/>
            <w:gridSpan w:val="4"/>
            <w:vAlign w:val="center"/>
          </w:tcPr>
          <w:p w:rsidR="00CE3F7B" w:rsidRDefault="00CE3F7B">
            <w:pPr>
              <w:jc w:val="center"/>
              <w:rPr>
                <w:sz w:val="24"/>
              </w:rPr>
            </w:pPr>
          </w:p>
          <w:p w:rsidR="00CE3F7B" w:rsidRDefault="00CE3F7B">
            <w:pPr>
              <w:jc w:val="center"/>
              <w:rPr>
                <w:sz w:val="24"/>
              </w:rPr>
            </w:pPr>
          </w:p>
          <w:p w:rsidR="00CE3F7B" w:rsidRDefault="00CE3F7B">
            <w:pPr>
              <w:jc w:val="center"/>
              <w:rPr>
                <w:sz w:val="24"/>
              </w:rPr>
            </w:pPr>
          </w:p>
          <w:p w:rsidR="00CE3F7B" w:rsidRDefault="00CE3F7B">
            <w:pPr>
              <w:jc w:val="center"/>
              <w:rPr>
                <w:sz w:val="24"/>
              </w:rPr>
            </w:pPr>
          </w:p>
          <w:p w:rsidR="00CE3F7B" w:rsidRDefault="00CE3F7B">
            <w:pPr>
              <w:jc w:val="center"/>
              <w:rPr>
                <w:sz w:val="24"/>
              </w:rPr>
            </w:pPr>
          </w:p>
          <w:p w:rsidR="00CE3F7B" w:rsidRDefault="00CE3F7B">
            <w:pPr>
              <w:jc w:val="center"/>
              <w:rPr>
                <w:sz w:val="24"/>
              </w:rPr>
            </w:pPr>
          </w:p>
          <w:p w:rsidR="00CE3F7B" w:rsidRDefault="00E91F2E">
            <w:pPr>
              <w:ind w:firstLineChars="1150" w:firstLine="27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E3F7B" w:rsidRDefault="00E91F2E">
      <w:r>
        <w:rPr>
          <w:rFonts w:eastAsia="楷体_GB2312" w:hint="eastAsia"/>
          <w:sz w:val="24"/>
        </w:rPr>
        <w:t>注：上述回执的剪报、复印件或按以上格式自制均有效。</w:t>
      </w:r>
    </w:p>
    <w:p w:rsidR="00CE3F7B" w:rsidRDefault="00CE3F7B"/>
    <w:p w:rsidR="00CE3F7B" w:rsidRDefault="00CE3F7B">
      <w:pPr>
        <w:widowControl/>
        <w:spacing w:before="100" w:beforeAutospacing="1" w:after="100" w:afterAutospacing="1" w:line="360" w:lineRule="auto"/>
        <w:jc w:val="left"/>
        <w:rPr>
          <w:rFonts w:ascii="宋体" w:hAnsi="宋体" w:cs="宋体"/>
          <w:kern w:val="0"/>
          <w:sz w:val="24"/>
        </w:rPr>
      </w:pPr>
    </w:p>
    <w:p w:rsidR="00CE3F7B" w:rsidRDefault="00CE3F7B">
      <w:pPr>
        <w:widowControl/>
        <w:spacing w:before="100" w:beforeAutospacing="1" w:after="100" w:afterAutospacing="1" w:line="360" w:lineRule="auto"/>
        <w:jc w:val="left"/>
        <w:rPr>
          <w:rFonts w:ascii="宋体" w:hAnsi="宋体" w:cs="宋体"/>
          <w:kern w:val="0"/>
          <w:sz w:val="24"/>
        </w:rPr>
      </w:pPr>
    </w:p>
    <w:p w:rsidR="00CE3F7B" w:rsidRDefault="00CE3F7B">
      <w:pPr>
        <w:widowControl/>
        <w:spacing w:before="100" w:beforeAutospacing="1" w:after="100" w:afterAutospacing="1" w:line="360" w:lineRule="auto"/>
        <w:jc w:val="left"/>
        <w:rPr>
          <w:rFonts w:ascii="宋体" w:hAnsi="宋体" w:cs="宋体"/>
          <w:kern w:val="0"/>
          <w:sz w:val="24"/>
        </w:rPr>
      </w:pPr>
    </w:p>
    <w:p w:rsidR="00CE3F7B" w:rsidRDefault="00CE3F7B"/>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CE3F7B" w:rsidRDefault="00650D5B">
          <w:pPr>
            <w:pStyle w:val="1"/>
            <w:keepNext w:val="0"/>
            <w:keepLines w:val="0"/>
            <w:ind w:left="420"/>
            <w:rPr>
              <w:rFonts w:asciiTheme="minorEastAsia" w:hAnsiTheme="minorEastAsia" w:cs="Times New Roman"/>
              <w:kern w:val="0"/>
              <w:sz w:val="28"/>
              <w:szCs w:val="28"/>
            </w:rPr>
          </w:pPr>
          <w:r w:rsidRPr="00650D5B">
            <w:rPr>
              <w:rFonts w:ascii="黑体" w:eastAsia="黑体" w:hAnsi="黑体" w:cs="Times New Roman" w:hint="eastAsia"/>
              <w:b w:val="0"/>
              <w:kern w:val="0"/>
              <w:sz w:val="28"/>
              <w:szCs w:val="28"/>
            </w:rPr>
            <w:t>附件</w:t>
          </w:r>
          <w:r w:rsidRPr="00650D5B">
            <w:rPr>
              <w:rFonts w:ascii="黑体" w:eastAsia="黑体" w:hAnsi="黑体" w:cs="Times New Roman"/>
              <w:b w:val="0"/>
              <w:kern w:val="0"/>
              <w:sz w:val="28"/>
              <w:szCs w:val="28"/>
            </w:rPr>
            <w:t>5</w:t>
          </w:r>
        </w:p>
        <w:p w:rsidR="00CE3F7B" w:rsidRDefault="00E91F2E">
          <w:pPr>
            <w:pStyle w:val="1"/>
            <w:keepNext w:val="0"/>
            <w:keepLines w:val="0"/>
            <w:ind w:left="420"/>
            <w:rPr>
              <w:rFonts w:asciiTheme="minorEastAsia" w:hAnsiTheme="minorEastAsia" w:cs="Times New Roman"/>
              <w:kern w:val="0"/>
              <w:sz w:val="24"/>
              <w:szCs w:val="24"/>
            </w:rPr>
          </w:pPr>
          <w:r>
            <w:rPr>
              <w:rFonts w:ascii="宋体" w:hAnsi="宋体" w:cs="宋体" w:hint="eastAsia"/>
              <w:kern w:val="0"/>
              <w:sz w:val="28"/>
              <w:szCs w:val="28"/>
            </w:rPr>
            <w:t>采用累积投票制选举董事、独立董事和监事的投票方式说明</w:t>
          </w:r>
        </w:p>
        <w:p w:rsidR="00CE3F7B" w:rsidRDefault="00E91F2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CE3F7B" w:rsidRDefault="00E91F2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CE3F7B" w:rsidRDefault="00E91F2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CE3F7B" w:rsidRDefault="00E91F2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CE3F7B" w:rsidRDefault="00E91F2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3600"/>
            <w:gridCol w:w="2652"/>
          </w:tblGrid>
          <w:tr w:rsidR="00CE3F7B">
            <w:trPr>
              <w:jc w:val="center"/>
            </w:trPr>
            <w:tc>
              <w:tcPr>
                <w:tcW w:w="6972" w:type="dxa"/>
                <w:gridSpan w:val="3"/>
                <w:tcBorders>
                  <w:bottom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累积投票议案</w:t>
                </w:r>
              </w:p>
            </w:tc>
          </w:tr>
          <w:tr w:rsidR="00CE3F7B">
            <w:trPr>
              <w:jc w:val="center"/>
            </w:trPr>
            <w:tc>
              <w:tcPr>
                <w:tcW w:w="720" w:type="dxa"/>
                <w:tcBorders>
                  <w:bottom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4.00</w:t>
                </w:r>
              </w:p>
            </w:tc>
            <w:tc>
              <w:tcPr>
                <w:tcW w:w="3600" w:type="dxa"/>
              </w:tcPr>
              <w:p w:rsidR="00CE3F7B" w:rsidRDefault="00E91F2E">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CE3F7B" w:rsidRDefault="00E91F2E">
                <w:pPr>
                  <w:jc w:val="center"/>
                  <w:rPr>
                    <w:rFonts w:asciiTheme="minorEastAsia" w:hAnsiTheme="minorEastAsia"/>
                    <w:sz w:val="24"/>
                    <w:szCs w:val="24"/>
                  </w:rPr>
                </w:pPr>
                <w:r>
                  <w:rPr>
                    <w:rFonts w:asciiTheme="minorEastAsia" w:hAnsiTheme="minorEastAsia" w:hint="eastAsia"/>
                    <w:sz w:val="24"/>
                    <w:szCs w:val="24"/>
                  </w:rPr>
                  <w:t>投票数</w:t>
                </w: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例：宋××</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CE3F7B" w:rsidRDefault="00E91F2E">
                <w:pPr>
                  <w:jc w:val="center"/>
                  <w:rPr>
                    <w:rFonts w:asciiTheme="minorEastAsia" w:hAnsiTheme="minorEastAsia"/>
                    <w:sz w:val="24"/>
                    <w:szCs w:val="24"/>
                  </w:rPr>
                </w:pPr>
                <w:r>
                  <w:rPr>
                    <w:rFonts w:asciiTheme="minorEastAsia" w:hAnsiTheme="minorEastAsia" w:hint="eastAsia"/>
                    <w:sz w:val="24"/>
                    <w:szCs w:val="24"/>
                  </w:rPr>
                  <w:t>投票数</w:t>
                </w: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CE3F7B" w:rsidRDefault="00E91F2E">
                <w:pPr>
                  <w:jc w:val="center"/>
                  <w:rPr>
                    <w:rFonts w:asciiTheme="minorEastAsia" w:hAnsiTheme="minorEastAsia"/>
                    <w:sz w:val="24"/>
                    <w:szCs w:val="24"/>
                  </w:rPr>
                </w:pPr>
                <w:r>
                  <w:rPr>
                    <w:rFonts w:asciiTheme="minorEastAsia" w:hAnsiTheme="minorEastAsia" w:hint="eastAsia"/>
                    <w:sz w:val="24"/>
                    <w:szCs w:val="24"/>
                  </w:rPr>
                  <w:t>投票数</w:t>
                </w: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r w:rsidR="00CE3F7B">
            <w:trPr>
              <w:jc w:val="center"/>
            </w:trPr>
            <w:tc>
              <w:tcPr>
                <w:tcW w:w="72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CE3F7B" w:rsidRDefault="00E91F2E">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CE3F7B" w:rsidRDefault="00CE3F7B">
                <w:pPr>
                  <w:jc w:val="center"/>
                  <w:rPr>
                    <w:rFonts w:asciiTheme="minorEastAsia" w:hAnsiTheme="minorEastAsia"/>
                    <w:sz w:val="24"/>
                    <w:szCs w:val="24"/>
                  </w:rPr>
                </w:pPr>
              </w:p>
            </w:tc>
          </w:tr>
        </w:tbl>
        <w:p w:rsidR="00CE3F7B" w:rsidRDefault="00CE3F7B">
          <w:pPr>
            <w:widowControl/>
            <w:spacing w:line="360" w:lineRule="auto"/>
            <w:ind w:firstLineChars="200" w:firstLine="480"/>
            <w:jc w:val="left"/>
            <w:rPr>
              <w:rFonts w:ascii="宋体" w:hAnsi="宋体" w:cs="宋体"/>
              <w:kern w:val="0"/>
              <w:sz w:val="24"/>
            </w:rPr>
          </w:pPr>
        </w:p>
        <w:p w:rsidR="00CE3F7B" w:rsidRDefault="00E91F2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rsidR="00CE3F7B" w:rsidRDefault="00E91F2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2555"/>
            <w:gridCol w:w="1417"/>
            <w:gridCol w:w="1276"/>
            <w:gridCol w:w="1276"/>
            <w:gridCol w:w="1184"/>
          </w:tblGrid>
          <w:tr w:rsidR="00CE3F7B">
            <w:trPr>
              <w:jc w:val="center"/>
            </w:trPr>
            <w:tc>
              <w:tcPr>
                <w:tcW w:w="814" w:type="dxa"/>
                <w:vMerge w:val="restart"/>
                <w:vAlign w:val="center"/>
              </w:tcPr>
              <w:p w:rsidR="00CE3F7B" w:rsidRDefault="00E91F2E">
                <w:pPr>
                  <w:jc w:val="center"/>
                  <w:rPr>
                    <w:sz w:val="24"/>
                  </w:rPr>
                </w:pPr>
                <w:r>
                  <w:rPr>
                    <w:rFonts w:hint="eastAsia"/>
                    <w:sz w:val="24"/>
                  </w:rPr>
                  <w:t>序号</w:t>
                </w:r>
              </w:p>
            </w:tc>
            <w:tc>
              <w:tcPr>
                <w:tcW w:w="2555" w:type="dxa"/>
                <w:vMerge w:val="restart"/>
                <w:vAlign w:val="center"/>
              </w:tcPr>
              <w:p w:rsidR="00CE3F7B" w:rsidRDefault="00E91F2E">
                <w:pPr>
                  <w:jc w:val="center"/>
                  <w:rPr>
                    <w:rFonts w:ascii="宋体" w:hAnsi="宋体"/>
                    <w:bCs/>
                    <w:sz w:val="24"/>
                  </w:rPr>
                </w:pPr>
                <w:r>
                  <w:rPr>
                    <w:rFonts w:ascii="宋体" w:hAnsi="宋体" w:hint="eastAsia"/>
                    <w:bCs/>
                    <w:sz w:val="24"/>
                  </w:rPr>
                  <w:t>议案名称</w:t>
                </w:r>
              </w:p>
            </w:tc>
            <w:tc>
              <w:tcPr>
                <w:tcW w:w="5153" w:type="dxa"/>
                <w:gridSpan w:val="4"/>
              </w:tcPr>
              <w:p w:rsidR="00CE3F7B" w:rsidRDefault="00E91F2E">
                <w:pPr>
                  <w:jc w:val="center"/>
                  <w:rPr>
                    <w:rFonts w:ascii="宋体" w:hAnsi="宋体"/>
                    <w:bCs/>
                    <w:sz w:val="24"/>
                  </w:rPr>
                </w:pPr>
                <w:r>
                  <w:rPr>
                    <w:rFonts w:ascii="宋体" w:hAnsi="宋体" w:hint="eastAsia"/>
                    <w:bCs/>
                    <w:sz w:val="24"/>
                  </w:rPr>
                  <w:t>投票票数</w:t>
                </w:r>
              </w:p>
            </w:tc>
          </w:tr>
          <w:tr w:rsidR="00CE3F7B">
            <w:trPr>
              <w:jc w:val="center"/>
            </w:trPr>
            <w:tc>
              <w:tcPr>
                <w:tcW w:w="814" w:type="dxa"/>
                <w:vMerge/>
                <w:tcBorders>
                  <w:bottom w:val="single" w:sz="6" w:space="0" w:color="auto"/>
                </w:tcBorders>
              </w:tcPr>
              <w:p w:rsidR="00CE3F7B" w:rsidRDefault="00CE3F7B">
                <w:pPr>
                  <w:rPr>
                    <w:sz w:val="24"/>
                  </w:rPr>
                </w:pPr>
              </w:p>
            </w:tc>
            <w:tc>
              <w:tcPr>
                <w:tcW w:w="2555" w:type="dxa"/>
                <w:vMerge/>
              </w:tcPr>
              <w:p w:rsidR="00CE3F7B" w:rsidRDefault="00CE3F7B">
                <w:pPr>
                  <w:rPr>
                    <w:rFonts w:ascii="宋体" w:hAnsi="宋体"/>
                    <w:bCs/>
                    <w:sz w:val="24"/>
                  </w:rPr>
                </w:pPr>
              </w:p>
            </w:tc>
            <w:tc>
              <w:tcPr>
                <w:tcW w:w="1417" w:type="dxa"/>
              </w:tcPr>
              <w:p w:rsidR="00CE3F7B" w:rsidRDefault="00E91F2E">
                <w:pPr>
                  <w:jc w:val="center"/>
                  <w:rPr>
                    <w:rFonts w:ascii="宋体" w:hAnsi="宋体"/>
                    <w:bCs/>
                    <w:sz w:val="24"/>
                  </w:rPr>
                </w:pPr>
                <w:r>
                  <w:rPr>
                    <w:rFonts w:ascii="宋体" w:hAnsi="宋体" w:hint="eastAsia"/>
                    <w:bCs/>
                    <w:sz w:val="24"/>
                  </w:rPr>
                  <w:t>方式一</w:t>
                </w:r>
              </w:p>
            </w:tc>
            <w:tc>
              <w:tcPr>
                <w:tcW w:w="1276" w:type="dxa"/>
              </w:tcPr>
              <w:p w:rsidR="00CE3F7B" w:rsidRDefault="00E91F2E">
                <w:pPr>
                  <w:jc w:val="center"/>
                  <w:rPr>
                    <w:rFonts w:ascii="宋体" w:hAnsi="宋体"/>
                    <w:bCs/>
                    <w:sz w:val="24"/>
                  </w:rPr>
                </w:pPr>
                <w:r>
                  <w:rPr>
                    <w:rFonts w:ascii="宋体" w:hAnsi="宋体" w:hint="eastAsia"/>
                    <w:bCs/>
                    <w:sz w:val="24"/>
                  </w:rPr>
                  <w:t>方式二</w:t>
                </w:r>
              </w:p>
            </w:tc>
            <w:tc>
              <w:tcPr>
                <w:tcW w:w="1276" w:type="dxa"/>
              </w:tcPr>
              <w:p w:rsidR="00CE3F7B" w:rsidRDefault="00E91F2E">
                <w:pPr>
                  <w:jc w:val="center"/>
                  <w:rPr>
                    <w:rFonts w:ascii="宋体" w:hAnsi="宋体"/>
                    <w:bCs/>
                    <w:sz w:val="24"/>
                  </w:rPr>
                </w:pPr>
                <w:r>
                  <w:rPr>
                    <w:rFonts w:ascii="宋体" w:hAnsi="宋体" w:hint="eastAsia"/>
                    <w:bCs/>
                    <w:sz w:val="24"/>
                  </w:rPr>
                  <w:t>方式三</w:t>
                </w:r>
              </w:p>
            </w:tc>
            <w:tc>
              <w:tcPr>
                <w:tcW w:w="1184" w:type="dxa"/>
              </w:tcPr>
              <w:p w:rsidR="00CE3F7B" w:rsidRDefault="00E91F2E">
                <w:pPr>
                  <w:jc w:val="center"/>
                  <w:rPr>
                    <w:rFonts w:ascii="宋体" w:hAnsi="宋体"/>
                    <w:bCs/>
                    <w:sz w:val="24"/>
                  </w:rPr>
                </w:pPr>
                <w:r>
                  <w:rPr>
                    <w:rFonts w:ascii="宋体" w:hAnsi="宋体" w:hint="eastAsia"/>
                    <w:bCs/>
                    <w:sz w:val="24"/>
                  </w:rPr>
                  <w:t>方式…</w:t>
                </w:r>
              </w:p>
            </w:tc>
          </w:tr>
          <w:tr w:rsidR="00CE3F7B">
            <w:trPr>
              <w:jc w:val="center"/>
            </w:trPr>
            <w:tc>
              <w:tcPr>
                <w:tcW w:w="814" w:type="dxa"/>
                <w:tcBorders>
                  <w:bottom w:val="single" w:sz="6" w:space="0" w:color="auto"/>
                </w:tcBorders>
              </w:tcPr>
              <w:p w:rsidR="00CE3F7B" w:rsidRDefault="00E91F2E">
                <w:pPr>
                  <w:rPr>
                    <w:sz w:val="24"/>
                  </w:rPr>
                </w:pPr>
                <w:r>
                  <w:rPr>
                    <w:rFonts w:hint="eastAsia"/>
                    <w:sz w:val="24"/>
                  </w:rPr>
                  <w:t>4.00</w:t>
                </w:r>
              </w:p>
            </w:tc>
            <w:tc>
              <w:tcPr>
                <w:tcW w:w="2555" w:type="dxa"/>
              </w:tcPr>
              <w:p w:rsidR="00CE3F7B" w:rsidRDefault="00E91F2E">
                <w:pPr>
                  <w:rPr>
                    <w:rFonts w:ascii="宋体" w:hAnsi="宋体"/>
                    <w:sz w:val="24"/>
                  </w:rPr>
                </w:pPr>
                <w:r>
                  <w:rPr>
                    <w:rFonts w:ascii="宋体" w:hAnsi="宋体" w:hint="eastAsia"/>
                    <w:bCs/>
                    <w:sz w:val="24"/>
                  </w:rPr>
                  <w:t>关于选举董事的议案</w:t>
                </w:r>
              </w:p>
            </w:tc>
            <w:tc>
              <w:tcPr>
                <w:tcW w:w="1417" w:type="dxa"/>
              </w:tcPr>
              <w:p w:rsidR="00CE3F7B" w:rsidRDefault="00E91F2E">
                <w:pPr>
                  <w:jc w:val="center"/>
                  <w:rPr>
                    <w:rFonts w:ascii="宋体" w:hAnsi="宋体"/>
                    <w:bCs/>
                    <w:sz w:val="24"/>
                  </w:rPr>
                </w:pPr>
                <w:r>
                  <w:rPr>
                    <w:rFonts w:ascii="宋体" w:hAnsi="宋体" w:hint="eastAsia"/>
                    <w:bCs/>
                    <w:sz w:val="24"/>
                  </w:rPr>
                  <w:t>-</w:t>
                </w:r>
              </w:p>
            </w:tc>
            <w:tc>
              <w:tcPr>
                <w:tcW w:w="1276" w:type="dxa"/>
              </w:tcPr>
              <w:p w:rsidR="00CE3F7B" w:rsidRDefault="00E91F2E">
                <w:pPr>
                  <w:jc w:val="center"/>
                  <w:rPr>
                    <w:rFonts w:ascii="宋体" w:hAnsi="宋体"/>
                    <w:bCs/>
                    <w:sz w:val="24"/>
                  </w:rPr>
                </w:pPr>
                <w:r>
                  <w:rPr>
                    <w:rFonts w:ascii="宋体" w:hAnsi="宋体" w:hint="eastAsia"/>
                    <w:bCs/>
                    <w:sz w:val="24"/>
                  </w:rPr>
                  <w:t>-</w:t>
                </w:r>
              </w:p>
            </w:tc>
            <w:tc>
              <w:tcPr>
                <w:tcW w:w="1276" w:type="dxa"/>
              </w:tcPr>
              <w:p w:rsidR="00CE3F7B" w:rsidRDefault="00E91F2E">
                <w:pPr>
                  <w:jc w:val="center"/>
                  <w:rPr>
                    <w:rFonts w:ascii="宋体" w:hAnsi="宋体"/>
                    <w:bCs/>
                    <w:sz w:val="24"/>
                  </w:rPr>
                </w:pPr>
                <w:r>
                  <w:rPr>
                    <w:rFonts w:ascii="宋体" w:hAnsi="宋体" w:hint="eastAsia"/>
                    <w:bCs/>
                    <w:sz w:val="24"/>
                  </w:rPr>
                  <w:t>-</w:t>
                </w:r>
              </w:p>
            </w:tc>
            <w:tc>
              <w:tcPr>
                <w:tcW w:w="1184" w:type="dxa"/>
              </w:tcPr>
              <w:p w:rsidR="00CE3F7B" w:rsidRDefault="00E91F2E">
                <w:pPr>
                  <w:jc w:val="center"/>
                  <w:rPr>
                    <w:rFonts w:ascii="宋体" w:hAnsi="宋体"/>
                    <w:bCs/>
                    <w:sz w:val="24"/>
                  </w:rPr>
                </w:pPr>
                <w:r>
                  <w:rPr>
                    <w:rFonts w:ascii="宋体" w:hAnsi="宋体" w:hint="eastAsia"/>
                    <w:bCs/>
                    <w:sz w:val="24"/>
                  </w:rPr>
                  <w:t>-</w:t>
                </w:r>
              </w:p>
            </w:tc>
          </w:tr>
          <w:tr w:rsidR="00CE3F7B">
            <w:trPr>
              <w:jc w:val="center"/>
            </w:trPr>
            <w:tc>
              <w:tcPr>
                <w:tcW w:w="814"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CE3F7B" w:rsidRDefault="00E91F2E">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CE3F7B" w:rsidRDefault="00CE3F7B">
                <w:pPr>
                  <w:jc w:val="center"/>
                  <w:rPr>
                    <w:rFonts w:ascii="宋体" w:hAnsi="宋体"/>
                    <w:bCs/>
                    <w:sz w:val="24"/>
                  </w:rPr>
                </w:pPr>
              </w:p>
            </w:tc>
          </w:tr>
          <w:tr w:rsidR="00CE3F7B">
            <w:trPr>
              <w:jc w:val="center"/>
            </w:trPr>
            <w:tc>
              <w:tcPr>
                <w:tcW w:w="814"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CE3F7B" w:rsidRDefault="00CE3F7B">
                <w:pPr>
                  <w:jc w:val="center"/>
                  <w:rPr>
                    <w:sz w:val="24"/>
                  </w:rPr>
                </w:pPr>
              </w:p>
            </w:tc>
          </w:tr>
          <w:tr w:rsidR="00CE3F7B">
            <w:trPr>
              <w:jc w:val="center"/>
            </w:trPr>
            <w:tc>
              <w:tcPr>
                <w:tcW w:w="814"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CE3F7B" w:rsidRDefault="00CE3F7B">
                <w:pPr>
                  <w:jc w:val="center"/>
                  <w:rPr>
                    <w:sz w:val="24"/>
                  </w:rPr>
                </w:pPr>
              </w:p>
            </w:tc>
          </w:tr>
          <w:tr w:rsidR="00CE3F7B">
            <w:trPr>
              <w:jc w:val="center"/>
            </w:trPr>
            <w:tc>
              <w:tcPr>
                <w:tcW w:w="814"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CE3F7B" w:rsidRDefault="00CE3F7B">
                <w:pPr>
                  <w:jc w:val="center"/>
                  <w:rPr>
                    <w:sz w:val="24"/>
                  </w:rPr>
                </w:pPr>
              </w:p>
            </w:tc>
          </w:tr>
          <w:tr w:rsidR="00CE3F7B">
            <w:trPr>
              <w:jc w:val="center"/>
            </w:trPr>
            <w:tc>
              <w:tcPr>
                <w:tcW w:w="814"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CE3F7B" w:rsidRDefault="00E91F2E">
                <w:pPr>
                  <w:rPr>
                    <w:sz w:val="24"/>
                  </w:rPr>
                </w:pPr>
                <w:r>
                  <w:rPr>
                    <w:rFonts w:hint="eastAsia"/>
                    <w:sz w:val="24"/>
                  </w:rPr>
                  <w:t>例：宋××</w:t>
                </w:r>
              </w:p>
            </w:tc>
            <w:tc>
              <w:tcPr>
                <w:tcW w:w="1417"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CE3F7B" w:rsidRDefault="00E91F2E">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CE3F7B" w:rsidRDefault="00CE3F7B">
                <w:pPr>
                  <w:jc w:val="center"/>
                  <w:rPr>
                    <w:sz w:val="24"/>
                  </w:rPr>
                </w:pPr>
              </w:p>
            </w:tc>
          </w:tr>
        </w:tbl>
        <w:p w:rsidR="00CE3F7B" w:rsidRDefault="00C717E2">
          <w:pPr>
            <w:widowControl/>
            <w:spacing w:line="360" w:lineRule="auto"/>
            <w:ind w:firstLineChars="200" w:firstLine="560"/>
            <w:jc w:val="left"/>
            <w:rPr>
              <w:rFonts w:ascii="宋体" w:hAnsi="宋体" w:cs="宋体"/>
              <w:kern w:val="0"/>
              <w:sz w:val="28"/>
              <w:szCs w:val="28"/>
            </w:rPr>
          </w:pPr>
        </w:p>
      </w:sdtContent>
    </w:sdt>
    <w:sectPr w:rsidR="00CE3F7B" w:rsidSect="00CE3F7B">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157" w:rsidRDefault="00EC0157" w:rsidP="00CE3F7B">
      <w:r>
        <w:separator/>
      </w:r>
    </w:p>
  </w:endnote>
  <w:endnote w:type="continuationSeparator" w:id="1">
    <w:p w:rsidR="00EC0157" w:rsidRDefault="00EC0157" w:rsidP="00CE3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0288"/>
      <w:docPartObj>
        <w:docPartGallery w:val="AutoText"/>
      </w:docPartObj>
    </w:sdtPr>
    <w:sdtContent>
      <w:p w:rsidR="00CE3F7B" w:rsidRDefault="00C717E2">
        <w:pPr>
          <w:pStyle w:val="a5"/>
          <w:jc w:val="center"/>
        </w:pPr>
        <w:r w:rsidRPr="00C717E2">
          <w:fldChar w:fldCharType="begin"/>
        </w:r>
        <w:r w:rsidR="00E91F2E">
          <w:instrText xml:space="preserve"> PAGE   \* MERGEFORMAT </w:instrText>
        </w:r>
        <w:r w:rsidRPr="00C717E2">
          <w:fldChar w:fldCharType="separate"/>
        </w:r>
        <w:r w:rsidR="005C025E" w:rsidRPr="005C025E">
          <w:rPr>
            <w:noProof/>
            <w:lang w:val="zh-CN"/>
          </w:rPr>
          <w:t>7</w:t>
        </w:r>
        <w:r>
          <w:rPr>
            <w:lang w:val="zh-CN"/>
          </w:rPr>
          <w:fldChar w:fldCharType="end"/>
        </w:r>
      </w:p>
    </w:sdtContent>
  </w:sdt>
  <w:p w:rsidR="00CE3F7B" w:rsidRDefault="00CE3F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157" w:rsidRDefault="00EC0157" w:rsidP="00CE3F7B">
      <w:r>
        <w:separator/>
      </w:r>
    </w:p>
  </w:footnote>
  <w:footnote w:type="continuationSeparator" w:id="1">
    <w:p w:rsidR="00EC0157" w:rsidRDefault="00EC0157" w:rsidP="00CE3F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025B"/>
    <w:multiLevelType w:val="multilevel"/>
    <w:tmpl w:val="00CE02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3764452F"/>
    <w:multiLevelType w:val="multilevel"/>
    <w:tmpl w:val="3764452F"/>
    <w:lvl w:ilvl="0">
      <w:start w:val="1"/>
      <w:numFmt w:val="chineseCountingThousand"/>
      <w:lvlText w:val="(%1)"/>
      <w:lvlJc w:val="left"/>
      <w:pPr>
        <w:ind w:left="420"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0" w:firstLine="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3B05418"/>
    <w:multiLevelType w:val="multilevel"/>
    <w:tmpl w:val="53B05418"/>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EF67A96"/>
    <w:multiLevelType w:val="multilevel"/>
    <w:tmpl w:val="7EF67A96"/>
    <w:lvl w:ilvl="0">
      <w:start w:val="1"/>
      <w:numFmt w:val="chineseCountingThousand"/>
      <w:lvlText w:val="(%1)"/>
      <w:lvlJc w:val="left"/>
      <w:pPr>
        <w:ind w:left="420" w:hanging="420"/>
      </w:pPr>
      <w:rPr>
        <w:rFonts w:ascii="宋体" w:eastAsia="宋体" w:hAnsi="宋体"/>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6"/>
  </w:num>
  <w:num w:numId="4">
    <w:abstractNumId w:val="4"/>
  </w:num>
  <w:num w:numId="5">
    <w:abstractNumId w:val="0"/>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波">
    <w15:presenceInfo w15:providerId="None" w15:userId="张波"/>
  </w15:person>
  <w15:person w15:author="张波 [2]">
    <w15:presenceInfo w15:providerId="WPS Office" w15:userId="8088699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1EBB"/>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4081"/>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259"/>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720"/>
    <w:rsid w:val="001F6B2B"/>
    <w:rsid w:val="00202350"/>
    <w:rsid w:val="00202534"/>
    <w:rsid w:val="002048A3"/>
    <w:rsid w:val="00206BC7"/>
    <w:rsid w:val="00207743"/>
    <w:rsid w:val="00211E70"/>
    <w:rsid w:val="00213781"/>
    <w:rsid w:val="00213C4E"/>
    <w:rsid w:val="00214045"/>
    <w:rsid w:val="00214DF3"/>
    <w:rsid w:val="00215E68"/>
    <w:rsid w:val="002160F1"/>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43B9"/>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08B7"/>
    <w:rsid w:val="003216A9"/>
    <w:rsid w:val="0032250F"/>
    <w:rsid w:val="00322913"/>
    <w:rsid w:val="0032367F"/>
    <w:rsid w:val="00323A21"/>
    <w:rsid w:val="003248E7"/>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5768"/>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0866"/>
    <w:rsid w:val="003E0B38"/>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0EAA"/>
    <w:rsid w:val="00491D85"/>
    <w:rsid w:val="00493080"/>
    <w:rsid w:val="00494E7D"/>
    <w:rsid w:val="00495885"/>
    <w:rsid w:val="00495C06"/>
    <w:rsid w:val="00496B9F"/>
    <w:rsid w:val="00497E47"/>
    <w:rsid w:val="004A1FDB"/>
    <w:rsid w:val="004A2825"/>
    <w:rsid w:val="004A2D0E"/>
    <w:rsid w:val="004A330D"/>
    <w:rsid w:val="004A3A84"/>
    <w:rsid w:val="004A3D82"/>
    <w:rsid w:val="004A3F7D"/>
    <w:rsid w:val="004A427F"/>
    <w:rsid w:val="004A55B0"/>
    <w:rsid w:val="004A5A4B"/>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6DEB"/>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4BA3"/>
    <w:rsid w:val="00536804"/>
    <w:rsid w:val="00536BBF"/>
    <w:rsid w:val="00537CD7"/>
    <w:rsid w:val="00540075"/>
    <w:rsid w:val="005411E9"/>
    <w:rsid w:val="00541652"/>
    <w:rsid w:val="00541D93"/>
    <w:rsid w:val="00544218"/>
    <w:rsid w:val="005443EB"/>
    <w:rsid w:val="00545F18"/>
    <w:rsid w:val="005465C2"/>
    <w:rsid w:val="00547D7B"/>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0B66"/>
    <w:rsid w:val="00582DC2"/>
    <w:rsid w:val="00585338"/>
    <w:rsid w:val="005859DB"/>
    <w:rsid w:val="005867EC"/>
    <w:rsid w:val="00586EAE"/>
    <w:rsid w:val="0058717B"/>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254"/>
    <w:rsid w:val="005A53C1"/>
    <w:rsid w:val="005A5C2E"/>
    <w:rsid w:val="005A69FC"/>
    <w:rsid w:val="005B0468"/>
    <w:rsid w:val="005B177A"/>
    <w:rsid w:val="005B321B"/>
    <w:rsid w:val="005B424B"/>
    <w:rsid w:val="005B4D00"/>
    <w:rsid w:val="005C025E"/>
    <w:rsid w:val="005C0AE8"/>
    <w:rsid w:val="005C0F43"/>
    <w:rsid w:val="005C22BF"/>
    <w:rsid w:val="005C2F5F"/>
    <w:rsid w:val="005C31BB"/>
    <w:rsid w:val="005C4F1E"/>
    <w:rsid w:val="005C5D26"/>
    <w:rsid w:val="005C7B8C"/>
    <w:rsid w:val="005D2E86"/>
    <w:rsid w:val="005D4820"/>
    <w:rsid w:val="005D6A63"/>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531"/>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0D5B"/>
    <w:rsid w:val="006512F9"/>
    <w:rsid w:val="00654EF0"/>
    <w:rsid w:val="0065550D"/>
    <w:rsid w:val="006569B7"/>
    <w:rsid w:val="006570C0"/>
    <w:rsid w:val="0065777D"/>
    <w:rsid w:val="006612D2"/>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34AC"/>
    <w:rsid w:val="007359C5"/>
    <w:rsid w:val="007360F2"/>
    <w:rsid w:val="00736B09"/>
    <w:rsid w:val="00737DD1"/>
    <w:rsid w:val="007400DD"/>
    <w:rsid w:val="00740C53"/>
    <w:rsid w:val="00741850"/>
    <w:rsid w:val="007446BB"/>
    <w:rsid w:val="00744851"/>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08E3"/>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653CE"/>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245"/>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1D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4F2F"/>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078B"/>
    <w:rsid w:val="00931325"/>
    <w:rsid w:val="0093179D"/>
    <w:rsid w:val="00932B90"/>
    <w:rsid w:val="00932D84"/>
    <w:rsid w:val="009334F3"/>
    <w:rsid w:val="00933ABB"/>
    <w:rsid w:val="00933BFC"/>
    <w:rsid w:val="00933C33"/>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11A"/>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2FF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1AF"/>
    <w:rsid w:val="00BD42DE"/>
    <w:rsid w:val="00BD5048"/>
    <w:rsid w:val="00BD5E7C"/>
    <w:rsid w:val="00BE17F4"/>
    <w:rsid w:val="00BE2211"/>
    <w:rsid w:val="00BE22B3"/>
    <w:rsid w:val="00BE349E"/>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67D"/>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17E2"/>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21FD"/>
    <w:rsid w:val="00CB31F1"/>
    <w:rsid w:val="00CB3284"/>
    <w:rsid w:val="00CB4906"/>
    <w:rsid w:val="00CB5618"/>
    <w:rsid w:val="00CC013C"/>
    <w:rsid w:val="00CC0886"/>
    <w:rsid w:val="00CC0BD7"/>
    <w:rsid w:val="00CC1455"/>
    <w:rsid w:val="00CC30EB"/>
    <w:rsid w:val="00CC54FD"/>
    <w:rsid w:val="00CC6336"/>
    <w:rsid w:val="00CC74D9"/>
    <w:rsid w:val="00CC7DF2"/>
    <w:rsid w:val="00CD0D46"/>
    <w:rsid w:val="00CD2075"/>
    <w:rsid w:val="00CD2DD8"/>
    <w:rsid w:val="00CD3DFA"/>
    <w:rsid w:val="00CD3EA8"/>
    <w:rsid w:val="00CD5931"/>
    <w:rsid w:val="00CD5F14"/>
    <w:rsid w:val="00CD6C1D"/>
    <w:rsid w:val="00CE2E27"/>
    <w:rsid w:val="00CE374C"/>
    <w:rsid w:val="00CE384F"/>
    <w:rsid w:val="00CE3F7B"/>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980"/>
    <w:rsid w:val="00D36ABD"/>
    <w:rsid w:val="00D376C4"/>
    <w:rsid w:val="00D407D5"/>
    <w:rsid w:val="00D40D01"/>
    <w:rsid w:val="00D40E5E"/>
    <w:rsid w:val="00D413DB"/>
    <w:rsid w:val="00D41A97"/>
    <w:rsid w:val="00D432B7"/>
    <w:rsid w:val="00D43528"/>
    <w:rsid w:val="00D44B05"/>
    <w:rsid w:val="00D457E4"/>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791"/>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3239"/>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5690"/>
    <w:rsid w:val="00E767FE"/>
    <w:rsid w:val="00E76AA4"/>
    <w:rsid w:val="00E7715F"/>
    <w:rsid w:val="00E773DC"/>
    <w:rsid w:val="00E810AC"/>
    <w:rsid w:val="00E815EA"/>
    <w:rsid w:val="00E82221"/>
    <w:rsid w:val="00E828AC"/>
    <w:rsid w:val="00E832B5"/>
    <w:rsid w:val="00E85FB5"/>
    <w:rsid w:val="00E872E7"/>
    <w:rsid w:val="00E87CC3"/>
    <w:rsid w:val="00E91F2E"/>
    <w:rsid w:val="00E9210B"/>
    <w:rsid w:val="00E9455B"/>
    <w:rsid w:val="00E94E2F"/>
    <w:rsid w:val="00E951FA"/>
    <w:rsid w:val="00E96403"/>
    <w:rsid w:val="00E96614"/>
    <w:rsid w:val="00E979DC"/>
    <w:rsid w:val="00EA1689"/>
    <w:rsid w:val="00EA302D"/>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0157"/>
    <w:rsid w:val="00EC0187"/>
    <w:rsid w:val="00EC08FC"/>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0D85"/>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91"/>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66CFD"/>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5C0B"/>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4C875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F7B"/>
    <w:pPr>
      <w:widowControl w:val="0"/>
      <w:jc w:val="both"/>
    </w:pPr>
    <w:rPr>
      <w:kern w:val="2"/>
      <w:sz w:val="21"/>
      <w:szCs w:val="22"/>
    </w:rPr>
  </w:style>
  <w:style w:type="paragraph" w:styleId="1">
    <w:name w:val="heading 1"/>
    <w:basedOn w:val="a"/>
    <w:next w:val="a"/>
    <w:link w:val="1Char"/>
    <w:uiPriority w:val="9"/>
    <w:qFormat/>
    <w:rsid w:val="00CE3F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E3F7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E3F7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E3F7B"/>
    <w:rPr>
      <w:rFonts w:ascii="宋体" w:eastAsia="宋体"/>
      <w:sz w:val="18"/>
      <w:szCs w:val="18"/>
    </w:rPr>
  </w:style>
  <w:style w:type="paragraph" w:styleId="a4">
    <w:name w:val="Balloon Text"/>
    <w:basedOn w:val="a"/>
    <w:link w:val="Char0"/>
    <w:uiPriority w:val="99"/>
    <w:semiHidden/>
    <w:unhideWhenUsed/>
    <w:rsid w:val="00CE3F7B"/>
    <w:rPr>
      <w:sz w:val="18"/>
      <w:szCs w:val="18"/>
    </w:rPr>
  </w:style>
  <w:style w:type="paragraph" w:styleId="a5">
    <w:name w:val="footer"/>
    <w:basedOn w:val="a"/>
    <w:link w:val="Char1"/>
    <w:uiPriority w:val="99"/>
    <w:unhideWhenUsed/>
    <w:qFormat/>
    <w:rsid w:val="00CE3F7B"/>
    <w:pPr>
      <w:tabs>
        <w:tab w:val="center" w:pos="4153"/>
        <w:tab w:val="right" w:pos="8306"/>
      </w:tabs>
      <w:snapToGrid w:val="0"/>
      <w:jc w:val="left"/>
    </w:pPr>
    <w:rPr>
      <w:sz w:val="18"/>
      <w:szCs w:val="18"/>
    </w:rPr>
  </w:style>
  <w:style w:type="paragraph" w:styleId="a6">
    <w:name w:val="header"/>
    <w:basedOn w:val="a"/>
    <w:link w:val="Char2"/>
    <w:uiPriority w:val="99"/>
    <w:unhideWhenUsed/>
    <w:rsid w:val="00CE3F7B"/>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rsid w:val="00CE3F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Placeholder Text"/>
    <w:basedOn w:val="a0"/>
    <w:uiPriority w:val="99"/>
    <w:semiHidden/>
    <w:qFormat/>
    <w:rsid w:val="00CE3F7B"/>
    <w:rPr>
      <w:color w:val="auto"/>
    </w:rPr>
  </w:style>
  <w:style w:type="character" w:customStyle="1" w:styleId="Char0">
    <w:name w:val="批注框文本 Char"/>
    <w:basedOn w:val="a0"/>
    <w:link w:val="a4"/>
    <w:uiPriority w:val="99"/>
    <w:semiHidden/>
    <w:rsid w:val="00CE3F7B"/>
    <w:rPr>
      <w:sz w:val="18"/>
      <w:szCs w:val="18"/>
    </w:rPr>
  </w:style>
  <w:style w:type="paragraph" w:styleId="a9">
    <w:name w:val="List Paragraph"/>
    <w:basedOn w:val="a"/>
    <w:uiPriority w:val="34"/>
    <w:qFormat/>
    <w:rsid w:val="00CE3F7B"/>
    <w:pPr>
      <w:ind w:firstLineChars="200" w:firstLine="420"/>
    </w:pPr>
  </w:style>
  <w:style w:type="character" w:customStyle="1" w:styleId="1Char">
    <w:name w:val="标题 1 Char"/>
    <w:basedOn w:val="a0"/>
    <w:link w:val="1"/>
    <w:uiPriority w:val="9"/>
    <w:rsid w:val="00CE3F7B"/>
    <w:rPr>
      <w:b/>
      <w:bCs/>
      <w:kern w:val="44"/>
      <w:sz w:val="44"/>
      <w:szCs w:val="44"/>
    </w:rPr>
  </w:style>
  <w:style w:type="character" w:customStyle="1" w:styleId="2Char">
    <w:name w:val="标题 2 Char"/>
    <w:basedOn w:val="a0"/>
    <w:link w:val="2"/>
    <w:uiPriority w:val="9"/>
    <w:rsid w:val="00CE3F7B"/>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E3F7B"/>
    <w:rPr>
      <w:b/>
      <w:bCs/>
      <w:sz w:val="32"/>
      <w:szCs w:val="32"/>
    </w:rPr>
  </w:style>
  <w:style w:type="character" w:customStyle="1" w:styleId="Char2">
    <w:name w:val="页眉 Char"/>
    <w:basedOn w:val="a0"/>
    <w:link w:val="a6"/>
    <w:uiPriority w:val="99"/>
    <w:qFormat/>
    <w:rsid w:val="00CE3F7B"/>
    <w:rPr>
      <w:sz w:val="18"/>
      <w:szCs w:val="18"/>
    </w:rPr>
  </w:style>
  <w:style w:type="character" w:customStyle="1" w:styleId="Char1">
    <w:name w:val="页脚 Char"/>
    <w:basedOn w:val="a0"/>
    <w:link w:val="a5"/>
    <w:uiPriority w:val="99"/>
    <w:rsid w:val="00CE3F7B"/>
    <w:rPr>
      <w:sz w:val="18"/>
      <w:szCs w:val="18"/>
    </w:rPr>
  </w:style>
  <w:style w:type="character" w:customStyle="1" w:styleId="10">
    <w:name w:val="样式1"/>
    <w:basedOn w:val="a0"/>
    <w:uiPriority w:val="1"/>
    <w:qFormat/>
    <w:rsid w:val="00CE3F7B"/>
  </w:style>
  <w:style w:type="character" w:customStyle="1" w:styleId="20">
    <w:name w:val="样式2"/>
    <w:basedOn w:val="10"/>
    <w:uiPriority w:val="1"/>
    <w:qFormat/>
    <w:rsid w:val="00CE3F7B"/>
  </w:style>
  <w:style w:type="character" w:customStyle="1" w:styleId="30">
    <w:name w:val="样式3"/>
    <w:basedOn w:val="10"/>
    <w:uiPriority w:val="1"/>
    <w:qFormat/>
    <w:rsid w:val="00CE3F7B"/>
  </w:style>
  <w:style w:type="character" w:customStyle="1" w:styleId="4">
    <w:name w:val="样式4"/>
    <w:basedOn w:val="10"/>
    <w:uiPriority w:val="1"/>
    <w:qFormat/>
    <w:rsid w:val="00CE3F7B"/>
  </w:style>
  <w:style w:type="character" w:customStyle="1" w:styleId="5">
    <w:name w:val="样式5"/>
    <w:basedOn w:val="10"/>
    <w:uiPriority w:val="1"/>
    <w:qFormat/>
    <w:rsid w:val="00CE3F7B"/>
  </w:style>
  <w:style w:type="character" w:customStyle="1" w:styleId="6">
    <w:name w:val="样式6"/>
    <w:basedOn w:val="20"/>
    <w:uiPriority w:val="1"/>
    <w:qFormat/>
    <w:rsid w:val="00CE3F7B"/>
  </w:style>
  <w:style w:type="character" w:customStyle="1" w:styleId="7">
    <w:name w:val="样式7"/>
    <w:basedOn w:val="20"/>
    <w:uiPriority w:val="1"/>
    <w:rsid w:val="00CE3F7B"/>
  </w:style>
  <w:style w:type="character" w:customStyle="1" w:styleId="8">
    <w:name w:val="样式8"/>
    <w:basedOn w:val="4"/>
    <w:uiPriority w:val="1"/>
    <w:rsid w:val="00CE3F7B"/>
  </w:style>
  <w:style w:type="character" w:customStyle="1" w:styleId="Char">
    <w:name w:val="文档结构图 Char"/>
    <w:basedOn w:val="a0"/>
    <w:link w:val="a3"/>
    <w:uiPriority w:val="99"/>
    <w:semiHidden/>
    <w:qFormat/>
    <w:rsid w:val="00CE3F7B"/>
    <w:rPr>
      <w:rFonts w:ascii="宋体" w:eastAsia="宋体"/>
      <w:sz w:val="18"/>
      <w:szCs w:val="18"/>
    </w:rPr>
  </w:style>
  <w:style w:type="character" w:customStyle="1" w:styleId="9">
    <w:name w:val="样式9"/>
    <w:basedOn w:val="10"/>
    <w:uiPriority w:val="1"/>
    <w:qFormat/>
    <w:rsid w:val="00CE3F7B"/>
  </w:style>
  <w:style w:type="character" w:customStyle="1" w:styleId="100">
    <w:name w:val="样式10"/>
    <w:basedOn w:val="4"/>
    <w:uiPriority w:val="1"/>
    <w:qFormat/>
    <w:rsid w:val="00CE3F7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9C19DD" w:rsidRDefault="009C19DD">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9C19DD" w:rsidRDefault="009C19DD">
          <w:r>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C627D"/>
    <w:rsid w:val="002F09F9"/>
    <w:rsid w:val="002F5061"/>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B7825"/>
    <w:rsid w:val="004D0BE9"/>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5F4037"/>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D11AE"/>
    <w:rsid w:val="007E3C89"/>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C19DD"/>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94E76"/>
    <w:rsid w:val="00BA2B99"/>
    <w:rsid w:val="00BC0DAA"/>
    <w:rsid w:val="00BF36CC"/>
    <w:rsid w:val="00C03F0E"/>
    <w:rsid w:val="00C051E7"/>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A2DF4"/>
    <w:rsid w:val="00FB42ED"/>
    <w:rsid w:val="00FB6913"/>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9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9C19D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sections xmlns:sc="http://mapping.word.org/2014/section/customiz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binding xmlns:b="http://mapping.word.org/2012/binding" xmlns:xlink="xlink" xmlns:clcta-gie="clcta-gie" xmlns:clcta-fte="clcta-fte" xmlns:clcta-be="clcta-be" xmlns:clcta-taf="clcta-taf" xmlns:clcta-ci="clcta-ci">
  <clcta-be:GuDongDaHuiZhaoKaiNianDu xmlns:clcta-be="clcta-be">2018</clcta-be:GuDongDaHuiZhaoKaiNianDu>
  <clcta-be:GuDongDaHuiJieCi xmlns:clcta-be="clcta-be"/>
  <clcta-be:TouPiaoDaiMa xmlns:clcta-be="clcta-be"/>
  <clcta-gie:GongSiFaDingZhongWenMingCheng xmlns:clcta-gie="clcta-gie">兖州煤业股份有限公司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2019-05-24T00:00:00</clcta-be:GuDongDaHuiZhaoKaiShiJian>
</b:binding>
</file>

<file path=customXml/item5.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]]></m:sse>
</m:mapping>
</file>

<file path=customXml/item6.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]]></t:sse>
</t:template>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AF55E4B-35A5-40DC-AD68-121D63650409}">
  <ds:schemaRefs>
    <ds:schemaRef ds:uri="http://schemas.openxmlformats.org/officeDocument/2006/bibliography"/>
  </ds:schemaRefs>
</ds:datastoreItem>
</file>

<file path=customXml/itemProps4.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FC77AD33-17AB-42B6-AE55-2A865DE3C9E1}">
  <ds:schemaRefs>
    <ds:schemaRef ds:uri="http://mapping.word.org/2012/mapping"/>
  </ds:schemaRefs>
</ds:datastoreItem>
</file>

<file path=customXml/itemProps6.xml><?xml version="1.0" encoding="utf-8"?>
<ds:datastoreItem xmlns:ds="http://schemas.openxmlformats.org/officeDocument/2006/customXml" ds:itemID="{2FABF087-5594-495D-B26E-A39D768124D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499</TotalTime>
  <Pages>1</Pages>
  <Words>996</Words>
  <Characters>5678</Characters>
  <Application>Microsoft Office Word</Application>
  <DocSecurity>0</DocSecurity>
  <Lines>47</Lines>
  <Paragraphs>13</Paragraphs>
  <ScaleCrop>false</ScaleCrop>
  <Company>微软中国</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金建德</cp:lastModifiedBy>
  <cp:revision>157</cp:revision>
  <cp:lastPrinted>2019-03-22T06:22:00Z</cp:lastPrinted>
  <dcterms:created xsi:type="dcterms:W3CDTF">2019-03-21T16:36:00Z</dcterms:created>
  <dcterms:modified xsi:type="dcterms:W3CDTF">2019-04-08T08:17:00Z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