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78323E">
        <w:tc>
          <w:tcPr>
            <w:tcW w:w="2840" w:type="dxa"/>
          </w:tcPr>
          <w:p w:rsidR="0078323E" w:rsidRDefault="001432DC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股票代码：600188</w:t>
            </w:r>
          </w:p>
        </w:tc>
        <w:tc>
          <w:tcPr>
            <w:tcW w:w="2841" w:type="dxa"/>
          </w:tcPr>
          <w:p w:rsidR="0078323E" w:rsidRDefault="001432DC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股票简称：兖州煤业</w:t>
            </w:r>
          </w:p>
        </w:tc>
        <w:tc>
          <w:tcPr>
            <w:tcW w:w="2841" w:type="dxa"/>
          </w:tcPr>
          <w:p w:rsidR="0078323E" w:rsidRDefault="001432DC" w:rsidP="00593537">
            <w:pPr>
              <w:jc w:val="righ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编号：</w:t>
            </w:r>
            <w:r w:rsidR="002F2C1D">
              <w:rPr>
                <w:rFonts w:ascii="黑体" w:eastAsia="黑体" w:hAnsi="黑体" w:cs="Times New Roman" w:hint="eastAsia"/>
                <w:szCs w:val="21"/>
              </w:rPr>
              <w:t>2018-</w:t>
            </w:r>
            <w:r w:rsidR="00593537">
              <w:rPr>
                <w:rFonts w:ascii="黑体" w:eastAsia="黑体" w:hAnsi="黑体" w:cs="Times New Roman" w:hint="eastAsia"/>
                <w:szCs w:val="21"/>
              </w:rPr>
              <w:t>046</w:t>
            </w:r>
          </w:p>
        </w:tc>
      </w:tr>
    </w:tbl>
    <w:p w:rsidR="0078323E" w:rsidRDefault="0078323E">
      <w:pPr>
        <w:rPr>
          <w:rFonts w:ascii="Times New Roman" w:hAnsi="Times New Roman" w:cs="Times New Roman"/>
        </w:rPr>
      </w:pPr>
    </w:p>
    <w:p w:rsidR="0078323E" w:rsidRDefault="0078323E">
      <w:pPr>
        <w:rPr>
          <w:rFonts w:ascii="Times New Roman" w:hAnsi="Times New Roman" w:cs="Times New Roman"/>
        </w:rPr>
      </w:pPr>
    </w:p>
    <w:p w:rsidR="0078323E" w:rsidRDefault="001432DC">
      <w:pPr>
        <w:spacing w:line="460" w:lineRule="exact"/>
        <w:jc w:val="center"/>
        <w:rPr>
          <w:rFonts w:ascii="Times New Roman" w:eastAsia="黑体" w:hAnsi="Times New Roman" w:cs="Times New Roman"/>
          <w:b/>
          <w:color w:val="FF0000"/>
          <w:sz w:val="36"/>
          <w:szCs w:val="24"/>
        </w:rPr>
      </w:pPr>
      <w:r>
        <w:rPr>
          <w:rFonts w:ascii="Times New Roman" w:eastAsia="黑体" w:hAnsi="Times New Roman" w:cs="Times New Roman" w:hint="eastAsia"/>
          <w:b/>
          <w:color w:val="FF0000"/>
          <w:sz w:val="36"/>
          <w:szCs w:val="24"/>
        </w:rPr>
        <w:t>兖州煤业股份有限公司</w:t>
      </w:r>
    </w:p>
    <w:p w:rsidR="0078323E" w:rsidRDefault="001432DC" w:rsidP="00B807BF">
      <w:pPr>
        <w:spacing w:line="460" w:lineRule="exact"/>
        <w:jc w:val="center"/>
        <w:rPr>
          <w:rFonts w:ascii="Times New Roman" w:eastAsia="黑体" w:hAnsi="Times New Roman" w:cs="Times New Roman"/>
          <w:b/>
          <w:color w:val="FF0000"/>
          <w:sz w:val="36"/>
          <w:szCs w:val="24"/>
        </w:rPr>
      </w:pPr>
      <w:r>
        <w:rPr>
          <w:rFonts w:ascii="Times New Roman" w:eastAsia="黑体" w:hAnsi="Times New Roman" w:cs="Times New Roman" w:hint="eastAsia"/>
          <w:b/>
          <w:color w:val="FF0000"/>
          <w:sz w:val="36"/>
          <w:szCs w:val="24"/>
        </w:rPr>
        <w:t>关于</w:t>
      </w:r>
      <w:r w:rsidR="00DD4A76" w:rsidRPr="00785D4B">
        <w:rPr>
          <w:rFonts w:ascii="黑体" w:eastAsia="黑体"/>
          <w:b/>
          <w:bCs/>
          <w:color w:val="FF0000"/>
          <w:sz w:val="36"/>
          <w:szCs w:val="36"/>
        </w:rPr>
        <w:t>2015</w:t>
      </w:r>
      <w:r w:rsidR="00DD4A76" w:rsidRPr="00785D4B">
        <w:rPr>
          <w:rFonts w:ascii="黑体" w:eastAsia="黑体" w:hint="eastAsia"/>
          <w:b/>
          <w:bCs/>
          <w:color w:val="FF0000"/>
          <w:sz w:val="36"/>
          <w:szCs w:val="36"/>
        </w:rPr>
        <w:t>年度第一期</w:t>
      </w:r>
      <w:r w:rsidR="00DD4A76">
        <w:rPr>
          <w:rFonts w:ascii="黑体" w:eastAsia="黑体" w:hint="eastAsia"/>
          <w:b/>
          <w:bCs/>
          <w:color w:val="FF0000"/>
          <w:sz w:val="36"/>
          <w:szCs w:val="36"/>
        </w:rPr>
        <w:t>中期票据到期兑付</w:t>
      </w:r>
      <w:r>
        <w:rPr>
          <w:rFonts w:ascii="Times New Roman" w:eastAsia="黑体" w:hAnsi="Times New Roman" w:cs="Times New Roman" w:hint="eastAsia"/>
          <w:b/>
          <w:color w:val="FF0000"/>
          <w:sz w:val="36"/>
          <w:szCs w:val="24"/>
        </w:rPr>
        <w:t>的公告</w:t>
      </w:r>
    </w:p>
    <w:p w:rsidR="00B807BF" w:rsidRPr="00B807BF" w:rsidRDefault="00B807BF" w:rsidP="00B807B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tbl>
      <w:tblPr>
        <w:tblStyle w:val="a7"/>
        <w:tblW w:w="8522" w:type="dxa"/>
        <w:tblLayout w:type="fixed"/>
        <w:tblLook w:val="04A0"/>
      </w:tblPr>
      <w:tblGrid>
        <w:gridCol w:w="8522"/>
      </w:tblGrid>
      <w:tr w:rsidR="0078323E">
        <w:tc>
          <w:tcPr>
            <w:tcW w:w="8522" w:type="dxa"/>
          </w:tcPr>
          <w:p w:rsidR="0078323E" w:rsidRDefault="001432DC">
            <w:pPr>
              <w:spacing w:line="500" w:lineRule="exact"/>
              <w:ind w:firstLineChars="200" w:firstLine="56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78323E" w:rsidRDefault="0078323E">
      <w:pPr>
        <w:pStyle w:val="Default"/>
        <w:ind w:firstLineChars="200" w:firstLine="560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78323E" w:rsidRDefault="001432DC" w:rsidP="00DD4A76">
      <w:pPr>
        <w:pStyle w:val="Default"/>
        <w:ind w:firstLineChars="200" w:firstLine="560"/>
        <w:rPr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兖州煤业股份有限公司（“本公司”）于</w:t>
      </w:r>
      <w:r>
        <w:rPr>
          <w:rFonts w:asciiTheme="minorEastAsia" w:hAnsiTheme="minorEastAsia" w:cs="Times New Roman"/>
          <w:color w:val="000000" w:themeColor="text1"/>
          <w:sz w:val="28"/>
          <w:szCs w:val="28"/>
        </w:rPr>
        <w:t>201</w:t>
      </w: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5年4月</w:t>
      </w:r>
      <w:r w:rsidR="00DD4A76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30</w:t>
      </w: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日</w:t>
      </w:r>
      <w:r>
        <w:rPr>
          <w:rFonts w:hAnsi="宋体" w:cs="Arial"/>
          <w:sz w:val="28"/>
        </w:rPr>
        <w:t>发行</w:t>
      </w:r>
      <w:r w:rsidR="00DD4A76" w:rsidRPr="00DD4A76">
        <w:rPr>
          <w:rFonts w:hAnsi="宋体" w:cs="Arial" w:hint="eastAsia"/>
          <w:sz w:val="28"/>
        </w:rPr>
        <w:t>2015年度第一期中期票据</w:t>
      </w:r>
      <w:r>
        <w:rPr>
          <w:rFonts w:hAnsi="宋体" w:cs="Arial" w:hint="eastAsia"/>
          <w:sz w:val="28"/>
        </w:rPr>
        <w:t>（简称：15兖州煤业</w:t>
      </w:r>
      <w:r w:rsidR="00DD4A76">
        <w:rPr>
          <w:rFonts w:hAnsi="宋体" w:cs="Arial" w:hint="eastAsia"/>
          <w:sz w:val="28"/>
        </w:rPr>
        <w:t>MTN001</w:t>
      </w:r>
      <w:r>
        <w:rPr>
          <w:rFonts w:hAnsi="宋体" w:cs="Arial" w:hint="eastAsia"/>
          <w:sz w:val="28"/>
        </w:rPr>
        <w:t>，</w:t>
      </w:r>
      <w:r w:rsidR="003C4C61" w:rsidRPr="003C4C61">
        <w:rPr>
          <w:rFonts w:hAnsi="宋体" w:cs="Arial" w:hint="eastAsia"/>
          <w:sz w:val="28"/>
        </w:rPr>
        <w:t>融资券</w:t>
      </w:r>
      <w:r>
        <w:rPr>
          <w:rFonts w:hAnsi="宋体" w:cs="Arial" w:hint="eastAsia"/>
          <w:sz w:val="28"/>
        </w:rPr>
        <w:t>代码：</w:t>
      </w:r>
      <w:r w:rsidR="00DD4A76" w:rsidRPr="00DD4A76">
        <w:rPr>
          <w:rFonts w:hAnsi="宋体" w:cs="Arial"/>
          <w:color w:val="auto"/>
          <w:sz w:val="28"/>
        </w:rPr>
        <w:t>101551013</w:t>
      </w:r>
      <w:r>
        <w:rPr>
          <w:rFonts w:hAnsi="宋体" w:cs="Arial" w:hint="eastAsia"/>
          <w:sz w:val="28"/>
        </w:rPr>
        <w:t>），</w:t>
      </w:r>
      <w:r>
        <w:rPr>
          <w:rFonts w:hint="eastAsia"/>
          <w:sz w:val="28"/>
          <w:szCs w:val="28"/>
        </w:rPr>
        <w:t>发行规模为人民币20亿元，发行期限为</w:t>
      </w:r>
      <w:r>
        <w:rPr>
          <w:sz w:val="28"/>
          <w:szCs w:val="28"/>
        </w:rPr>
        <w:t>3</w:t>
      </w:r>
      <w:r w:rsidR="00DD4A76">
        <w:rPr>
          <w:rFonts w:hint="eastAsia"/>
          <w:sz w:val="28"/>
          <w:szCs w:val="28"/>
        </w:rPr>
        <w:t>+N</w:t>
      </w:r>
      <w:r>
        <w:rPr>
          <w:rFonts w:hint="eastAsia"/>
          <w:sz w:val="28"/>
          <w:szCs w:val="28"/>
        </w:rPr>
        <w:t>年，票面利率为6.</w:t>
      </w:r>
      <w:r w:rsidR="00DD4A76"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，起息日为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5年</w:t>
      </w:r>
      <w:r w:rsidR="00DD4A7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DD4A7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日（详情请见日期为2015年</w:t>
      </w:r>
      <w:r w:rsidR="00DD4A7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DD4A7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日的《</w:t>
      </w:r>
      <w:r w:rsidR="00DD4A76" w:rsidRPr="00DD4A76">
        <w:rPr>
          <w:rFonts w:hint="eastAsia"/>
          <w:sz w:val="28"/>
          <w:szCs w:val="28"/>
        </w:rPr>
        <w:t>兖州煤业股份有限公司关于2015年度第一期中期票据发行结果的公告</w:t>
      </w:r>
      <w:r>
        <w:rPr>
          <w:rFonts w:hint="eastAsia"/>
          <w:sz w:val="28"/>
          <w:szCs w:val="28"/>
        </w:rPr>
        <w:t>》）。</w:t>
      </w:r>
    </w:p>
    <w:p w:rsidR="0078323E" w:rsidRDefault="00DD4A76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本公司已</w:t>
      </w:r>
      <w:r w:rsidR="001432DC">
        <w:rPr>
          <w:rFonts w:hint="eastAsia"/>
          <w:sz w:val="28"/>
          <w:szCs w:val="28"/>
        </w:rPr>
        <w:t>于2018年</w:t>
      </w:r>
      <w:r>
        <w:rPr>
          <w:rFonts w:hint="eastAsia"/>
          <w:sz w:val="28"/>
          <w:szCs w:val="28"/>
        </w:rPr>
        <w:t>5</w:t>
      </w:r>
      <w:r w:rsidR="001432D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="001432DC">
        <w:rPr>
          <w:rFonts w:hint="eastAsia"/>
          <w:sz w:val="28"/>
          <w:szCs w:val="28"/>
        </w:rPr>
        <w:t>日兑付</w:t>
      </w:r>
      <w:r w:rsidRPr="00DD4A76">
        <w:rPr>
          <w:rFonts w:hint="eastAsia"/>
          <w:sz w:val="28"/>
          <w:szCs w:val="28"/>
        </w:rPr>
        <w:t>2015年度第一期中期票据</w:t>
      </w:r>
      <w:r w:rsidR="001432DC">
        <w:rPr>
          <w:rFonts w:hAnsi="宋体" w:cs="Arial" w:hint="eastAsia"/>
          <w:sz w:val="28"/>
        </w:rPr>
        <w:t>本息，合计人民币2,1</w:t>
      </w:r>
      <w:r>
        <w:rPr>
          <w:rFonts w:hAnsi="宋体" w:cs="Arial" w:hint="eastAsia"/>
          <w:sz w:val="28"/>
        </w:rPr>
        <w:t>23</w:t>
      </w:r>
      <w:r w:rsidR="001432DC">
        <w:rPr>
          <w:rFonts w:hAnsi="宋体" w:cs="Arial" w:hint="eastAsia"/>
          <w:sz w:val="28"/>
        </w:rPr>
        <w:t>,</w:t>
      </w:r>
      <w:r>
        <w:rPr>
          <w:rFonts w:hAnsi="宋体" w:cs="Arial" w:hint="eastAsia"/>
          <w:sz w:val="28"/>
        </w:rPr>
        <w:t>8</w:t>
      </w:r>
      <w:r w:rsidR="001432DC">
        <w:rPr>
          <w:rFonts w:hAnsi="宋体" w:cs="Arial" w:hint="eastAsia"/>
          <w:sz w:val="28"/>
        </w:rPr>
        <w:t>00,000.00元。</w:t>
      </w:r>
    </w:p>
    <w:p w:rsidR="0078323E" w:rsidRDefault="001432DC">
      <w:pPr>
        <w:spacing w:line="480" w:lineRule="exact"/>
        <w:ind w:firstLineChars="200" w:firstLine="560"/>
        <w:jc w:val="left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特此公告。</w:t>
      </w:r>
    </w:p>
    <w:p w:rsidR="0078323E" w:rsidRDefault="0078323E">
      <w:pPr>
        <w:spacing w:before="50" w:after="50" w:line="480" w:lineRule="exact"/>
        <w:ind w:firstLineChars="200" w:firstLine="560"/>
        <w:jc w:val="left"/>
        <w:rPr>
          <w:rFonts w:asciiTheme="minorEastAsia" w:hAnsiTheme="minorEastAsia" w:cs="Times New Roman"/>
          <w:color w:val="000000" w:themeColor="text1"/>
          <w:sz w:val="28"/>
          <w:szCs w:val="28"/>
        </w:rPr>
      </w:pPr>
    </w:p>
    <w:p w:rsidR="0078323E" w:rsidRDefault="001432DC">
      <w:pPr>
        <w:spacing w:before="50" w:after="50" w:line="480" w:lineRule="exact"/>
        <w:ind w:firstLineChars="1550" w:firstLine="4340"/>
        <w:jc w:val="left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兖州煤业股份有限公司董事会</w:t>
      </w:r>
    </w:p>
    <w:p w:rsidR="0078323E" w:rsidRPr="00221711" w:rsidRDefault="001432DC">
      <w:pPr>
        <w:spacing w:before="50" w:after="50" w:line="480" w:lineRule="exact"/>
        <w:ind w:firstLineChars="1800" w:firstLine="5040"/>
        <w:jc w:val="left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22171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2018年</w:t>
      </w:r>
      <w:r w:rsidR="00DD4A76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5</w:t>
      </w:r>
      <w:r w:rsidRPr="0022171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月</w:t>
      </w:r>
      <w:bookmarkStart w:id="0" w:name="_GoBack"/>
      <w:bookmarkEnd w:id="0"/>
      <w:r w:rsidR="00DD4A76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7</w:t>
      </w:r>
      <w:r w:rsidRPr="0022171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日</w:t>
      </w:r>
    </w:p>
    <w:sectPr w:rsidR="0078323E" w:rsidRPr="00221711" w:rsidSect="0078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03" w:rsidRDefault="00991303" w:rsidP="00221711">
      <w:r>
        <w:separator/>
      </w:r>
    </w:p>
  </w:endnote>
  <w:endnote w:type="continuationSeparator" w:id="1">
    <w:p w:rsidR="00991303" w:rsidRDefault="00991303" w:rsidP="0022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03" w:rsidRDefault="00991303" w:rsidP="00221711">
      <w:r>
        <w:separator/>
      </w:r>
    </w:p>
  </w:footnote>
  <w:footnote w:type="continuationSeparator" w:id="1">
    <w:p w:rsidR="00991303" w:rsidRDefault="00991303" w:rsidP="00221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36"/>
    <w:rsid w:val="00011C05"/>
    <w:rsid w:val="00044A7A"/>
    <w:rsid w:val="00061491"/>
    <w:rsid w:val="00067DAC"/>
    <w:rsid w:val="000833C7"/>
    <w:rsid w:val="000B45F6"/>
    <w:rsid w:val="000C4250"/>
    <w:rsid w:val="0010616A"/>
    <w:rsid w:val="001159C3"/>
    <w:rsid w:val="001432DC"/>
    <w:rsid w:val="001662E6"/>
    <w:rsid w:val="001736E5"/>
    <w:rsid w:val="001930B3"/>
    <w:rsid w:val="001C21B4"/>
    <w:rsid w:val="001C5694"/>
    <w:rsid w:val="001D5A49"/>
    <w:rsid w:val="00221711"/>
    <w:rsid w:val="002259CE"/>
    <w:rsid w:val="00232FB5"/>
    <w:rsid w:val="00261A6E"/>
    <w:rsid w:val="002665C6"/>
    <w:rsid w:val="002A6F71"/>
    <w:rsid w:val="002A7C00"/>
    <w:rsid w:val="002B5C41"/>
    <w:rsid w:val="002C473D"/>
    <w:rsid w:val="002D7907"/>
    <w:rsid w:val="002F2C1D"/>
    <w:rsid w:val="00336D88"/>
    <w:rsid w:val="00344472"/>
    <w:rsid w:val="00353391"/>
    <w:rsid w:val="0038483E"/>
    <w:rsid w:val="003873FA"/>
    <w:rsid w:val="003B24B0"/>
    <w:rsid w:val="003C4C61"/>
    <w:rsid w:val="003C5303"/>
    <w:rsid w:val="003D44DE"/>
    <w:rsid w:val="003E0B67"/>
    <w:rsid w:val="003F4DD2"/>
    <w:rsid w:val="00400446"/>
    <w:rsid w:val="004A516C"/>
    <w:rsid w:val="004A64A9"/>
    <w:rsid w:val="004C6F16"/>
    <w:rsid w:val="00511805"/>
    <w:rsid w:val="0051677F"/>
    <w:rsid w:val="005427D1"/>
    <w:rsid w:val="005566E3"/>
    <w:rsid w:val="00575B8F"/>
    <w:rsid w:val="00576424"/>
    <w:rsid w:val="005849A2"/>
    <w:rsid w:val="00585F11"/>
    <w:rsid w:val="00593537"/>
    <w:rsid w:val="00593F98"/>
    <w:rsid w:val="00594B47"/>
    <w:rsid w:val="00595A50"/>
    <w:rsid w:val="005A04B3"/>
    <w:rsid w:val="005B5B91"/>
    <w:rsid w:val="005B674F"/>
    <w:rsid w:val="0060298D"/>
    <w:rsid w:val="00605A87"/>
    <w:rsid w:val="00612D36"/>
    <w:rsid w:val="00621D19"/>
    <w:rsid w:val="006248EC"/>
    <w:rsid w:val="0064481F"/>
    <w:rsid w:val="006608E5"/>
    <w:rsid w:val="00671F1F"/>
    <w:rsid w:val="006757B9"/>
    <w:rsid w:val="006860E5"/>
    <w:rsid w:val="006A269C"/>
    <w:rsid w:val="006A3307"/>
    <w:rsid w:val="006B73E9"/>
    <w:rsid w:val="006F4BD6"/>
    <w:rsid w:val="006F64E4"/>
    <w:rsid w:val="006F756F"/>
    <w:rsid w:val="0070701F"/>
    <w:rsid w:val="007315CF"/>
    <w:rsid w:val="0078323E"/>
    <w:rsid w:val="007B17DE"/>
    <w:rsid w:val="007D0243"/>
    <w:rsid w:val="007D36C1"/>
    <w:rsid w:val="007D7A44"/>
    <w:rsid w:val="007E1B7B"/>
    <w:rsid w:val="007F1DD9"/>
    <w:rsid w:val="0080233C"/>
    <w:rsid w:val="00822E3D"/>
    <w:rsid w:val="00832DEA"/>
    <w:rsid w:val="00882A79"/>
    <w:rsid w:val="008D2529"/>
    <w:rsid w:val="008D3D9E"/>
    <w:rsid w:val="008D4DAB"/>
    <w:rsid w:val="008E0A26"/>
    <w:rsid w:val="00900447"/>
    <w:rsid w:val="00915C61"/>
    <w:rsid w:val="0092108F"/>
    <w:rsid w:val="00936CA2"/>
    <w:rsid w:val="009645E4"/>
    <w:rsid w:val="00965C31"/>
    <w:rsid w:val="00991303"/>
    <w:rsid w:val="00995036"/>
    <w:rsid w:val="009B7645"/>
    <w:rsid w:val="009C41DB"/>
    <w:rsid w:val="009E7C18"/>
    <w:rsid w:val="009F0C86"/>
    <w:rsid w:val="00A271B2"/>
    <w:rsid w:val="00A6466F"/>
    <w:rsid w:val="00A647D1"/>
    <w:rsid w:val="00A710BF"/>
    <w:rsid w:val="00A82EB0"/>
    <w:rsid w:val="00A94A6D"/>
    <w:rsid w:val="00AA2093"/>
    <w:rsid w:val="00AA3101"/>
    <w:rsid w:val="00AC1AFD"/>
    <w:rsid w:val="00AC2E44"/>
    <w:rsid w:val="00AE506B"/>
    <w:rsid w:val="00AF4625"/>
    <w:rsid w:val="00AF7D79"/>
    <w:rsid w:val="00B53F9B"/>
    <w:rsid w:val="00B63920"/>
    <w:rsid w:val="00B63C70"/>
    <w:rsid w:val="00B807BF"/>
    <w:rsid w:val="00B80A3E"/>
    <w:rsid w:val="00B9061B"/>
    <w:rsid w:val="00BA1A7F"/>
    <w:rsid w:val="00BC3365"/>
    <w:rsid w:val="00BC5E02"/>
    <w:rsid w:val="00BD00CD"/>
    <w:rsid w:val="00BD3B0E"/>
    <w:rsid w:val="00BE00E2"/>
    <w:rsid w:val="00BF40C1"/>
    <w:rsid w:val="00C11213"/>
    <w:rsid w:val="00C25A5E"/>
    <w:rsid w:val="00C53130"/>
    <w:rsid w:val="00C9047D"/>
    <w:rsid w:val="00C9587F"/>
    <w:rsid w:val="00CB03A4"/>
    <w:rsid w:val="00D101FE"/>
    <w:rsid w:val="00D172E3"/>
    <w:rsid w:val="00D205FD"/>
    <w:rsid w:val="00D32EF7"/>
    <w:rsid w:val="00D40C83"/>
    <w:rsid w:val="00D438DA"/>
    <w:rsid w:val="00D47D76"/>
    <w:rsid w:val="00D85917"/>
    <w:rsid w:val="00DA73DF"/>
    <w:rsid w:val="00DB58E9"/>
    <w:rsid w:val="00DB66E7"/>
    <w:rsid w:val="00DC22F9"/>
    <w:rsid w:val="00DD4A76"/>
    <w:rsid w:val="00E1041A"/>
    <w:rsid w:val="00E164FE"/>
    <w:rsid w:val="00E173F4"/>
    <w:rsid w:val="00E4048A"/>
    <w:rsid w:val="00E4455C"/>
    <w:rsid w:val="00E53933"/>
    <w:rsid w:val="00E63E78"/>
    <w:rsid w:val="00E70310"/>
    <w:rsid w:val="00E7062F"/>
    <w:rsid w:val="00E730D5"/>
    <w:rsid w:val="00E758D0"/>
    <w:rsid w:val="00E87BF8"/>
    <w:rsid w:val="00ED49E0"/>
    <w:rsid w:val="00ED681C"/>
    <w:rsid w:val="00EE6497"/>
    <w:rsid w:val="00EE7A39"/>
    <w:rsid w:val="00F270DA"/>
    <w:rsid w:val="00F27898"/>
    <w:rsid w:val="00F61648"/>
    <w:rsid w:val="00F80D15"/>
    <w:rsid w:val="00F852A0"/>
    <w:rsid w:val="00FC5F6C"/>
    <w:rsid w:val="01CB7ADE"/>
    <w:rsid w:val="02105258"/>
    <w:rsid w:val="02687100"/>
    <w:rsid w:val="04401354"/>
    <w:rsid w:val="04B06944"/>
    <w:rsid w:val="07743372"/>
    <w:rsid w:val="0809289D"/>
    <w:rsid w:val="096660F9"/>
    <w:rsid w:val="0EF45349"/>
    <w:rsid w:val="107019F3"/>
    <w:rsid w:val="10E636F0"/>
    <w:rsid w:val="135F049F"/>
    <w:rsid w:val="157E4AF0"/>
    <w:rsid w:val="15A641B4"/>
    <w:rsid w:val="19D32A7A"/>
    <w:rsid w:val="1EC03445"/>
    <w:rsid w:val="2D3E6ABC"/>
    <w:rsid w:val="31B43A26"/>
    <w:rsid w:val="35511BCD"/>
    <w:rsid w:val="38130ADD"/>
    <w:rsid w:val="38E61562"/>
    <w:rsid w:val="391341D8"/>
    <w:rsid w:val="393A06B3"/>
    <w:rsid w:val="397552C0"/>
    <w:rsid w:val="3A9052E1"/>
    <w:rsid w:val="3AE818A9"/>
    <w:rsid w:val="3F5128F3"/>
    <w:rsid w:val="47807585"/>
    <w:rsid w:val="56986790"/>
    <w:rsid w:val="5D314629"/>
    <w:rsid w:val="5E082441"/>
    <w:rsid w:val="64F0045D"/>
    <w:rsid w:val="66317D70"/>
    <w:rsid w:val="6A8B7382"/>
    <w:rsid w:val="6DD20B38"/>
    <w:rsid w:val="74F639CB"/>
    <w:rsid w:val="78D630CD"/>
    <w:rsid w:val="799210DF"/>
    <w:rsid w:val="7A7B71D4"/>
    <w:rsid w:val="7ABF7DFB"/>
    <w:rsid w:val="7B4B7B5E"/>
    <w:rsid w:val="7C0D7FA9"/>
    <w:rsid w:val="7D1A6D06"/>
    <w:rsid w:val="7E187879"/>
    <w:rsid w:val="7F0C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8323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832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8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83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7832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8323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323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78323E"/>
  </w:style>
  <w:style w:type="character" w:customStyle="1" w:styleId="Char0">
    <w:name w:val="批注框文本 Char"/>
    <w:basedOn w:val="a0"/>
    <w:link w:val="a4"/>
    <w:uiPriority w:val="99"/>
    <w:semiHidden/>
    <w:qFormat/>
    <w:rsid w:val="0078323E"/>
    <w:rPr>
      <w:sz w:val="18"/>
      <w:szCs w:val="18"/>
    </w:rPr>
  </w:style>
  <w:style w:type="paragraph" w:customStyle="1" w:styleId="Default">
    <w:name w:val="Default"/>
    <w:rsid w:val="007832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</dc:title>
  <dc:creator>潘韦豪</dc:creator>
  <cp:lastModifiedBy>张波</cp:lastModifiedBy>
  <cp:revision>4</cp:revision>
  <cp:lastPrinted>2017-09-19T01:19:00Z</cp:lastPrinted>
  <dcterms:created xsi:type="dcterms:W3CDTF">2018-05-03T10:09:00Z</dcterms:created>
  <dcterms:modified xsi:type="dcterms:W3CDTF">2018-05-06T11:25:00Z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