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黑体" w:hAnsi="黑体" w:eastAsia="黑体"/>
          <w:color w:val="000000"/>
          <w:lang w:val="en-US" w:eastAsia="zh-CN"/>
        </w:rPr>
      </w:pPr>
      <w:r>
        <w:rPr>
          <w:rFonts w:ascii="黑体" w:hAnsi="黑体" w:eastAsia="黑体"/>
          <w:color w:val="000000"/>
        </w:rPr>
        <w:t>股票代码：600188            股票简称：</w:t>
      </w:r>
      <w:r>
        <w:rPr>
          <w:rFonts w:hint="eastAsia" w:ascii="黑体" w:hAnsi="黑体" w:eastAsia="黑体"/>
          <w:color w:val="000000"/>
        </w:rPr>
        <w:t>兖矿能源</w:t>
      </w:r>
      <w:r>
        <w:rPr>
          <w:rFonts w:ascii="黑体" w:hAnsi="黑体" w:eastAsia="黑体"/>
          <w:color w:val="000000"/>
        </w:rPr>
        <w:t xml:space="preserve">            编号：临</w:t>
      </w:r>
      <w:r>
        <w:rPr>
          <w:rFonts w:hint="eastAsia" w:ascii="黑体" w:hAnsi="黑体" w:eastAsia="黑体" w:cs="黑体"/>
        </w:rPr>
        <w:t>2025-</w:t>
      </w:r>
      <w:r>
        <w:rPr>
          <w:rFonts w:hint="eastAsia" w:ascii="黑体" w:hAnsi="黑体" w:eastAsia="黑体" w:cs="黑体"/>
          <w:lang w:val="en-US" w:eastAsia="zh-CN"/>
        </w:rPr>
        <w:t>046</w:t>
      </w:r>
    </w:p>
    <w:p>
      <w:pPr>
        <w:spacing w:line="560" w:lineRule="exact"/>
        <w:jc w:val="center"/>
        <w:rPr>
          <w:rFonts w:ascii="黑体" w:eastAsia="黑体"/>
          <w:bCs/>
          <w:color w:val="FF0000"/>
          <w:sz w:val="36"/>
          <w:szCs w:val="36"/>
        </w:rPr>
      </w:pPr>
    </w:p>
    <w:p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兖矿能源集团股份有限公司</w:t>
      </w:r>
    </w:p>
    <w:p>
      <w:pPr>
        <w:spacing w:line="560" w:lineRule="exact"/>
        <w:jc w:val="center"/>
        <w:rPr>
          <w:b/>
          <w:bCs/>
          <w:color w:val="000000"/>
          <w:sz w:val="32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2025年第二季度主要运营数据</w:t>
      </w:r>
      <w:r>
        <w:rPr>
          <w:rFonts w:ascii="黑体" w:eastAsia="黑体"/>
          <w:b/>
          <w:bCs/>
          <w:color w:val="FF0000"/>
          <w:sz w:val="36"/>
          <w:szCs w:val="36"/>
        </w:rPr>
        <w:t>公告</w:t>
      </w:r>
    </w:p>
    <w:p>
      <w:pPr>
        <w:spacing w:line="560" w:lineRule="exact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150495</wp:posOffset>
                </wp:positionV>
                <wp:extent cx="5372100" cy="98044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80" w:lineRule="exact"/>
                              <w:ind w:firstLine="560" w:firstLineChars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本公司董事会及全体董事保证本公告内容不存在任何虚假记载、误导性陈述或者重大遗漏，并对其内容的真实性、准确性和完整性承担法律责任。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80" w:lineRule="exact"/>
                              <w:ind w:firstLine="560" w:firstLineChars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.25pt;margin-top:11.85pt;height:77.2pt;width:423pt;z-index:251659264;mso-width-relative:page;mso-height-relative:page;" fillcolor="#FFFFFF" filled="t" stroked="t" coordsize="21600,21600" o:gfxdata="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jn3xq2AAAAAkBAAAPAAAAAAAAAAEAIAAAACIAAABkcnMvZG93bnJldi54bWxQ&#10;SwECFAAUAAAACACHTuJADYh2pTACAACGBAAADgAAAAAAAAABACAAAAAn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80" w:lineRule="exact"/>
                        <w:ind w:firstLine="560" w:firstLineChars="20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本公司董事会及全体董事保证本公告内容不存在任何虚假记载、误导性陈述或者重大遗漏，并对其内容的真实性、准确性和完整性承担法律责任。</w:t>
                      </w:r>
                    </w:p>
                    <w:p>
                      <w:pPr>
                        <w:adjustRightInd w:val="0"/>
                        <w:snapToGrid w:val="0"/>
                        <w:spacing w:line="480" w:lineRule="exact"/>
                        <w:ind w:firstLine="560" w:firstLineChars="20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line="500" w:lineRule="exact"/>
        <w:ind w:firstLine="562" w:firstLineChars="200"/>
        <w:outlineLvl w:val="0"/>
        <w:rPr>
          <w:b/>
          <w:bCs/>
          <w:color w:val="000000"/>
          <w:sz w:val="28"/>
        </w:rPr>
      </w:pPr>
    </w:p>
    <w:p>
      <w:pPr>
        <w:adjustRightInd w:val="0"/>
        <w:snapToGrid w:val="0"/>
        <w:spacing w:line="500" w:lineRule="exact"/>
        <w:ind w:firstLine="562" w:firstLineChars="200"/>
        <w:outlineLvl w:val="0"/>
        <w:rPr>
          <w:b/>
          <w:bCs/>
          <w:color w:val="000000"/>
          <w:sz w:val="28"/>
        </w:rPr>
      </w:pPr>
    </w:p>
    <w:p>
      <w:pPr>
        <w:adjustRightInd w:val="0"/>
        <w:snapToGrid w:val="0"/>
        <w:spacing w:line="500" w:lineRule="exact"/>
        <w:ind w:firstLine="562" w:firstLineChars="200"/>
        <w:outlineLvl w:val="0"/>
        <w:rPr>
          <w:b/>
          <w:bCs/>
          <w:color w:val="000000"/>
          <w:sz w:val="28"/>
        </w:rPr>
      </w:pPr>
    </w:p>
    <w:p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经兖矿能源集团股份有限公司（“公司”）内部统计，2025年第二季度，公司及其附属公司煤炭业务、煤化工业务主要运营数据如下表：</w:t>
      </w:r>
    </w:p>
    <w:p>
      <w:pPr>
        <w:spacing w:line="520" w:lineRule="exact"/>
        <w:ind w:firstLine="7080" w:firstLineChars="2950"/>
        <w:rPr>
          <w:sz w:val="24"/>
          <w:szCs w:val="24"/>
        </w:rPr>
      </w:pPr>
      <w:r>
        <w:rPr>
          <w:rFonts w:hint="eastAsia"/>
          <w:sz w:val="24"/>
          <w:szCs w:val="24"/>
        </w:rPr>
        <w:t>单位：万吨</w:t>
      </w:r>
    </w:p>
    <w:tbl>
      <w:tblPr>
        <w:tblStyle w:val="14"/>
        <w:tblW w:w="100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1181"/>
        <w:gridCol w:w="1181"/>
        <w:gridCol w:w="1345"/>
        <w:gridCol w:w="1206"/>
        <w:gridCol w:w="1181"/>
        <w:gridCol w:w="12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第2季度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-2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季度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2025年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2024年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增减幅（%）</w:t>
            </w:r>
          </w:p>
        </w:tc>
        <w:tc>
          <w:tcPr>
            <w:tcW w:w="12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2025年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2024年</w:t>
            </w:r>
          </w:p>
        </w:tc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增减幅（%）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一、煤炭业务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商品煤产量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3,680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3,444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6.83</w:t>
            </w:r>
          </w:p>
        </w:tc>
        <w:tc>
          <w:tcPr>
            <w:tcW w:w="1206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7,360</w:t>
            </w:r>
          </w:p>
        </w:tc>
        <w:tc>
          <w:tcPr>
            <w:tcW w:w="1181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6,908</w:t>
            </w:r>
          </w:p>
        </w:tc>
        <w:tc>
          <w:tcPr>
            <w:tcW w:w="1299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商品煤销量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3,314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3,369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-1.64</w:t>
            </w:r>
          </w:p>
        </w:tc>
        <w:tc>
          <w:tcPr>
            <w:tcW w:w="1206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6,456</w:t>
            </w:r>
          </w:p>
        </w:tc>
        <w:tc>
          <w:tcPr>
            <w:tcW w:w="1181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6,788</w:t>
            </w:r>
          </w:p>
        </w:tc>
        <w:tc>
          <w:tcPr>
            <w:tcW w:w="1299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-4.88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noWrap/>
            <w:vAlign w:val="center"/>
          </w:tcPr>
          <w:p>
            <w:pPr>
              <w:widowControl/>
              <w:ind w:firstLine="360" w:firstLine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其中：自产煤销量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3,211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3,263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-1.58</w:t>
            </w:r>
          </w:p>
        </w:tc>
        <w:tc>
          <w:tcPr>
            <w:tcW w:w="1206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6,260</w:t>
            </w:r>
          </w:p>
        </w:tc>
        <w:tc>
          <w:tcPr>
            <w:tcW w:w="1181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6,376</w:t>
            </w:r>
          </w:p>
        </w:tc>
        <w:tc>
          <w:tcPr>
            <w:tcW w:w="1299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-1.81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二、煤化工业务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（一）甲醇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107.74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91.98</w:t>
            </w:r>
          </w:p>
        </w:tc>
        <w:tc>
          <w:tcPr>
            <w:tcW w:w="1345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17.13</w:t>
            </w:r>
          </w:p>
        </w:tc>
        <w:tc>
          <w:tcPr>
            <w:tcW w:w="120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212.71</w:t>
            </w:r>
          </w:p>
        </w:tc>
        <w:tc>
          <w:tcPr>
            <w:tcW w:w="1181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199.34</w:t>
            </w:r>
          </w:p>
        </w:tc>
        <w:tc>
          <w:tcPr>
            <w:tcW w:w="1299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101.61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92.19</w:t>
            </w:r>
          </w:p>
        </w:tc>
        <w:tc>
          <w:tcPr>
            <w:tcW w:w="1345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10.22</w:t>
            </w:r>
          </w:p>
        </w:tc>
        <w:tc>
          <w:tcPr>
            <w:tcW w:w="120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203.84</w:t>
            </w:r>
          </w:p>
        </w:tc>
        <w:tc>
          <w:tcPr>
            <w:tcW w:w="1181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190.83</w:t>
            </w:r>
          </w:p>
        </w:tc>
        <w:tc>
          <w:tcPr>
            <w:tcW w:w="1299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（二）乙二醇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9.22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11.27</w:t>
            </w:r>
          </w:p>
        </w:tc>
        <w:tc>
          <w:tcPr>
            <w:tcW w:w="1345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-18.19</w:t>
            </w:r>
          </w:p>
        </w:tc>
        <w:tc>
          <w:tcPr>
            <w:tcW w:w="120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19.12</w:t>
            </w:r>
          </w:p>
        </w:tc>
        <w:tc>
          <w:tcPr>
            <w:tcW w:w="1181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19.79</w:t>
            </w:r>
          </w:p>
        </w:tc>
        <w:tc>
          <w:tcPr>
            <w:tcW w:w="1299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-3.37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8.96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12.09</w:t>
            </w:r>
          </w:p>
        </w:tc>
        <w:tc>
          <w:tcPr>
            <w:tcW w:w="1345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-25.94</w:t>
            </w:r>
          </w:p>
        </w:tc>
        <w:tc>
          <w:tcPr>
            <w:tcW w:w="120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19.10</w:t>
            </w:r>
          </w:p>
        </w:tc>
        <w:tc>
          <w:tcPr>
            <w:tcW w:w="1181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20.12</w:t>
            </w:r>
          </w:p>
        </w:tc>
        <w:tc>
          <w:tcPr>
            <w:tcW w:w="1299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-5.07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（三）醋酸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23.90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26.29</w:t>
            </w:r>
          </w:p>
        </w:tc>
        <w:tc>
          <w:tcPr>
            <w:tcW w:w="1345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-9.10</w:t>
            </w:r>
          </w:p>
        </w:tc>
        <w:tc>
          <w:tcPr>
            <w:tcW w:w="120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51.81</w:t>
            </w:r>
          </w:p>
        </w:tc>
        <w:tc>
          <w:tcPr>
            <w:tcW w:w="1181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50.87</w:t>
            </w:r>
          </w:p>
        </w:tc>
        <w:tc>
          <w:tcPr>
            <w:tcW w:w="1299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17.61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17.80</w:t>
            </w:r>
          </w:p>
        </w:tc>
        <w:tc>
          <w:tcPr>
            <w:tcW w:w="1345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-1.04</w:t>
            </w:r>
          </w:p>
        </w:tc>
        <w:tc>
          <w:tcPr>
            <w:tcW w:w="120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36.01</w:t>
            </w:r>
          </w:p>
        </w:tc>
        <w:tc>
          <w:tcPr>
            <w:tcW w:w="1181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33.74</w:t>
            </w:r>
          </w:p>
        </w:tc>
        <w:tc>
          <w:tcPr>
            <w:tcW w:w="1299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Hlk108628063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（四）醋酸乙酯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t>②</w:t>
            </w:r>
          </w:p>
        </w:tc>
      </w:tr>
      <w:bookmarkEnd w:id="0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3.97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8.31</w:t>
            </w:r>
          </w:p>
        </w:tc>
        <w:tc>
          <w:tcPr>
            <w:tcW w:w="1345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-52.24</w:t>
            </w:r>
          </w:p>
        </w:tc>
        <w:tc>
          <w:tcPr>
            <w:tcW w:w="120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13.22</w:t>
            </w:r>
          </w:p>
        </w:tc>
        <w:tc>
          <w:tcPr>
            <w:tcW w:w="1181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17.86</w:t>
            </w:r>
          </w:p>
        </w:tc>
        <w:tc>
          <w:tcPr>
            <w:tcW w:w="1299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-25.97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4.07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8.30</w:t>
            </w:r>
          </w:p>
        </w:tc>
        <w:tc>
          <w:tcPr>
            <w:tcW w:w="1345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-51.01</w:t>
            </w:r>
          </w:p>
        </w:tc>
        <w:tc>
          <w:tcPr>
            <w:tcW w:w="120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13.29</w:t>
            </w:r>
          </w:p>
        </w:tc>
        <w:tc>
          <w:tcPr>
            <w:tcW w:w="1181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17.58</w:t>
            </w:r>
          </w:p>
        </w:tc>
        <w:tc>
          <w:tcPr>
            <w:tcW w:w="1299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-24.42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（五）己内酰胺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8.78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9.39</w:t>
            </w:r>
          </w:p>
        </w:tc>
        <w:tc>
          <w:tcPr>
            <w:tcW w:w="1345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-6.45</w:t>
            </w:r>
          </w:p>
        </w:tc>
        <w:tc>
          <w:tcPr>
            <w:tcW w:w="120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18.15</w:t>
            </w:r>
          </w:p>
        </w:tc>
        <w:tc>
          <w:tcPr>
            <w:tcW w:w="1181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17.70</w:t>
            </w:r>
          </w:p>
        </w:tc>
        <w:tc>
          <w:tcPr>
            <w:tcW w:w="1299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9.10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8.89</w:t>
            </w:r>
          </w:p>
        </w:tc>
        <w:tc>
          <w:tcPr>
            <w:tcW w:w="1345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2.29</w:t>
            </w:r>
          </w:p>
        </w:tc>
        <w:tc>
          <w:tcPr>
            <w:tcW w:w="120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18.16</w:t>
            </w:r>
          </w:p>
        </w:tc>
        <w:tc>
          <w:tcPr>
            <w:tcW w:w="1181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17.14</w:t>
            </w:r>
          </w:p>
        </w:tc>
        <w:tc>
          <w:tcPr>
            <w:tcW w:w="1299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（六）聚甲醛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1" w:name="_Hlk108689319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1.61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1.74</w:t>
            </w:r>
          </w:p>
        </w:tc>
        <w:tc>
          <w:tcPr>
            <w:tcW w:w="1345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-7.42</w:t>
            </w:r>
          </w:p>
        </w:tc>
        <w:tc>
          <w:tcPr>
            <w:tcW w:w="120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3.36</w:t>
            </w:r>
          </w:p>
        </w:tc>
        <w:tc>
          <w:tcPr>
            <w:tcW w:w="1181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3.18</w:t>
            </w:r>
          </w:p>
        </w:tc>
        <w:tc>
          <w:tcPr>
            <w:tcW w:w="1299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2.13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1.64</w:t>
            </w:r>
          </w:p>
        </w:tc>
        <w:tc>
          <w:tcPr>
            <w:tcW w:w="1345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29.68</w:t>
            </w:r>
          </w:p>
        </w:tc>
        <w:tc>
          <w:tcPr>
            <w:tcW w:w="120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3.14</w:t>
            </w:r>
          </w:p>
        </w:tc>
        <w:tc>
          <w:tcPr>
            <w:tcW w:w="1181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3.01</w:t>
            </w:r>
          </w:p>
        </w:tc>
        <w:tc>
          <w:tcPr>
            <w:tcW w:w="1299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4.17</w:t>
            </w:r>
          </w:p>
        </w:tc>
      </w:tr>
      <w:bookmarkEnd w:id="1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（七）全馏分液体石蜡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t>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11.92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  <w:tc>
          <w:tcPr>
            <w:tcW w:w="1345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  <w:tc>
          <w:tcPr>
            <w:tcW w:w="120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23.19</w:t>
            </w:r>
          </w:p>
        </w:tc>
        <w:tc>
          <w:tcPr>
            <w:tcW w:w="1181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12.31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  <w:tc>
          <w:tcPr>
            <w:tcW w:w="1345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  <w:tc>
          <w:tcPr>
            <w:tcW w:w="120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21.64</w:t>
            </w:r>
          </w:p>
        </w:tc>
        <w:tc>
          <w:tcPr>
            <w:tcW w:w="1181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bookmarkStart w:id="2" w:name="_Hlk108689336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（八）粗液体蜡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t>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7.59</w:t>
            </w:r>
          </w:p>
        </w:tc>
        <w:tc>
          <w:tcPr>
            <w:tcW w:w="1345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  <w:tc>
          <w:tcPr>
            <w:tcW w:w="120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  <w:tc>
          <w:tcPr>
            <w:tcW w:w="1181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17.62</w:t>
            </w:r>
          </w:p>
        </w:tc>
        <w:tc>
          <w:tcPr>
            <w:tcW w:w="1299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8.52</w:t>
            </w:r>
          </w:p>
        </w:tc>
        <w:tc>
          <w:tcPr>
            <w:tcW w:w="1345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  <w:tc>
          <w:tcPr>
            <w:tcW w:w="120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  <w:tc>
          <w:tcPr>
            <w:tcW w:w="1181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17.05</w:t>
            </w:r>
          </w:p>
        </w:tc>
        <w:tc>
          <w:tcPr>
            <w:tcW w:w="1299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（九）石脑油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t>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6.57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4.04</w:t>
            </w:r>
          </w:p>
        </w:tc>
        <w:tc>
          <w:tcPr>
            <w:tcW w:w="1345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62.71</w:t>
            </w:r>
          </w:p>
        </w:tc>
        <w:tc>
          <w:tcPr>
            <w:tcW w:w="120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12.50</w:t>
            </w:r>
          </w:p>
        </w:tc>
        <w:tc>
          <w:tcPr>
            <w:tcW w:w="1181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10.92</w:t>
            </w:r>
          </w:p>
        </w:tc>
        <w:tc>
          <w:tcPr>
            <w:tcW w:w="1299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14.51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6.48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3.79</w:t>
            </w:r>
          </w:p>
        </w:tc>
        <w:tc>
          <w:tcPr>
            <w:tcW w:w="1345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71.10</w:t>
            </w:r>
          </w:p>
        </w:tc>
        <w:tc>
          <w:tcPr>
            <w:tcW w:w="120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12.45</w:t>
            </w:r>
          </w:p>
        </w:tc>
        <w:tc>
          <w:tcPr>
            <w:tcW w:w="1181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10.81</w:t>
            </w:r>
          </w:p>
        </w:tc>
        <w:tc>
          <w:tcPr>
            <w:tcW w:w="1299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15.19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（十）尿素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t>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24.71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16.62</w:t>
            </w:r>
          </w:p>
        </w:tc>
        <w:tc>
          <w:tcPr>
            <w:tcW w:w="1345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48.69</w:t>
            </w:r>
          </w:p>
        </w:tc>
        <w:tc>
          <w:tcPr>
            <w:tcW w:w="120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50.90</w:t>
            </w:r>
          </w:p>
        </w:tc>
        <w:tc>
          <w:tcPr>
            <w:tcW w:w="1181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32.44</w:t>
            </w:r>
          </w:p>
        </w:tc>
        <w:tc>
          <w:tcPr>
            <w:tcW w:w="1299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56.90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22.68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17.00</w:t>
            </w:r>
          </w:p>
        </w:tc>
        <w:tc>
          <w:tcPr>
            <w:tcW w:w="1345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33.36</w:t>
            </w:r>
          </w:p>
        </w:tc>
        <w:tc>
          <w:tcPr>
            <w:tcW w:w="120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48.53</w:t>
            </w:r>
          </w:p>
        </w:tc>
        <w:tc>
          <w:tcPr>
            <w:tcW w:w="1181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31.40</w:t>
            </w:r>
          </w:p>
        </w:tc>
        <w:tc>
          <w:tcPr>
            <w:tcW w:w="1299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54.57</w:t>
            </w:r>
          </w:p>
        </w:tc>
      </w:tr>
      <w:bookmarkEnd w:id="2"/>
    </w:tbl>
    <w:p>
      <w:pPr>
        <w:snapToGrid w:val="0"/>
        <w:ind w:firstLine="480" w:firstLineChars="200"/>
        <w:rPr>
          <w:rFonts w:ascii="宋体" w:hAnsi="宋体"/>
          <w:sz w:val="24"/>
          <w:szCs w:val="24"/>
        </w:rPr>
      </w:pPr>
    </w:p>
    <w:p>
      <w:pPr>
        <w:snapToGrid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</w:p>
    <w:p>
      <w:pPr>
        <w:snapToGrid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①本集团商品煤销量是指出售至外部市场的自产煤及贸易煤销量之和，不包括出售至内部化工、电力板块的煤炭销量。</w:t>
      </w:r>
    </w:p>
    <w:p>
      <w:pPr>
        <w:snapToGrid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②醋酸乙酯产量、销量同比减少，主要是由于：兖矿鲁南化工有限公司积极应对市场环境变化，进行柔性生产，不断优化产品结构，醋酸乙酯产量、销量同比减少。</w:t>
      </w:r>
    </w:p>
    <w:p>
      <w:pPr>
        <w:snapToGrid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③全馏分液体石蜡、粗液体蜡、石脑油等化工产品产量、销量同比变动，主要是由于：陕西未来能源化工有限公司积极应对市场环境变化，进行柔性生产，不断优化产品结构，影响其化工产品产量、销量变动。</w:t>
      </w:r>
    </w:p>
    <w:p>
      <w:pPr>
        <w:snapToGrid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④尿素产量、销量同比增加，主要是由于：兖矿鲁南化工有限公司</w:t>
      </w:r>
      <w:bookmarkStart w:id="3" w:name="_Hlk203550189"/>
      <w:r>
        <w:rPr>
          <w:rFonts w:hint="eastAsia" w:ascii="宋体" w:hAnsi="宋体"/>
          <w:sz w:val="24"/>
          <w:szCs w:val="24"/>
        </w:rPr>
        <w:t>年产4</w:t>
      </w:r>
      <w:r>
        <w:rPr>
          <w:rFonts w:ascii="宋体" w:hAnsi="宋体"/>
          <w:sz w:val="24"/>
          <w:szCs w:val="24"/>
        </w:rPr>
        <w:t>0</w:t>
      </w:r>
      <w:r>
        <w:rPr>
          <w:rFonts w:hint="eastAsia" w:ascii="宋体" w:hAnsi="宋体"/>
          <w:sz w:val="24"/>
          <w:szCs w:val="24"/>
        </w:rPr>
        <w:t>万吨</w:t>
      </w:r>
      <w:bookmarkEnd w:id="3"/>
      <w:r>
        <w:rPr>
          <w:rFonts w:hint="eastAsia" w:ascii="宋体" w:hAnsi="宋体"/>
          <w:sz w:val="24"/>
          <w:szCs w:val="24"/>
        </w:rPr>
        <w:t>尿素于2024年第二季度开始投产。</w:t>
      </w:r>
    </w:p>
    <w:p>
      <w:pPr>
        <w:snapToGrid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⑤上表中产、销量数据均经四舍五入，</w:t>
      </w:r>
      <w:r>
        <w:rPr>
          <w:rFonts w:hint="eastAsia"/>
          <w:sz w:val="24"/>
          <w:szCs w:val="24"/>
        </w:rPr>
        <w:t>但增减幅按四舍五入前的原始数据计算得出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napToGrid w:val="0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于诸多因素影响，包括但不限于国家宏观政策调整、国内外市场环境变化、季节性因素、恶劣天气及灾害、设备检修和安全检查等，各个季度的运营数据可能存在较大差异。运营数据可能与相关期间定期报告披露的数据有差异，最终数据以相关期间定期报告披露数据为准。请广大投资者注意投资风险。</w:t>
      </w:r>
    </w:p>
    <w:p>
      <w:pPr>
        <w:adjustRightInd w:val="0"/>
        <w:snapToGrid w:val="0"/>
        <w:spacing w:line="500" w:lineRule="exact"/>
        <w:ind w:firstLine="4200" w:firstLineChars="1500"/>
        <w:rPr>
          <w:color w:val="000000"/>
          <w:sz w:val="28"/>
          <w:szCs w:val="28"/>
        </w:rPr>
      </w:pPr>
    </w:p>
    <w:p>
      <w:pPr>
        <w:adjustRightInd w:val="0"/>
        <w:snapToGrid w:val="0"/>
        <w:spacing w:line="500" w:lineRule="exact"/>
        <w:ind w:firstLine="4200" w:firstLineChars="1500"/>
        <w:rPr>
          <w:color w:val="000000"/>
          <w:sz w:val="28"/>
          <w:szCs w:val="28"/>
        </w:rPr>
      </w:pPr>
      <w:bookmarkStart w:id="4" w:name="_GoBack"/>
      <w:bookmarkEnd w:id="4"/>
    </w:p>
    <w:p>
      <w:pPr>
        <w:spacing w:line="520" w:lineRule="exact"/>
        <w:ind w:firstLine="560" w:firstLineChars="2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兖矿能源集团股份有限公司董事会</w:t>
      </w:r>
    </w:p>
    <w:p>
      <w:pPr>
        <w:spacing w:line="520" w:lineRule="exact"/>
        <w:ind w:right="560" w:firstLine="560" w:firstLineChars="2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2025年7月</w:t>
      </w:r>
      <w:r>
        <w:rPr>
          <w:rFonts w:ascii="宋体" w:hAnsi="宋体"/>
          <w:sz w:val="28"/>
          <w:szCs w:val="28"/>
        </w:rPr>
        <w:t>17</w:t>
      </w:r>
      <w:r>
        <w:rPr>
          <w:rFonts w:hint="eastAsia" w:ascii="宋体" w:hAnsi="宋体"/>
          <w:sz w:val="28"/>
          <w:szCs w:val="28"/>
        </w:rPr>
        <w:t xml:space="preserve">日 </w:t>
      </w:r>
      <w:r>
        <w:rPr>
          <w:rFonts w:ascii="宋体" w:hAnsi="宋体"/>
          <w:sz w:val="28"/>
          <w:szCs w:val="28"/>
        </w:rPr>
        <w:t xml:space="preserve">   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21323419"/>
      <w:docPartObj>
        <w:docPartGallery w:val="autotext"/>
      </w:docPartObj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1NmM5OTU2ZmY4Y2RiYTg3ZTQ2ZGQyMTliYjRmY2MifQ=="/>
  </w:docVars>
  <w:rsids>
    <w:rsidRoot w:val="00000000"/>
    <w:rsid w:val="5E932F00"/>
    <w:rsid w:val="7D131B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qFormat="1" w:unhideWhenUsed="0" w:uiPriority="0" w:semiHidden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7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28"/>
    <w:semiHidden/>
    <w:qFormat/>
    <w:uiPriority w:val="99"/>
    <w:pPr>
      <w:jc w:val="left"/>
    </w:pPr>
    <w:rPr>
      <w:lang w:val="zh-CN" w:eastAsia="zh-CN"/>
    </w:rPr>
  </w:style>
  <w:style w:type="paragraph" w:styleId="4">
    <w:name w:val="Body Text Indent"/>
    <w:basedOn w:val="1"/>
    <w:qFormat/>
    <w:uiPriority w:val="0"/>
    <w:pPr>
      <w:spacing w:line="480" w:lineRule="exact"/>
      <w:ind w:firstLine="560"/>
    </w:pPr>
    <w:rPr>
      <w:rFonts w:ascii="宋体" w:hAnsi="宋体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Date"/>
    <w:basedOn w:val="1"/>
    <w:next w:val="1"/>
    <w:link w:val="29"/>
    <w:qFormat/>
    <w:uiPriority w:val="0"/>
    <w:rPr>
      <w:sz w:val="24"/>
      <w:lang w:val="zh-CN" w:eastAsia="zh-CN"/>
    </w:rPr>
  </w:style>
  <w:style w:type="paragraph" w:styleId="7">
    <w:name w:val="Body Text Indent 2"/>
    <w:basedOn w:val="1"/>
    <w:qFormat/>
    <w:uiPriority w:val="0"/>
    <w:pPr>
      <w:ind w:firstLine="539"/>
    </w:pPr>
    <w:rPr>
      <w:color w:val="FF0000"/>
    </w:rPr>
  </w:style>
  <w:style w:type="paragraph" w:styleId="8">
    <w:name w:val="Balloon Text"/>
    <w:basedOn w:val="1"/>
    <w:semiHidden/>
    <w:uiPriority w:val="0"/>
    <w:rPr>
      <w:sz w:val="18"/>
      <w:szCs w:val="18"/>
    </w:rPr>
  </w:style>
  <w:style w:type="paragraph" w:styleId="9">
    <w:name w:val="footer"/>
    <w:basedOn w:val="1"/>
    <w:link w:val="3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11">
    <w:name w:val="Body Text Indent 3"/>
    <w:basedOn w:val="1"/>
    <w:qFormat/>
    <w:uiPriority w:val="0"/>
    <w:pPr>
      <w:spacing w:line="440" w:lineRule="exact"/>
      <w:ind w:firstLine="480"/>
    </w:pPr>
    <w:rPr>
      <w:rFonts w:ascii="宋体" w:hAnsi="宋体"/>
      <w:sz w:val="24"/>
    </w:rPr>
  </w:style>
  <w:style w:type="paragraph" w:styleId="12">
    <w:name w:val="index 1"/>
    <w:basedOn w:val="1"/>
    <w:next w:val="1"/>
    <w:qFormat/>
    <w:uiPriority w:val="0"/>
    <w:rPr>
      <w:rFonts w:eastAsia="楷体_GB2312"/>
      <w:sz w:val="28"/>
      <w:szCs w:val="24"/>
    </w:rPr>
  </w:style>
  <w:style w:type="paragraph" w:styleId="13">
    <w:name w:val="annotation subject"/>
    <w:basedOn w:val="3"/>
    <w:next w:val="3"/>
    <w:semiHidden/>
    <w:qFormat/>
    <w:uiPriority w:val="0"/>
    <w:rPr>
      <w:b/>
      <w:bCs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6">
    <w:name w:val="Table Colorful 2"/>
    <w:basedOn w:val="14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character" w:styleId="18">
    <w:name w:val="page number"/>
    <w:basedOn w:val="17"/>
    <w:qFormat/>
    <w:uiPriority w:val="0"/>
  </w:style>
  <w:style w:type="character" w:styleId="19">
    <w:name w:val="Hyperlink"/>
    <w:qFormat/>
    <w:uiPriority w:val="0"/>
    <w:rPr>
      <w:color w:val="0000FF"/>
      <w:u w:val="single"/>
    </w:rPr>
  </w:style>
  <w:style w:type="character" w:styleId="20">
    <w:name w:val="annotation reference"/>
    <w:semiHidden/>
    <w:qFormat/>
    <w:uiPriority w:val="0"/>
    <w:rPr>
      <w:sz w:val="21"/>
      <w:szCs w:val="21"/>
    </w:rPr>
  </w:style>
  <w:style w:type="paragraph" w:customStyle="1" w:styleId="21">
    <w:name w:val="正文1"/>
    <w:qFormat/>
    <w:uiPriority w:val="0"/>
    <w:pPr>
      <w:jc w:val="both"/>
    </w:pPr>
    <w:rPr>
      <w:rFonts w:ascii="Times New Roman" w:hAnsi="Times New Roman" w:eastAsia="PMingLiU" w:cs="Times New Roman"/>
      <w:kern w:val="2"/>
      <w:sz w:val="24"/>
      <w:lang w:val="en-US" w:eastAsia="zh-TW" w:bidi="ar-SA"/>
    </w:rPr>
  </w:style>
  <w:style w:type="character" w:customStyle="1" w:styleId="22">
    <w:name w:val="已访问的超链接1"/>
    <w:qFormat/>
    <w:uiPriority w:val="0"/>
    <w:rPr>
      <w:color w:val="800080"/>
      <w:u w:val="single"/>
    </w:rPr>
  </w:style>
  <w:style w:type="paragraph" w:customStyle="1" w:styleId="23">
    <w:name w:val="默认段落字体 Para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24">
    <w:name w:val="Char Char Char Char 字元 字元 Char Char 字元 字元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Verdana" w:hAnsi="Verdana" w:eastAsia="Times New Roman"/>
      <w:kern w:val="0"/>
      <w:sz w:val="20"/>
      <w:lang w:eastAsia="en-US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" w:hAnsi="Times New Roman" w:eastAsia=".." w:cs="Times New Roman"/>
      <w:color w:val="000000"/>
      <w:sz w:val="24"/>
      <w:szCs w:val="24"/>
      <w:lang w:val="en-US" w:eastAsia="zh-CN" w:bidi="ar-SA"/>
    </w:rPr>
  </w:style>
  <w:style w:type="paragraph" w:customStyle="1" w:styleId="26">
    <w:name w:val="Char Char Char1 Char"/>
    <w:basedOn w:val="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8"/>
    </w:rPr>
  </w:style>
  <w:style w:type="character" w:customStyle="1" w:styleId="27">
    <w:name w:val="页眉 字符"/>
    <w:link w:val="10"/>
    <w:qFormat/>
    <w:uiPriority w:val="0"/>
    <w:rPr>
      <w:kern w:val="2"/>
      <w:sz w:val="18"/>
      <w:szCs w:val="18"/>
    </w:rPr>
  </w:style>
  <w:style w:type="character" w:customStyle="1" w:styleId="28">
    <w:name w:val="批注文字 字符"/>
    <w:link w:val="3"/>
    <w:semiHidden/>
    <w:qFormat/>
    <w:uiPriority w:val="99"/>
    <w:rPr>
      <w:kern w:val="2"/>
      <w:sz w:val="21"/>
    </w:rPr>
  </w:style>
  <w:style w:type="character" w:customStyle="1" w:styleId="29">
    <w:name w:val="日期 字符"/>
    <w:link w:val="6"/>
    <w:qFormat/>
    <w:uiPriority w:val="0"/>
    <w:rPr>
      <w:kern w:val="2"/>
      <w:sz w:val="24"/>
    </w:rPr>
  </w:style>
  <w:style w:type="paragraph" w:customStyle="1" w:styleId="3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customStyle="1" w:styleId="32">
    <w:name w:val="页脚 字符"/>
    <w:basedOn w:val="17"/>
    <w:link w:val="9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1A9578-6934-4D3D-951A-1B08FA367A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csc</Company>
  <Pages>3</Pages>
  <Words>895</Words>
  <Characters>1422</Characters>
  <Lines>118</Lines>
  <Paragraphs>130</Paragraphs>
  <TotalTime>104</TotalTime>
  <ScaleCrop>false</ScaleCrop>
  <LinksUpToDate>false</LinksUpToDate>
  <CharactersWithSpaces>1451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2025-07-14T07:19:00Z</dcterms:created>
  <dc:creator>熊振中</dc:creator>
  <cp:lastModifiedBy>YUANSU HU</cp:lastModifiedBy>
  <cp:lastPrinted>2024-07-17T01:09:00Z</cp:lastPrinted>
  <dcterms:modified xsi:type="dcterms:W3CDTF">2025-07-17T08:57:20Z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</vt:lpwstr>
  </property>
  <property fmtid="{D5CDD505-2E9C-101B-9397-08002B2CF9AE}" pid="3" name="KSOProductBuildVer">
    <vt:lpwstr>2052-11.1.0.14309</vt:lpwstr>
  </property>
  <property fmtid="{D5CDD505-2E9C-101B-9397-08002B2CF9AE}" pid="4" name="ICV">
    <vt:lpwstr>2F6AD752E3654D3B89A59BE911FEB705_12</vt:lpwstr>
  </property>
</Properties>
</file>