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docProps\app.xml><?xml version="1.0" encoding="utf-8"?>
<Properties xmlns="http://schemas.openxmlformats.org/officeDocument/2006/extended-properties" xmlns:vt="http://schemas.openxmlformats.org/officeDocument/2006/docPropsVTypes">
  <Template>Normal.dotm</Template>
  <Pages>1</Pages>
  <Words>343</Words>
  <Characters>343</Characters>
  <Lines>2</Lines>
  <Paragraphs>1</Paragraphs>
  <TotalTime>58</TotalTime>
  <ScaleCrop>false</ScaleCrop>
  <LinksUpToDate>false</LinksUpToDate>
  <CharactersWithSpaces>343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2025-02-14T06:10:00Z</dcterms:created>
  <dc:creator>Jenson J Shen (CN - ADVS)</dc:creator>
  <cp:lastModifiedBy>杨继贤</cp:lastModifiedBy>
  <dcterms:modified xsi:type="dcterms:W3CDTF">2025-06-06T07:30:48Z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39CD5B6387E94A84961AB16395E5265D_12</vt:lpwstr>
  </property>
  <property fmtid="{5B77E7CE-EC58-BC6A-FAE8-886BEB80DBEB}" pid="4" name="5B77E7CEEC58BC6AFAE8886BEB80DBEB">
    <vt:lpwstr>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</vt:lpwstr>
  </property>
</Properti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EA1F2">
      <w:pPr>
        <w:jc w:val="center"/>
        <w:rPr>
          <w:rFonts w:hint="eastAsia" w:ascii="方正小标宋简体" w:hAnsi="方正小标宋简体" w:eastAsia="方正小标宋简体" w:cs="方正小标宋简体"/>
          <w:b/>
          <w:bCs/>
          <w:sz w:val="44"/>
          <w:szCs w:val="44"/>
        </w:rPr>
      </w:pPr>
    </w:p>
    <w:p w14:paraId="0274721D">
      <w:pPr>
        <w:jc w:val="center"/>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rPr>
        <w:t>无毁林</w:t>
      </w:r>
      <w:r>
        <w:rPr>
          <w:rFonts w:hint="eastAsia" w:ascii="方正小标宋简体" w:hAnsi="方正小标宋简体" w:eastAsia="方正小标宋简体" w:cs="方正小标宋简体"/>
          <w:b/>
          <w:bCs/>
          <w:sz w:val="44"/>
          <w:szCs w:val="44"/>
          <w:lang w:val="en-US" w:eastAsia="zh-CN"/>
        </w:rPr>
        <w:t>制度</w:t>
      </w:r>
    </w:p>
    <w:p w14:paraId="0655FCF7">
      <w:pPr>
        <w:keepNext w:val="0"/>
        <w:keepLines w:val="0"/>
        <w:pageBreakBefore w:val="0"/>
        <w:widowControl/>
        <w:kinsoku/>
        <w:wordWrap/>
        <w:overflowPunct/>
        <w:topLinePunct w:val="0"/>
        <w:autoSpaceDE/>
        <w:autoSpaceDN/>
        <w:bidi w:val="0"/>
        <w:adjustRightInd/>
        <w:snapToGrid/>
        <w:spacing w:after="0" w:line="560" w:lineRule="exact"/>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一、目的</w:t>
      </w:r>
    </w:p>
    <w:p w14:paraId="2BD637F8">
      <w:pPr>
        <w:keepNext w:val="0"/>
        <w:keepLines w:val="0"/>
        <w:pageBreakBefore w:val="0"/>
        <w:widowControl w:val="0"/>
        <w:kinsoku/>
        <w:wordWrap/>
        <w:overflowPunct/>
        <w:topLinePunct w:val="0"/>
        <w:autoSpaceDE w:val="0"/>
        <w:autoSpaceDN w:val="0"/>
        <w:bidi w:val="0"/>
        <w:adjustRightInd w:val="0"/>
        <w:snapToGrid/>
        <w:spacing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兖矿能源集团股份有限公司（“兖矿能源”或“公司”）深刻认识到自然生态的内在价值以及保护生物多样性和生态系统服务的重要性。为支持社会的可持续发展，我们承诺积极履行企业责任，贡献自身力量。我们深知以环境可持续方式开展运营活动的重要性，并将坚定不移地承担这一使命。兖矿能源管理层作为公司森林保护的最高管治机构，负责监督公司森林保护工作的进展，审阅公司森林保护有关的</w:t>
      </w:r>
      <w:r>
        <w:rPr>
          <w:rFonts w:hint="eastAsia" w:ascii="仿宋" w:hAnsi="仿宋" w:eastAsia="仿宋" w:cs="仿宋"/>
          <w:sz w:val="32"/>
          <w:szCs w:val="32"/>
          <w:lang w:val="en-US" w:eastAsia="zh-CN"/>
        </w:rPr>
        <w:t>管理</w:t>
      </w:r>
      <w:bookmarkStart w:id="0" w:name="_GoBack"/>
      <w:bookmarkEnd w:id="0"/>
      <w:r>
        <w:rPr>
          <w:rFonts w:hint="eastAsia" w:ascii="仿宋" w:hAnsi="仿宋" w:eastAsia="仿宋" w:cs="仿宋"/>
          <w:sz w:val="32"/>
          <w:szCs w:val="32"/>
        </w:rPr>
        <w:t>制度。</w:t>
      </w:r>
    </w:p>
    <w:p w14:paraId="542DED53">
      <w:pPr>
        <w:keepNext w:val="0"/>
        <w:keepLines w:val="0"/>
        <w:pageBreakBefore w:val="0"/>
        <w:widowControl/>
        <w:kinsoku/>
        <w:wordWrap/>
        <w:overflowPunct/>
        <w:topLinePunct w:val="0"/>
        <w:autoSpaceDE/>
        <w:autoSpaceDN/>
        <w:bidi w:val="0"/>
        <w:adjustRightInd/>
        <w:snapToGrid/>
        <w:spacing w:after="0" w:line="560" w:lineRule="exact"/>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二、承诺</w:t>
      </w:r>
    </w:p>
    <w:p w14:paraId="3931BE80">
      <w:pPr>
        <w:keepNext w:val="0"/>
        <w:keepLines w:val="0"/>
        <w:pageBreakBefore w:val="0"/>
        <w:widowControl w:val="0"/>
        <w:kinsoku/>
        <w:wordWrap/>
        <w:overflowPunct/>
        <w:topLinePunct w:val="0"/>
        <w:autoSpaceDE w:val="0"/>
        <w:autoSpaceDN w:val="0"/>
        <w:bidi w:val="0"/>
        <w:adjustRightInd w:val="0"/>
        <w:snapToGrid/>
        <w:spacing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我们承诺：</w:t>
      </w:r>
    </w:p>
    <w:p w14:paraId="07D5F539">
      <w:pPr>
        <w:keepNext w:val="0"/>
        <w:keepLines w:val="0"/>
        <w:pageBreakBefore w:val="0"/>
        <w:widowControl w:val="0"/>
        <w:kinsoku/>
        <w:wordWrap/>
        <w:overflowPunct/>
        <w:topLinePunct w:val="0"/>
        <w:autoSpaceDE w:val="0"/>
        <w:autoSpaceDN w:val="0"/>
        <w:bidi w:val="0"/>
        <w:adjustRightInd w:val="0"/>
        <w:snapToGrid/>
        <w:spacing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遵循“缓解等级”原则（避免、最小化、恢复），并持续改进管理方法，确保合规运营，提升资源利用效率，减少对环境的影响。</w:t>
      </w:r>
    </w:p>
    <w:p w14:paraId="4D9D1444">
      <w:pPr>
        <w:keepNext w:val="0"/>
        <w:keepLines w:val="0"/>
        <w:pageBreakBefore w:val="0"/>
        <w:widowControl w:val="0"/>
        <w:kinsoku/>
        <w:wordWrap/>
        <w:overflowPunct/>
        <w:topLinePunct w:val="0"/>
        <w:autoSpaceDE w:val="0"/>
        <w:autoSpaceDN w:val="0"/>
        <w:bidi w:val="0"/>
        <w:adjustRightInd w:val="0"/>
        <w:snapToGrid/>
        <w:spacing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确保新开展的活动实现净零砍伐。</w:t>
      </w:r>
    </w:p>
    <w:p w14:paraId="6825293C">
      <w:pPr>
        <w:keepNext w:val="0"/>
        <w:keepLines w:val="0"/>
        <w:pageBreakBefore w:val="0"/>
        <w:widowControl w:val="0"/>
        <w:kinsoku/>
        <w:wordWrap/>
        <w:overflowPunct/>
        <w:topLinePunct w:val="0"/>
        <w:autoSpaceDE w:val="0"/>
        <w:autoSpaceDN w:val="0"/>
        <w:bidi w:val="0"/>
        <w:adjustRightInd w:val="0"/>
        <w:snapToGrid/>
        <w:spacing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兖矿能源的所有员工、产权范围内的工厂和设施均有责任执行本政策。</w:t>
      </w:r>
    </w:p>
    <w:p w14:paraId="22890CE9">
      <w:pPr>
        <w:keepNext w:val="0"/>
        <w:keepLines w:val="0"/>
        <w:pageBreakBefore w:val="0"/>
        <w:widowControl w:val="0"/>
        <w:kinsoku/>
        <w:wordWrap/>
        <w:overflowPunct/>
        <w:topLinePunct w:val="0"/>
        <w:autoSpaceDE w:val="0"/>
        <w:autoSpaceDN w:val="0"/>
        <w:bidi w:val="0"/>
        <w:adjustRightInd w:val="0"/>
        <w:snapToGrid/>
        <w:spacing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本政策将根据需要进行更新，以确保其持续的有效性与适用性。</w:t>
      </w:r>
    </w:p>
    <w:sectPr>
      <w:pgSz w:w="12240" w:h="15840"/>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ptos Display">
    <w:altName w:val="Segoe Print"/>
    <w:panose1 w:val="020B0004020202020204"/>
    <w:charset w:val="00"/>
    <w:family w:val="swiss"/>
    <w:pitch w:val="default"/>
    <w:sig w:usb0="00000000" w:usb1="00000000" w:usb2="00000000" w:usb3="00000000" w:csb0="0000019F" w:csb1="00000000"/>
  </w:font>
  <w:font w:name="等线 Light">
    <w:panose1 w:val="02010600030101010101"/>
    <w:charset w:val="86"/>
    <w:family w:val="auto"/>
    <w:pitch w:val="default"/>
    <w:sig w:usb0="A00002BF" w:usb1="38CF7CFA" w:usb2="00000016" w:usb3="00000000" w:csb0="0004000F" w:csb1="00000000"/>
  </w:font>
  <w:font w:name="Aptos">
    <w:altName w:val="Segoe Print"/>
    <w:panose1 w:val="020B0004020202020204"/>
    <w:charset w:val="00"/>
    <w:family w:val="swiss"/>
    <w:pitch w:val="default"/>
    <w:sig w:usb0="00000000" w:usb1="00000000" w:usb2="00000000" w:usb3="00000000" w:csb0="0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JhNTMyYmQ4ZjMxNmQ0YTFhODk0MDdlN2YzMjVhZjIifQ=="/>
  </w:docVars>
  <w:rsids>
    <w:rsidRoot w:val="00126944"/>
    <w:rsid w:val="000866E5"/>
    <w:rsid w:val="00126944"/>
    <w:rsid w:val="00130B20"/>
    <w:rsid w:val="001423BA"/>
    <w:rsid w:val="00210700"/>
    <w:rsid w:val="00216DCC"/>
    <w:rsid w:val="0025477E"/>
    <w:rsid w:val="002838C2"/>
    <w:rsid w:val="00290EF9"/>
    <w:rsid w:val="002F780E"/>
    <w:rsid w:val="0039287C"/>
    <w:rsid w:val="003B1AFE"/>
    <w:rsid w:val="004830C5"/>
    <w:rsid w:val="004C2199"/>
    <w:rsid w:val="00522823"/>
    <w:rsid w:val="005258AB"/>
    <w:rsid w:val="005F2201"/>
    <w:rsid w:val="00614CBB"/>
    <w:rsid w:val="006546F0"/>
    <w:rsid w:val="006D2BB9"/>
    <w:rsid w:val="00720781"/>
    <w:rsid w:val="00722D69"/>
    <w:rsid w:val="007320AE"/>
    <w:rsid w:val="00767CA1"/>
    <w:rsid w:val="008368B8"/>
    <w:rsid w:val="00836E90"/>
    <w:rsid w:val="008436A9"/>
    <w:rsid w:val="0084719A"/>
    <w:rsid w:val="00863571"/>
    <w:rsid w:val="00935F9C"/>
    <w:rsid w:val="00986D4D"/>
    <w:rsid w:val="0099776A"/>
    <w:rsid w:val="009F6F0F"/>
    <w:rsid w:val="00A87F7F"/>
    <w:rsid w:val="00AD72CD"/>
    <w:rsid w:val="00C4173D"/>
    <w:rsid w:val="00CC25EA"/>
    <w:rsid w:val="00D005E4"/>
    <w:rsid w:val="00D4753D"/>
    <w:rsid w:val="00E4799A"/>
    <w:rsid w:val="00EF2A30"/>
    <w:rsid w:val="00F03856"/>
    <w:rsid w:val="27405DF5"/>
    <w:rsid w:val="3E5B2B89"/>
    <w:rsid w:val="51776B62"/>
    <w:rsid w:val="5C441A74"/>
    <w:rsid w:val="78774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Georgia" w:hAnsi="Georgia"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Georgia" w:hAnsi="Georgia" w:eastAsia="宋体" w:cstheme="minorBidi"/>
      <w:sz w:val="22"/>
      <w:szCs w:val="22"/>
      <w:lang w:val="en-US" w:eastAsia="zh-CN" w:bidi="ar-SA"/>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rPr>
  </w:style>
  <w:style w:type="paragraph" w:styleId="7">
    <w:name w:val="heading 6"/>
    <w:basedOn w:val="1"/>
    <w:next w:val="1"/>
    <w:link w:val="26"/>
    <w:semiHidden/>
    <w:unhideWhenUsed/>
    <w:qFormat/>
    <w:uiPriority w:val="9"/>
    <w:pPr>
      <w:keepNext/>
      <w:keepLines/>
      <w:spacing w:before="40" w:after="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27"/>
    <w:semiHidden/>
    <w:unhideWhenUsed/>
    <w:qFormat/>
    <w:uiPriority w:val="9"/>
    <w:pPr>
      <w:keepNext/>
      <w:keepLines/>
      <w:spacing w:before="40" w:after="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0"/>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9"/>
    <w:unhideWhenUsed/>
    <w:qFormat/>
    <w:uiPriority w:val="99"/>
  </w:style>
  <w:style w:type="paragraph" w:styleId="12">
    <w:name w:val="footer"/>
    <w:basedOn w:val="1"/>
    <w:link w:val="42"/>
    <w:unhideWhenUsed/>
    <w:qFormat/>
    <w:uiPriority w:val="99"/>
    <w:pPr>
      <w:tabs>
        <w:tab w:val="center" w:pos="4320"/>
        <w:tab w:val="right" w:pos="8640"/>
      </w:tabs>
      <w:spacing w:after="0" w:line="240" w:lineRule="auto"/>
    </w:pPr>
  </w:style>
  <w:style w:type="paragraph" w:styleId="13">
    <w:name w:val="header"/>
    <w:basedOn w:val="1"/>
    <w:link w:val="41"/>
    <w:unhideWhenUsed/>
    <w:qFormat/>
    <w:uiPriority w:val="99"/>
    <w:pPr>
      <w:tabs>
        <w:tab w:val="center" w:pos="4320"/>
        <w:tab w:val="right" w:pos="8640"/>
      </w:tabs>
      <w:spacing w:after="0" w:line="240" w:lineRule="auto"/>
    </w:pPr>
  </w:style>
  <w:style w:type="paragraph" w:styleId="14">
    <w:name w:val="Subtitle"/>
    <w:basedOn w:val="1"/>
    <w:next w:val="1"/>
    <w:link w:val="3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30"/>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6">
    <w:name w:val="annotation subject"/>
    <w:basedOn w:val="11"/>
    <w:next w:val="11"/>
    <w:link w:val="40"/>
    <w:semiHidden/>
    <w:unhideWhenUsed/>
    <w:qFormat/>
    <w:uiPriority w:val="99"/>
    <w:rPr>
      <w:b/>
      <w:bCs/>
    </w:rPr>
  </w:style>
  <w:style w:type="character" w:styleId="19">
    <w:name w:val="Strong"/>
    <w:basedOn w:val="18"/>
    <w:qFormat/>
    <w:uiPriority w:val="22"/>
    <w:rPr>
      <w:b/>
      <w:bCs/>
    </w:rPr>
  </w:style>
  <w:style w:type="character" w:styleId="20">
    <w:name w:val="annotation reference"/>
    <w:basedOn w:val="18"/>
    <w:semiHidden/>
    <w:unhideWhenUsed/>
    <w:qFormat/>
    <w:uiPriority w:val="99"/>
    <w:rPr>
      <w:sz w:val="21"/>
      <w:szCs w:val="21"/>
    </w:rPr>
  </w:style>
  <w:style w:type="character" w:customStyle="1" w:styleId="21">
    <w:name w:val="Heading 1 Char"/>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2">
    <w:name w:val="Heading 2 Char"/>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3">
    <w:name w:val="Heading 3 Char"/>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Heading 4 Char"/>
    <w:basedOn w:val="18"/>
    <w:link w:val="5"/>
    <w:semiHidden/>
    <w:qFormat/>
    <w:uiPriority w:val="9"/>
    <w:rPr>
      <w:rFonts w:asciiTheme="minorHAnsi" w:hAnsiTheme="minorHAnsi" w:eastAsiaTheme="minorEastAsia" w:cstheme="majorBidi"/>
      <w:color w:val="104862" w:themeColor="accent1" w:themeShade="BF"/>
      <w:sz w:val="28"/>
      <w:szCs w:val="28"/>
    </w:rPr>
  </w:style>
  <w:style w:type="character" w:customStyle="1" w:styleId="25">
    <w:name w:val="Heading 5 Char"/>
    <w:basedOn w:val="18"/>
    <w:link w:val="6"/>
    <w:semiHidden/>
    <w:uiPriority w:val="9"/>
    <w:rPr>
      <w:rFonts w:asciiTheme="minorHAnsi" w:hAnsiTheme="minorHAnsi" w:eastAsiaTheme="minorEastAsia" w:cstheme="majorBidi"/>
      <w:color w:val="104862" w:themeColor="accent1" w:themeShade="BF"/>
      <w:sz w:val="24"/>
      <w:szCs w:val="24"/>
    </w:rPr>
  </w:style>
  <w:style w:type="character" w:customStyle="1" w:styleId="26">
    <w:name w:val="Heading 6 Char"/>
    <w:basedOn w:val="18"/>
    <w:link w:val="7"/>
    <w:semiHidden/>
    <w:qFormat/>
    <w:uiPriority w:val="9"/>
    <w:rPr>
      <w:rFonts w:asciiTheme="minorHAnsi" w:hAnsiTheme="minorHAnsi" w:eastAsiaTheme="minorEastAsia" w:cstheme="majorBidi"/>
      <w:b/>
      <w:bCs/>
      <w:color w:val="104862" w:themeColor="accent1" w:themeShade="BF"/>
    </w:rPr>
  </w:style>
  <w:style w:type="character" w:customStyle="1" w:styleId="27">
    <w:name w:val="Heading 7 Char"/>
    <w:basedOn w:val="18"/>
    <w:link w:val="8"/>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28">
    <w:name w:val="Heading 8 Char"/>
    <w:basedOn w:val="18"/>
    <w:link w:val="9"/>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29">
    <w:name w:val="Heading 9 Char"/>
    <w:basedOn w:val="18"/>
    <w:link w:val="10"/>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Title Char"/>
    <w:basedOn w:val="18"/>
    <w:link w:val="15"/>
    <w:qFormat/>
    <w:uiPriority w:val="10"/>
    <w:rPr>
      <w:rFonts w:asciiTheme="majorHAnsi" w:hAnsiTheme="majorHAnsi" w:eastAsiaTheme="majorEastAsia" w:cstheme="majorBidi"/>
      <w:spacing w:val="-10"/>
      <w:kern w:val="28"/>
      <w:sz w:val="56"/>
      <w:szCs w:val="56"/>
    </w:rPr>
  </w:style>
  <w:style w:type="character" w:customStyle="1" w:styleId="31">
    <w:name w:val="Subtitle Char"/>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Quote Char"/>
    <w:basedOn w:val="18"/>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8"/>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Intense Quote Char"/>
    <w:basedOn w:val="18"/>
    <w:link w:val="36"/>
    <w:qFormat/>
    <w:uiPriority w:val="30"/>
    <w:rPr>
      <w:i/>
      <w:iCs/>
      <w:color w:val="104862" w:themeColor="accent1" w:themeShade="BF"/>
    </w:rPr>
  </w:style>
  <w:style w:type="character" w:customStyle="1" w:styleId="38">
    <w:name w:val="Intense Reference"/>
    <w:basedOn w:val="18"/>
    <w:qFormat/>
    <w:uiPriority w:val="32"/>
    <w:rPr>
      <w:b/>
      <w:bCs/>
      <w:smallCaps/>
      <w:color w:val="104862" w:themeColor="accent1" w:themeShade="BF"/>
      <w:spacing w:val="5"/>
    </w:rPr>
  </w:style>
  <w:style w:type="character" w:customStyle="1" w:styleId="39">
    <w:name w:val="Comment Text Char"/>
    <w:basedOn w:val="18"/>
    <w:link w:val="11"/>
    <w:qFormat/>
    <w:uiPriority w:val="99"/>
  </w:style>
  <w:style w:type="character" w:customStyle="1" w:styleId="40">
    <w:name w:val="Comment Subject Char"/>
    <w:basedOn w:val="39"/>
    <w:link w:val="16"/>
    <w:semiHidden/>
    <w:uiPriority w:val="99"/>
    <w:rPr>
      <w:b/>
      <w:bCs/>
    </w:rPr>
  </w:style>
  <w:style w:type="character" w:customStyle="1" w:styleId="41">
    <w:name w:val="Header Char"/>
    <w:basedOn w:val="18"/>
    <w:link w:val="13"/>
    <w:uiPriority w:val="99"/>
  </w:style>
  <w:style w:type="character" w:customStyle="1" w:styleId="42">
    <w:name w:val="Footer Char"/>
    <w:basedOn w:val="18"/>
    <w:link w:val="12"/>
    <w:qFormat/>
    <w:uiPriority w:val="99"/>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