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黑体" w:eastAsia="方正小标宋_GBK"/>
          <w:b/>
          <w:sz w:val="36"/>
          <w:szCs w:val="36"/>
        </w:rPr>
      </w:pPr>
      <w:r>
        <w:rPr>
          <w:rFonts w:hint="eastAsia" w:ascii="方正小标宋_GBK" w:hAnsi="黑体" w:eastAsia="方正小标宋_GBK"/>
          <w:b/>
          <w:sz w:val="36"/>
          <w:szCs w:val="36"/>
        </w:rPr>
        <w:t>202</w:t>
      </w:r>
      <w:r>
        <w:rPr>
          <w:rFonts w:ascii="方正小标宋_GBK" w:hAnsi="黑体" w:eastAsia="方正小标宋_GBK"/>
          <w:b/>
          <w:sz w:val="36"/>
          <w:szCs w:val="36"/>
        </w:rPr>
        <w:t>2</w:t>
      </w:r>
      <w:r>
        <w:rPr>
          <w:rFonts w:hint="eastAsia" w:ascii="方正小标宋_GBK" w:hAnsi="黑体" w:eastAsia="方正小标宋_GBK"/>
          <w:b/>
          <w:sz w:val="36"/>
          <w:szCs w:val="36"/>
        </w:rPr>
        <w:t>年山东传媒职业学院</w:t>
      </w:r>
    </w:p>
    <w:p>
      <w:pPr>
        <w:jc w:val="center"/>
        <w:rPr>
          <w:rFonts w:ascii="方正小标宋_GBK" w:hAnsi="黑体" w:eastAsia="方正小标宋_GBK"/>
          <w:b/>
          <w:sz w:val="36"/>
          <w:szCs w:val="36"/>
        </w:rPr>
      </w:pPr>
      <w:r>
        <w:rPr>
          <w:rFonts w:hint="eastAsia" w:ascii="方正小标宋_GBK" w:hAnsi="黑体" w:eastAsia="方正小标宋_GBK"/>
          <w:b/>
          <w:sz w:val="36"/>
          <w:szCs w:val="36"/>
        </w:rPr>
        <w:t>“HTML5交互融媒体内容设计与制作”</w:t>
      </w:r>
    </w:p>
    <w:p>
      <w:pPr>
        <w:jc w:val="center"/>
        <w:rPr>
          <w:rFonts w:ascii="方正小标宋_GBK" w:hAnsi="黑体" w:eastAsia="方正小标宋_GBK"/>
          <w:b/>
          <w:sz w:val="36"/>
          <w:szCs w:val="36"/>
        </w:rPr>
      </w:pPr>
      <w:r>
        <w:rPr>
          <w:rFonts w:hint="eastAsia" w:ascii="方正小标宋_GBK" w:hAnsi="黑体" w:eastAsia="方正小标宋_GBK"/>
          <w:b/>
          <w:sz w:val="36"/>
          <w:szCs w:val="36"/>
        </w:rPr>
        <w:t xml:space="preserve">赛项规程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黑体" w:hAnsi="黑体" w:eastAsia="黑体" w:cs="黑体"/>
          <w:b/>
          <w:bCs/>
          <w:sz w:val="24"/>
          <w:szCs w:val="24"/>
        </w:rPr>
      </w:pPr>
      <w:r>
        <w:rPr>
          <w:rFonts w:hint="eastAsia" w:ascii="黑体" w:hAnsi="黑体" w:eastAsia="黑体" w:cs="黑体"/>
          <w:b/>
          <w:bCs/>
          <w:sz w:val="24"/>
          <w:szCs w:val="24"/>
        </w:rPr>
        <w:t>一、赛项名称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赛项名称：HTML5交互融媒体内容设计与制作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赛项组别：高职组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专业类别：电子信息大类</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黑体" w:hAnsi="黑体" w:eastAsia="黑体" w:cs="黑体"/>
          <w:b/>
          <w:bCs/>
          <w:sz w:val="24"/>
          <w:szCs w:val="24"/>
        </w:rPr>
      </w:pPr>
      <w:r>
        <w:rPr>
          <w:rFonts w:hint="eastAsia" w:ascii="黑体" w:hAnsi="黑体" w:eastAsia="黑体" w:cs="黑体"/>
          <w:b/>
          <w:bCs/>
          <w:sz w:val="24"/>
          <w:szCs w:val="24"/>
        </w:rPr>
        <w:t>二、竞赛目的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推动媒体融合发展，是巩固宣传思想文化阵地、壮大主流思想舆论的战略举措，以习近平同志为核心的党中央高度重视媒体融合发展。习近平总书记强调，要强化互联网思维，坚持传统媒体和新兴媒体优势互补、一体发展，坚持先进技术为支撑、内容建设为根本，推动传统媒体和新兴媒体在内容、渠道、平台、经营、管理等方面的深度融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融媒体时代，能够支持多种媒体形式的HTML5交互融媒体内容，特别是结合移动端特有属性（多点触控、陀螺仪、定位、拍照、录音等功能）的内容创新，成为全产业以及教育行业关注的热点，与此相关的产业需求、人才需求、投资额度增速迅猛。为了更好地向广大职业院校师生传递市场对HTML5交互融媒体内容制作技术技能人才的迫切需求，实现用人单位需求与人才培养方向的有效衔接，鼓励职业院校师生尽快完成新老技术迭代，本赛项通过精心设计的HTML5交互融媒体内容制作竞赛模块，让参赛选手真实体会HTML5交互融媒体内容制作应用创作的场景与工作流程，提高理论与实操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根据高等职业院校教育教学特点、全国职业院校技能大赛的要求，大赛将根据国家相关政策，以市场需求为导向，引领和帮助提升职业教育教学能力和师生HTML5交互融媒体内容制作技术技能水平，通过竞赛促进实验室、实训平台建设、人才培养方案实施、教材和教学资源建设、师资队伍建设等，推动HTML5交互融媒体内容制作相关专业建设和教学改革，提升学生职业技术技能水平和专业综合能力，提高就业率的同时，帮助学生更好满足工作岗位的要求。通过产学研合作，服务学生就业和“双创”，促进HTML5交互融媒体内容制作相关产业大发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三</w:t>
      </w:r>
      <w:r>
        <w:rPr>
          <w:rFonts w:hint="eastAsia" w:ascii="黑体" w:hAnsi="黑体" w:eastAsia="黑体" w:cs="黑体"/>
          <w:sz w:val="24"/>
          <w:szCs w:val="24"/>
        </w:rPr>
        <w:t>、竞赛内容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（一）赛项内容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考察选手对于HTML5交互融媒体内容设计与制作的专业技能和职业素质，包括：，竞赛题目分析能力、素材资源整理能力、素材编辑处理能力、融媒体作品的动画效果制作能力、移动端交互制作能力、作品音效搭配、页面设计开发等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HTML5交互融媒体实操技能考核包含两个模块。实操技能考核的第一部分内容按竞赛任务书中任务一提供的分镜图文脚本和作品，使用HTML5交互融媒体内容制作实训平台制作作品；第二部分按竞赛任务书任务二要求及所给定的资料，使用编译器Hbuilder完成指定融媒体页面开发，利用HTML5+CSS3及原生JavaScript语言编程完成指定融媒体内容的制作。竞赛知识与技能点见表1。</w:t>
      </w:r>
    </w:p>
    <w:p>
      <w:pPr>
        <w:adjustRightInd w:val="0"/>
        <w:snapToGrid w:val="0"/>
        <w:spacing w:after="156" w:afterLines="50" w:line="240" w:lineRule="exact"/>
        <w:ind w:firstLine="413" w:firstLineChars="196"/>
        <w:jc w:val="center"/>
        <w:rPr>
          <w:rFonts w:ascii="仿宋_GB2312" w:hAnsi="等线" w:eastAsia="仿宋_GB2312"/>
          <w:b/>
          <w:bCs/>
          <w:szCs w:val="21"/>
        </w:rPr>
      </w:pPr>
      <w:r>
        <w:rPr>
          <w:rFonts w:hint="eastAsia" w:ascii="仿宋_GB2312" w:hAnsi="等线" w:eastAsia="仿宋_GB2312"/>
          <w:b/>
          <w:bCs/>
          <w:szCs w:val="21"/>
        </w:rPr>
        <w:t>表1 竞赛知识与技能点</w:t>
      </w:r>
    </w:p>
    <w:tbl>
      <w:tblPr>
        <w:tblStyle w:val="11"/>
        <w:tblW w:w="80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709"/>
        <w:gridCol w:w="1305"/>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1276" w:type="dxa"/>
            <w:vAlign w:val="center"/>
          </w:tcPr>
          <w:p>
            <w:pPr>
              <w:pStyle w:val="16"/>
              <w:snapToGrid w:val="0"/>
              <w:ind w:firstLine="0" w:firstLineChars="0"/>
              <w:jc w:val="center"/>
              <w:rPr>
                <w:rFonts w:ascii="仿宋_GB2312" w:hAnsi="仿宋" w:eastAsia="仿宋_GB2312"/>
                <w:b/>
                <w:bCs/>
                <w:color w:val="000000"/>
                <w:sz w:val="24"/>
                <w:szCs w:val="24"/>
              </w:rPr>
            </w:pPr>
            <w:r>
              <w:rPr>
                <w:rFonts w:hint="eastAsia" w:ascii="仿宋_GB2312" w:hAnsi="仿宋" w:eastAsia="仿宋_GB2312" w:cs="仿宋"/>
                <w:b/>
                <w:bCs/>
                <w:color w:val="000000"/>
                <w:sz w:val="24"/>
                <w:szCs w:val="24"/>
              </w:rPr>
              <w:t>考试模块</w:t>
            </w:r>
          </w:p>
        </w:tc>
        <w:tc>
          <w:tcPr>
            <w:tcW w:w="709" w:type="dxa"/>
            <w:vAlign w:val="center"/>
          </w:tcPr>
          <w:p>
            <w:pPr>
              <w:pStyle w:val="16"/>
              <w:snapToGrid w:val="0"/>
              <w:ind w:firstLine="0" w:firstLineChars="0"/>
              <w:jc w:val="center"/>
              <w:rPr>
                <w:rFonts w:ascii="仿宋_GB2312" w:hAnsi="仿宋" w:eastAsia="仿宋_GB2312" w:cs="仿宋"/>
                <w:b/>
                <w:bCs/>
                <w:color w:val="000000"/>
                <w:sz w:val="24"/>
                <w:szCs w:val="24"/>
              </w:rPr>
            </w:pPr>
            <w:r>
              <w:rPr>
                <w:rFonts w:hint="eastAsia" w:ascii="仿宋_GB2312" w:hAnsi="仿宋" w:eastAsia="仿宋_GB2312" w:cs="仿宋"/>
                <w:b/>
                <w:bCs/>
                <w:color w:val="000000"/>
                <w:sz w:val="24"/>
                <w:szCs w:val="24"/>
              </w:rPr>
              <w:t>分值</w:t>
            </w:r>
          </w:p>
        </w:tc>
        <w:tc>
          <w:tcPr>
            <w:tcW w:w="1305" w:type="dxa"/>
            <w:vAlign w:val="center"/>
          </w:tcPr>
          <w:p>
            <w:pPr>
              <w:pStyle w:val="16"/>
              <w:snapToGrid w:val="0"/>
              <w:ind w:firstLine="0" w:firstLineChars="0"/>
              <w:jc w:val="center"/>
              <w:rPr>
                <w:rFonts w:ascii="仿宋_GB2312" w:hAnsi="仿宋" w:eastAsia="仿宋_GB2312"/>
                <w:b/>
                <w:bCs/>
                <w:color w:val="000000"/>
                <w:sz w:val="24"/>
                <w:szCs w:val="24"/>
              </w:rPr>
            </w:pPr>
            <w:r>
              <w:rPr>
                <w:rFonts w:hint="eastAsia" w:ascii="仿宋_GB2312" w:hAnsi="仿宋" w:eastAsia="仿宋_GB2312" w:cs="仿宋"/>
                <w:b/>
                <w:bCs/>
                <w:color w:val="000000"/>
                <w:sz w:val="24"/>
                <w:szCs w:val="24"/>
              </w:rPr>
              <w:t>考查点</w:t>
            </w:r>
          </w:p>
        </w:tc>
        <w:tc>
          <w:tcPr>
            <w:tcW w:w="4785" w:type="dxa"/>
            <w:vAlign w:val="center"/>
          </w:tcPr>
          <w:p>
            <w:pPr>
              <w:pStyle w:val="16"/>
              <w:snapToGrid w:val="0"/>
              <w:ind w:firstLine="0" w:firstLineChars="0"/>
              <w:jc w:val="center"/>
              <w:rPr>
                <w:rFonts w:ascii="仿宋_GB2312" w:hAnsi="仿宋" w:eastAsia="仿宋_GB2312"/>
                <w:b/>
                <w:bCs/>
                <w:color w:val="000000"/>
                <w:sz w:val="24"/>
                <w:szCs w:val="24"/>
              </w:rPr>
            </w:pPr>
            <w:r>
              <w:rPr>
                <w:rFonts w:hint="eastAsia" w:ascii="仿宋_GB2312" w:hAnsi="仿宋" w:eastAsia="仿宋_GB2312" w:cs="仿宋"/>
                <w:b/>
                <w:bCs/>
                <w:color w:val="000000"/>
                <w:sz w:val="24"/>
                <w:szCs w:val="24"/>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6" w:type="dxa"/>
            <w:vMerge w:val="restart"/>
            <w:vAlign w:val="center"/>
          </w:tcPr>
          <w:p>
            <w:pPr>
              <w:pStyle w:val="16"/>
              <w:snapToGrid w:val="0"/>
              <w:ind w:firstLine="0" w:firstLineChars="0"/>
              <w:jc w:val="center"/>
              <w:rPr>
                <w:rFonts w:ascii="仿宋_GB2312" w:hAnsi="仿宋" w:eastAsia="仿宋_GB2312"/>
                <w:color w:val="000000"/>
                <w:sz w:val="24"/>
                <w:szCs w:val="24"/>
              </w:rPr>
            </w:pPr>
            <w:r>
              <w:rPr>
                <w:rFonts w:hint="eastAsia" w:ascii="仿宋_GB2312" w:hAnsi="仿宋" w:eastAsia="仿宋_GB2312" w:cs="仿宋"/>
                <w:color w:val="000000"/>
                <w:sz w:val="24"/>
                <w:szCs w:val="24"/>
              </w:rPr>
              <w:t>HTML5交互融媒体平台作品制作</w:t>
            </w:r>
          </w:p>
        </w:tc>
        <w:tc>
          <w:tcPr>
            <w:tcW w:w="709" w:type="dxa"/>
            <w:vMerge w:val="restart"/>
            <w:vAlign w:val="center"/>
          </w:tcPr>
          <w:p>
            <w:pPr>
              <w:pStyle w:val="16"/>
              <w:snapToGrid w:val="0"/>
              <w:ind w:firstLine="0" w:firstLineChars="0"/>
              <w:jc w:val="center"/>
              <w:rPr>
                <w:rFonts w:ascii="仿宋_GB2312" w:hAnsi="仿宋" w:eastAsia="仿宋_GB2312"/>
                <w:color w:val="000000"/>
                <w:sz w:val="24"/>
                <w:szCs w:val="24"/>
              </w:rPr>
            </w:pPr>
            <w:r>
              <w:rPr>
                <w:rFonts w:hint="eastAsia" w:ascii="仿宋_GB2312" w:hAnsi="仿宋" w:eastAsia="仿宋_GB2312"/>
                <w:color w:val="000000"/>
                <w:sz w:val="24"/>
                <w:szCs w:val="24"/>
              </w:rPr>
              <w:t>40</w:t>
            </w:r>
          </w:p>
        </w:tc>
        <w:tc>
          <w:tcPr>
            <w:tcW w:w="1305" w:type="dxa"/>
            <w:vAlign w:val="center"/>
          </w:tcPr>
          <w:p>
            <w:pPr>
              <w:pStyle w:val="16"/>
              <w:snapToGrid w:val="0"/>
              <w:ind w:firstLine="0" w:firstLineChars="0"/>
              <w:jc w:val="center"/>
              <w:rPr>
                <w:rFonts w:ascii="仿宋_GB2312" w:hAnsi="仿宋" w:eastAsia="仿宋_GB2312"/>
                <w:color w:val="000000"/>
                <w:sz w:val="24"/>
                <w:szCs w:val="24"/>
              </w:rPr>
            </w:pPr>
            <w:r>
              <w:rPr>
                <w:rFonts w:hint="eastAsia" w:ascii="仿宋_GB2312" w:hAnsi="仿宋" w:eastAsia="仿宋_GB2312"/>
                <w:color w:val="000000"/>
                <w:sz w:val="24"/>
                <w:szCs w:val="24"/>
              </w:rPr>
              <w:t>功能实现</w:t>
            </w:r>
          </w:p>
        </w:tc>
        <w:tc>
          <w:tcPr>
            <w:tcW w:w="4785" w:type="dxa"/>
            <w:vAlign w:val="center"/>
          </w:tcPr>
          <w:p>
            <w:pPr>
              <w:pStyle w:val="16"/>
              <w:snapToGrid w:val="0"/>
              <w:ind w:firstLine="0" w:firstLineChars="0"/>
              <w:jc w:val="left"/>
              <w:rPr>
                <w:rFonts w:ascii="仿宋_GB2312" w:hAnsi="仿宋" w:eastAsia="仿宋_GB2312"/>
                <w:color w:val="000000"/>
                <w:sz w:val="24"/>
                <w:szCs w:val="24"/>
              </w:rPr>
            </w:pPr>
            <w:r>
              <w:rPr>
                <w:rFonts w:hint="eastAsia" w:ascii="仿宋_GB2312" w:hAnsi="仿宋" w:eastAsia="仿宋_GB2312"/>
                <w:color w:val="000000"/>
                <w:sz w:val="24"/>
                <w:szCs w:val="24"/>
              </w:rPr>
              <w:t>动画制作:根据策划文档从资源库中选择合适的素材资源，按要求进行动画制作，生成运行流畅、符合要求的动画功能。</w:t>
            </w:r>
          </w:p>
          <w:p>
            <w:pPr>
              <w:pStyle w:val="16"/>
              <w:snapToGrid w:val="0"/>
              <w:ind w:firstLine="0" w:firstLineChars="0"/>
              <w:jc w:val="left"/>
              <w:rPr>
                <w:rFonts w:ascii="仿宋_GB2312" w:hAnsi="仿宋" w:eastAsia="仿宋_GB2312"/>
                <w:color w:val="000000"/>
                <w:sz w:val="24"/>
                <w:szCs w:val="24"/>
              </w:rPr>
            </w:pPr>
            <w:r>
              <w:rPr>
                <w:rFonts w:hint="eastAsia" w:ascii="仿宋_GB2312" w:hAnsi="仿宋" w:eastAsia="仿宋_GB2312"/>
                <w:color w:val="000000"/>
                <w:sz w:val="24"/>
                <w:szCs w:val="24"/>
              </w:rPr>
              <w:t>交互制作:根据策划文档添加交互功能，使之符合逻辑要求。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6" w:type="dxa"/>
            <w:vMerge w:val="continue"/>
            <w:vAlign w:val="center"/>
          </w:tcPr>
          <w:p>
            <w:pPr>
              <w:pStyle w:val="16"/>
              <w:snapToGrid w:val="0"/>
              <w:ind w:firstLine="0" w:firstLineChars="0"/>
              <w:jc w:val="center"/>
              <w:rPr>
                <w:rFonts w:ascii="仿宋_GB2312" w:hAnsi="仿宋" w:eastAsia="仿宋_GB2312"/>
                <w:color w:val="000000"/>
                <w:sz w:val="24"/>
                <w:szCs w:val="24"/>
              </w:rPr>
            </w:pPr>
          </w:p>
        </w:tc>
        <w:tc>
          <w:tcPr>
            <w:tcW w:w="709" w:type="dxa"/>
            <w:vMerge w:val="continue"/>
            <w:vAlign w:val="center"/>
          </w:tcPr>
          <w:p>
            <w:pPr>
              <w:pStyle w:val="16"/>
              <w:snapToGrid w:val="0"/>
              <w:ind w:firstLine="0" w:firstLineChars="0"/>
              <w:jc w:val="center"/>
              <w:rPr>
                <w:rFonts w:ascii="仿宋_GB2312" w:hAnsi="仿宋" w:eastAsia="仿宋_GB2312"/>
                <w:color w:val="000000"/>
                <w:sz w:val="24"/>
                <w:szCs w:val="24"/>
              </w:rPr>
            </w:pPr>
          </w:p>
        </w:tc>
        <w:tc>
          <w:tcPr>
            <w:tcW w:w="1305" w:type="dxa"/>
            <w:vAlign w:val="center"/>
          </w:tcPr>
          <w:p>
            <w:pPr>
              <w:pStyle w:val="16"/>
              <w:snapToGrid w:val="0"/>
              <w:ind w:firstLine="0" w:firstLineChars="0"/>
              <w:jc w:val="center"/>
              <w:rPr>
                <w:rFonts w:ascii="仿宋_GB2312" w:hAnsi="仿宋" w:eastAsia="仿宋_GB2312"/>
                <w:color w:val="000000"/>
                <w:sz w:val="24"/>
                <w:szCs w:val="24"/>
              </w:rPr>
            </w:pPr>
            <w:r>
              <w:rPr>
                <w:rFonts w:hint="eastAsia" w:ascii="仿宋_GB2312" w:hAnsi="仿宋" w:eastAsia="仿宋_GB2312"/>
                <w:color w:val="000000"/>
                <w:sz w:val="24"/>
                <w:szCs w:val="24"/>
              </w:rPr>
              <w:t>作品设置</w:t>
            </w:r>
          </w:p>
        </w:tc>
        <w:tc>
          <w:tcPr>
            <w:tcW w:w="4785" w:type="dxa"/>
            <w:vAlign w:val="center"/>
          </w:tcPr>
          <w:p>
            <w:pPr>
              <w:pStyle w:val="16"/>
              <w:snapToGrid w:val="0"/>
              <w:ind w:firstLine="0" w:firstLineChars="0"/>
              <w:jc w:val="left"/>
              <w:rPr>
                <w:rFonts w:ascii="仿宋_GB2312" w:hAnsi="仿宋" w:eastAsia="仿宋_GB2312" w:cs="仿宋"/>
                <w:color w:val="000000"/>
                <w:sz w:val="24"/>
                <w:szCs w:val="24"/>
              </w:rPr>
            </w:pPr>
            <w:r>
              <w:rPr>
                <w:rFonts w:hint="eastAsia" w:ascii="仿宋_GB2312" w:hAnsi="仿宋" w:eastAsia="仿宋_GB2312" w:cs="仿宋"/>
                <w:color w:val="000000"/>
                <w:sz w:val="24"/>
                <w:szCs w:val="24"/>
              </w:rPr>
              <w:t>音效和背景音乐设置：根据文档要求添加声音，并控制声音播放的时间节点及声音播放的效果。</w:t>
            </w:r>
          </w:p>
          <w:p>
            <w:pPr>
              <w:pStyle w:val="16"/>
              <w:snapToGrid w:val="0"/>
              <w:ind w:firstLine="0" w:firstLineChars="0"/>
              <w:jc w:val="left"/>
              <w:rPr>
                <w:rFonts w:ascii="仿宋_GB2312" w:hAnsi="仿宋" w:eastAsia="仿宋_GB2312" w:cs="仿宋"/>
                <w:color w:val="000000"/>
                <w:sz w:val="24"/>
                <w:szCs w:val="24"/>
              </w:rPr>
            </w:pPr>
            <w:r>
              <w:rPr>
                <w:rFonts w:hint="eastAsia" w:ascii="仿宋_GB2312" w:hAnsi="仿宋" w:eastAsia="仿宋_GB2312" w:cs="仿宋"/>
                <w:sz w:val="24"/>
                <w:szCs w:val="24"/>
              </w:rPr>
              <w:t>适配设置：根据文档要求，调整作品的适配，使之符合移动端设备需求。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6" w:type="dxa"/>
            <w:vMerge w:val="continue"/>
            <w:vAlign w:val="center"/>
          </w:tcPr>
          <w:p>
            <w:pPr>
              <w:pStyle w:val="16"/>
              <w:snapToGrid w:val="0"/>
              <w:ind w:firstLine="0" w:firstLineChars="0"/>
              <w:jc w:val="center"/>
              <w:rPr>
                <w:rFonts w:ascii="仿宋_GB2312" w:hAnsi="仿宋" w:eastAsia="仿宋_GB2312"/>
                <w:color w:val="000000"/>
                <w:sz w:val="24"/>
                <w:szCs w:val="24"/>
              </w:rPr>
            </w:pPr>
          </w:p>
        </w:tc>
        <w:tc>
          <w:tcPr>
            <w:tcW w:w="709" w:type="dxa"/>
            <w:vMerge w:val="continue"/>
            <w:vAlign w:val="center"/>
          </w:tcPr>
          <w:p>
            <w:pPr>
              <w:pStyle w:val="16"/>
              <w:snapToGrid w:val="0"/>
              <w:ind w:firstLine="0" w:firstLineChars="0"/>
              <w:jc w:val="center"/>
              <w:rPr>
                <w:rFonts w:ascii="仿宋_GB2312" w:hAnsi="仿宋" w:eastAsia="仿宋_GB2312"/>
                <w:color w:val="000000"/>
                <w:sz w:val="24"/>
                <w:szCs w:val="24"/>
              </w:rPr>
            </w:pPr>
          </w:p>
        </w:tc>
        <w:tc>
          <w:tcPr>
            <w:tcW w:w="1305" w:type="dxa"/>
            <w:vAlign w:val="center"/>
          </w:tcPr>
          <w:p>
            <w:pPr>
              <w:pStyle w:val="16"/>
              <w:snapToGrid w:val="0"/>
              <w:ind w:firstLine="0" w:firstLineChars="0"/>
              <w:jc w:val="center"/>
              <w:rPr>
                <w:rFonts w:ascii="仿宋_GB2312" w:hAnsi="仿宋" w:eastAsia="仿宋_GB2312"/>
                <w:color w:val="000000"/>
                <w:sz w:val="24"/>
                <w:szCs w:val="24"/>
              </w:rPr>
            </w:pPr>
            <w:r>
              <w:rPr>
                <w:rFonts w:hint="eastAsia" w:ascii="仿宋_GB2312" w:hAnsi="仿宋" w:eastAsia="仿宋_GB2312"/>
                <w:color w:val="000000"/>
                <w:sz w:val="24"/>
                <w:szCs w:val="24"/>
              </w:rPr>
              <w:t>完成效果</w:t>
            </w:r>
          </w:p>
        </w:tc>
        <w:tc>
          <w:tcPr>
            <w:tcW w:w="4785" w:type="dxa"/>
            <w:vAlign w:val="center"/>
          </w:tcPr>
          <w:p>
            <w:pPr>
              <w:pStyle w:val="16"/>
              <w:snapToGrid w:val="0"/>
              <w:ind w:firstLine="0" w:firstLineChars="0"/>
              <w:jc w:val="left"/>
              <w:rPr>
                <w:rFonts w:ascii="仿宋_GB2312" w:hAnsi="仿宋" w:eastAsia="仿宋_GB2312" w:cs="仿宋"/>
                <w:color w:val="000000"/>
                <w:sz w:val="24"/>
                <w:szCs w:val="24"/>
              </w:rPr>
            </w:pPr>
            <w:r>
              <w:rPr>
                <w:rFonts w:hint="eastAsia" w:ascii="仿宋_GB2312" w:hAnsi="仿宋" w:eastAsia="仿宋_GB2312" w:cs="仿宋"/>
                <w:color w:val="000000"/>
                <w:sz w:val="24"/>
                <w:szCs w:val="24"/>
              </w:rPr>
              <w:t>作品完成度及运行效果：根据文档要求，制作运行流畅，完整的作品。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6" w:type="dxa"/>
            <w:vMerge w:val="restart"/>
            <w:vAlign w:val="center"/>
          </w:tcPr>
          <w:p>
            <w:pPr>
              <w:pStyle w:val="16"/>
              <w:snapToGrid w:val="0"/>
              <w:ind w:firstLine="0" w:firstLineChars="0"/>
              <w:jc w:val="center"/>
              <w:rPr>
                <w:rFonts w:ascii="仿宋_GB2312" w:hAnsi="仿宋" w:eastAsia="仿宋_GB2312"/>
                <w:color w:val="000000"/>
                <w:sz w:val="24"/>
                <w:szCs w:val="24"/>
              </w:rPr>
            </w:pPr>
            <w:r>
              <w:rPr>
                <w:rFonts w:hint="eastAsia" w:ascii="仿宋_GB2312" w:hAnsi="仿宋" w:eastAsia="仿宋_GB2312"/>
                <w:color w:val="000000"/>
                <w:sz w:val="24"/>
                <w:szCs w:val="24"/>
              </w:rPr>
              <w:t>HTML5交互融媒体页面作品开发</w:t>
            </w:r>
          </w:p>
        </w:tc>
        <w:tc>
          <w:tcPr>
            <w:tcW w:w="709" w:type="dxa"/>
            <w:vMerge w:val="restart"/>
            <w:vAlign w:val="center"/>
          </w:tcPr>
          <w:p>
            <w:pPr>
              <w:pStyle w:val="16"/>
              <w:snapToGrid w:val="0"/>
              <w:ind w:firstLine="0" w:firstLineChars="0"/>
              <w:jc w:val="center"/>
              <w:rPr>
                <w:rFonts w:ascii="仿宋_GB2312" w:hAnsi="仿宋" w:eastAsia="仿宋_GB2312"/>
                <w:color w:val="000000"/>
                <w:sz w:val="24"/>
                <w:szCs w:val="24"/>
              </w:rPr>
            </w:pPr>
            <w:r>
              <w:rPr>
                <w:rFonts w:ascii="仿宋_GB2312" w:hAnsi="仿宋" w:eastAsia="仿宋_GB2312"/>
                <w:color w:val="000000"/>
                <w:sz w:val="24"/>
                <w:szCs w:val="24"/>
              </w:rPr>
              <w:t>55</w:t>
            </w:r>
          </w:p>
        </w:tc>
        <w:tc>
          <w:tcPr>
            <w:tcW w:w="1305" w:type="dxa"/>
            <w:vAlign w:val="center"/>
          </w:tcPr>
          <w:p>
            <w:pPr>
              <w:pStyle w:val="16"/>
              <w:snapToGrid w:val="0"/>
              <w:ind w:firstLine="0" w:firstLineChars="0"/>
              <w:jc w:val="center"/>
              <w:rPr>
                <w:rFonts w:ascii="仿宋_GB2312" w:hAnsi="仿宋" w:eastAsia="仿宋_GB2312"/>
                <w:color w:val="000000"/>
                <w:sz w:val="24"/>
                <w:szCs w:val="24"/>
              </w:rPr>
            </w:pPr>
            <w:r>
              <w:rPr>
                <w:rFonts w:hint="eastAsia" w:ascii="仿宋_GB2312" w:hAnsi="仿宋" w:eastAsia="仿宋_GB2312"/>
                <w:color w:val="000000"/>
                <w:sz w:val="24"/>
                <w:szCs w:val="24"/>
              </w:rPr>
              <w:t>界面实现</w:t>
            </w:r>
          </w:p>
        </w:tc>
        <w:tc>
          <w:tcPr>
            <w:tcW w:w="4785" w:type="dxa"/>
            <w:vAlign w:val="center"/>
          </w:tcPr>
          <w:p>
            <w:pPr>
              <w:pStyle w:val="16"/>
              <w:snapToGrid w:val="0"/>
              <w:ind w:firstLine="0" w:firstLineChars="0"/>
              <w:jc w:val="left"/>
              <w:rPr>
                <w:rFonts w:ascii="仿宋_GB2312" w:hAnsi="仿宋" w:eastAsia="仿宋_GB2312" w:cs="仿宋"/>
                <w:color w:val="000000"/>
                <w:sz w:val="24"/>
                <w:szCs w:val="24"/>
              </w:rPr>
            </w:pPr>
            <w:r>
              <w:rPr>
                <w:rFonts w:hint="eastAsia" w:ascii="仿宋_GB2312" w:hAnsi="仿宋" w:eastAsia="仿宋_GB2312" w:cs="仿宋"/>
                <w:color w:val="000000"/>
                <w:sz w:val="24"/>
                <w:szCs w:val="24"/>
              </w:rPr>
              <w:t>静态布局：根据给定的资源和界面原型，自行设计/编写布局代码，实现与原型相一致的界面布局功能。</w:t>
            </w:r>
          </w:p>
          <w:p>
            <w:pPr>
              <w:pStyle w:val="16"/>
              <w:snapToGrid w:val="0"/>
              <w:ind w:firstLine="0" w:firstLineChars="0"/>
              <w:jc w:val="left"/>
              <w:rPr>
                <w:rFonts w:ascii="仿宋_GB2312" w:hAnsi="仿宋" w:eastAsia="仿宋_GB2312" w:cs="仿宋"/>
                <w:color w:val="000000"/>
                <w:sz w:val="24"/>
                <w:szCs w:val="24"/>
              </w:rPr>
            </w:pPr>
            <w:r>
              <w:rPr>
                <w:rFonts w:hint="eastAsia" w:ascii="仿宋_GB2312" w:hAnsi="仿宋" w:eastAsia="仿宋_GB2312" w:cs="仿宋"/>
                <w:color w:val="000000"/>
                <w:sz w:val="24"/>
                <w:szCs w:val="24"/>
              </w:rPr>
              <w:t>动画制作：根据策划文档从资源库中选择合适的素材资源，按要求进行动画制作，生成运行流畅、符合要求的动画功能。</w:t>
            </w:r>
          </w:p>
          <w:p>
            <w:pPr>
              <w:pStyle w:val="16"/>
              <w:snapToGrid w:val="0"/>
              <w:ind w:firstLine="0" w:firstLineChars="0"/>
              <w:jc w:val="left"/>
              <w:rPr>
                <w:rFonts w:ascii="仿宋_GB2312" w:hAnsi="仿宋" w:eastAsia="仿宋_GB2312"/>
                <w:color w:val="000000"/>
                <w:sz w:val="24"/>
                <w:szCs w:val="24"/>
              </w:rPr>
            </w:pPr>
            <w:r>
              <w:rPr>
                <w:rFonts w:hint="eastAsia" w:ascii="仿宋_GB2312" w:hAnsi="仿宋" w:eastAsia="仿宋_GB2312" w:cs="仿宋"/>
                <w:color w:val="000000"/>
                <w:sz w:val="24"/>
                <w:szCs w:val="24"/>
              </w:rPr>
              <w:t>交互制作：根据策划文档添加交互功能，使之符合逻辑要求。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6" w:type="dxa"/>
            <w:vMerge w:val="continue"/>
            <w:vAlign w:val="center"/>
          </w:tcPr>
          <w:p>
            <w:pPr>
              <w:pStyle w:val="16"/>
              <w:snapToGrid w:val="0"/>
              <w:ind w:firstLine="0" w:firstLineChars="0"/>
              <w:jc w:val="center"/>
              <w:rPr>
                <w:rFonts w:ascii="仿宋_GB2312" w:hAnsi="仿宋" w:eastAsia="仿宋_GB2312"/>
                <w:color w:val="000000"/>
                <w:sz w:val="24"/>
                <w:szCs w:val="24"/>
              </w:rPr>
            </w:pPr>
          </w:p>
        </w:tc>
        <w:tc>
          <w:tcPr>
            <w:tcW w:w="709" w:type="dxa"/>
            <w:vMerge w:val="continue"/>
            <w:vAlign w:val="center"/>
          </w:tcPr>
          <w:p>
            <w:pPr>
              <w:pStyle w:val="16"/>
              <w:snapToGrid w:val="0"/>
              <w:ind w:firstLine="0" w:firstLineChars="0"/>
              <w:jc w:val="center"/>
              <w:rPr>
                <w:rFonts w:ascii="仿宋_GB2312" w:hAnsi="仿宋" w:eastAsia="仿宋_GB2312"/>
                <w:color w:val="000000"/>
                <w:sz w:val="24"/>
                <w:szCs w:val="24"/>
              </w:rPr>
            </w:pPr>
          </w:p>
        </w:tc>
        <w:tc>
          <w:tcPr>
            <w:tcW w:w="1305" w:type="dxa"/>
            <w:vAlign w:val="center"/>
          </w:tcPr>
          <w:p>
            <w:pPr>
              <w:pStyle w:val="16"/>
              <w:snapToGrid w:val="0"/>
              <w:ind w:firstLine="0" w:firstLineChars="0"/>
              <w:jc w:val="center"/>
              <w:rPr>
                <w:rFonts w:ascii="仿宋_GB2312" w:hAnsi="仿宋" w:eastAsia="仿宋_GB2312"/>
                <w:color w:val="000000"/>
                <w:sz w:val="24"/>
                <w:szCs w:val="24"/>
              </w:rPr>
            </w:pPr>
            <w:r>
              <w:rPr>
                <w:rFonts w:hint="eastAsia" w:ascii="仿宋_GB2312" w:hAnsi="仿宋" w:eastAsia="仿宋_GB2312"/>
                <w:color w:val="000000"/>
                <w:sz w:val="24"/>
                <w:szCs w:val="24"/>
              </w:rPr>
              <w:t>作品设置</w:t>
            </w:r>
          </w:p>
        </w:tc>
        <w:tc>
          <w:tcPr>
            <w:tcW w:w="4785" w:type="dxa"/>
            <w:vAlign w:val="center"/>
          </w:tcPr>
          <w:p>
            <w:pPr>
              <w:pStyle w:val="16"/>
              <w:snapToGrid w:val="0"/>
              <w:ind w:firstLine="0" w:firstLineChars="0"/>
              <w:jc w:val="left"/>
              <w:rPr>
                <w:rFonts w:ascii="仿宋_GB2312" w:hAnsi="仿宋" w:eastAsia="仿宋_GB2312"/>
                <w:sz w:val="24"/>
                <w:szCs w:val="24"/>
              </w:rPr>
            </w:pPr>
            <w:r>
              <w:rPr>
                <w:rFonts w:hint="eastAsia" w:ascii="仿宋_GB2312" w:hAnsi="仿宋" w:eastAsia="仿宋_GB2312"/>
                <w:sz w:val="24"/>
                <w:szCs w:val="24"/>
              </w:rPr>
              <w:t>音效及背景音乐设置：根据文档要求添加声音，并实现可控制的声音播放效果。</w:t>
            </w:r>
          </w:p>
          <w:p>
            <w:pPr>
              <w:pStyle w:val="16"/>
              <w:snapToGrid w:val="0"/>
              <w:ind w:firstLine="0" w:firstLineChars="0"/>
              <w:jc w:val="left"/>
              <w:rPr>
                <w:rFonts w:ascii="仿宋_GB2312" w:hAnsi="仿宋" w:eastAsia="仿宋_GB2312"/>
                <w:color w:val="000000"/>
                <w:sz w:val="24"/>
                <w:szCs w:val="24"/>
              </w:rPr>
            </w:pPr>
            <w:r>
              <w:rPr>
                <w:rFonts w:hint="eastAsia" w:ascii="仿宋_GB2312" w:hAnsi="仿宋" w:eastAsia="仿宋_GB2312"/>
                <w:sz w:val="24"/>
                <w:szCs w:val="24"/>
              </w:rPr>
              <w:t>适配设置：根据文档要求，调整作品的适配，使之符合移动端设备需求。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6" w:type="dxa"/>
            <w:vMerge w:val="continue"/>
            <w:vAlign w:val="center"/>
          </w:tcPr>
          <w:p>
            <w:pPr>
              <w:pStyle w:val="16"/>
              <w:snapToGrid w:val="0"/>
              <w:ind w:firstLine="0" w:firstLineChars="0"/>
              <w:jc w:val="center"/>
              <w:rPr>
                <w:rFonts w:ascii="仿宋_GB2312" w:hAnsi="仿宋" w:eastAsia="仿宋_GB2312"/>
                <w:color w:val="000000"/>
                <w:sz w:val="24"/>
                <w:szCs w:val="24"/>
              </w:rPr>
            </w:pPr>
          </w:p>
        </w:tc>
        <w:tc>
          <w:tcPr>
            <w:tcW w:w="709" w:type="dxa"/>
            <w:vMerge w:val="continue"/>
            <w:vAlign w:val="center"/>
          </w:tcPr>
          <w:p>
            <w:pPr>
              <w:pStyle w:val="16"/>
              <w:snapToGrid w:val="0"/>
              <w:ind w:firstLine="0" w:firstLineChars="0"/>
              <w:jc w:val="center"/>
              <w:rPr>
                <w:rFonts w:ascii="仿宋_GB2312" w:hAnsi="仿宋" w:eastAsia="仿宋_GB2312"/>
                <w:color w:val="000000"/>
                <w:sz w:val="24"/>
                <w:szCs w:val="24"/>
              </w:rPr>
            </w:pPr>
          </w:p>
        </w:tc>
        <w:tc>
          <w:tcPr>
            <w:tcW w:w="1305" w:type="dxa"/>
            <w:vAlign w:val="center"/>
          </w:tcPr>
          <w:p>
            <w:pPr>
              <w:pStyle w:val="16"/>
              <w:snapToGrid w:val="0"/>
              <w:ind w:firstLine="0" w:firstLineChars="0"/>
              <w:jc w:val="center"/>
              <w:rPr>
                <w:rFonts w:ascii="仿宋_GB2312" w:hAnsi="仿宋" w:eastAsia="仿宋_GB2312"/>
                <w:color w:val="000000"/>
                <w:sz w:val="24"/>
                <w:szCs w:val="24"/>
              </w:rPr>
            </w:pPr>
            <w:r>
              <w:rPr>
                <w:rFonts w:hint="eastAsia" w:ascii="仿宋_GB2312" w:hAnsi="仿宋" w:eastAsia="仿宋_GB2312"/>
                <w:color w:val="000000"/>
                <w:sz w:val="24"/>
                <w:szCs w:val="24"/>
              </w:rPr>
              <w:t>完成效果</w:t>
            </w:r>
          </w:p>
        </w:tc>
        <w:tc>
          <w:tcPr>
            <w:tcW w:w="4785" w:type="dxa"/>
            <w:vAlign w:val="center"/>
          </w:tcPr>
          <w:p>
            <w:pPr>
              <w:pStyle w:val="16"/>
              <w:snapToGrid w:val="0"/>
              <w:ind w:firstLine="0" w:firstLineChars="0"/>
              <w:jc w:val="left"/>
              <w:rPr>
                <w:rFonts w:ascii="仿宋_GB2312" w:hAnsi="仿宋" w:eastAsia="仿宋_GB2312"/>
                <w:color w:val="000000"/>
                <w:sz w:val="24"/>
                <w:szCs w:val="24"/>
              </w:rPr>
            </w:pPr>
            <w:r>
              <w:rPr>
                <w:rFonts w:hint="eastAsia" w:ascii="仿宋_GB2312" w:hAnsi="仿宋" w:eastAsia="仿宋_GB2312"/>
                <w:color w:val="000000"/>
                <w:sz w:val="24"/>
                <w:szCs w:val="24"/>
              </w:rPr>
              <w:t>作品完成度及运行效果：根据文档要求，制作运行流畅，完整的作品。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1276" w:type="dxa"/>
            <w:vAlign w:val="center"/>
          </w:tcPr>
          <w:p>
            <w:pPr>
              <w:pStyle w:val="16"/>
              <w:snapToGrid w:val="0"/>
              <w:ind w:firstLine="0" w:firstLineChars="0"/>
              <w:jc w:val="center"/>
              <w:rPr>
                <w:rFonts w:ascii="仿宋_GB2312" w:hAnsi="仿宋" w:eastAsia="仿宋_GB2312"/>
                <w:color w:val="000000"/>
                <w:sz w:val="24"/>
                <w:szCs w:val="24"/>
              </w:rPr>
            </w:pPr>
            <w:r>
              <w:rPr>
                <w:rFonts w:hint="eastAsia" w:ascii="仿宋_GB2312" w:hAnsi="仿宋" w:eastAsia="仿宋_GB2312"/>
                <w:color w:val="000000"/>
                <w:sz w:val="24"/>
                <w:szCs w:val="24"/>
              </w:rPr>
              <w:t>职业素养</w:t>
            </w:r>
          </w:p>
        </w:tc>
        <w:tc>
          <w:tcPr>
            <w:tcW w:w="709" w:type="dxa"/>
            <w:vAlign w:val="center"/>
          </w:tcPr>
          <w:p>
            <w:pPr>
              <w:pStyle w:val="16"/>
              <w:snapToGrid w:val="0"/>
              <w:ind w:firstLine="0" w:firstLineChars="0"/>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5</w:t>
            </w:r>
          </w:p>
        </w:tc>
        <w:tc>
          <w:tcPr>
            <w:tcW w:w="1305" w:type="dxa"/>
            <w:vAlign w:val="center"/>
          </w:tcPr>
          <w:p>
            <w:pPr>
              <w:pStyle w:val="16"/>
              <w:snapToGrid w:val="0"/>
              <w:ind w:firstLine="0" w:firstLineChars="0"/>
              <w:jc w:val="center"/>
              <w:rPr>
                <w:rFonts w:ascii="仿宋_GB2312" w:hAnsi="仿宋" w:eastAsia="仿宋_GB2312"/>
                <w:color w:val="000000"/>
                <w:sz w:val="24"/>
                <w:szCs w:val="24"/>
              </w:rPr>
            </w:pPr>
            <w:r>
              <w:rPr>
                <w:rFonts w:hint="eastAsia" w:ascii="仿宋_GB2312" w:hAnsi="仿宋" w:eastAsia="仿宋_GB2312" w:cs="宋体"/>
                <w:color w:val="000000"/>
                <w:kern w:val="0"/>
                <w:sz w:val="24"/>
                <w:szCs w:val="24"/>
              </w:rPr>
              <w:t>职业素养</w:t>
            </w:r>
          </w:p>
        </w:tc>
        <w:tc>
          <w:tcPr>
            <w:tcW w:w="4785" w:type="dxa"/>
            <w:vAlign w:val="center"/>
          </w:tcPr>
          <w:p>
            <w:pPr>
              <w:pStyle w:val="16"/>
              <w:snapToGrid w:val="0"/>
              <w:ind w:firstLine="0" w:firstLineChars="0"/>
              <w:jc w:val="left"/>
              <w:rPr>
                <w:rFonts w:ascii="仿宋_GB2312" w:hAnsi="仿宋" w:eastAsia="仿宋_GB2312"/>
                <w:color w:val="000000"/>
                <w:sz w:val="24"/>
                <w:szCs w:val="24"/>
              </w:rPr>
            </w:pPr>
            <w:r>
              <w:rPr>
                <w:rFonts w:hint="eastAsia" w:ascii="仿宋_GB2312" w:hAnsi="仿宋" w:eastAsia="仿宋_GB2312"/>
                <w:color w:val="000000"/>
                <w:sz w:val="24"/>
                <w:szCs w:val="24"/>
              </w:rPr>
              <w:t>考核选手在工位整洁、考场秩序等方面的职业素养。</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（二）竞赛时长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竞赛时间为4个小时，比赛过程连续进行。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四、竞赛方式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（一）本赛项为团体赛，以系部为单位组织报名，参赛队数不限，每个参赛队可报名3名选手（设场上队长1名）。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 xml:space="preserve">（二）各参赛队伍可配备指导教师，指导教师须为本校专职或兼职教师，且数量不得超过2人。每参赛队指派领队1名（可由指导教师兼任），负责竞赛的协调工作。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（三）选手在现场根据给定的竞赛任务书，在规定时间内，相互配合完成比赛任务。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四）赛题以任务书的形式发放，竞赛使用的软件在赛前植入选手的计算机上，竞赛素材赛前存入U盘与赛题一起发放，参赛队根据任务书的要求完成竞赛任务。竞赛使用的U盘由大赛组委会统一发放。不得带入其它任何存储设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（五）比赛作品提交：请选手认真阅读任务说明书，以免遗漏或错误提交。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1.理论题提交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理论题在理论知识考核平台直接提交答案。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2.实操题提交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实操题比赛作品分为两部分提交，任务一制作完成后，在平台端以“座位号-任务一”（例如：07-任务一）命名直接提交。任务二制作完成后，将作品以“座位号-任务二”（例如：07-任务二）命名拷到U盘中提交。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五、竞赛流程</w:t>
      </w:r>
    </w:p>
    <w:p>
      <w:pPr>
        <w:adjustRightInd w:val="0"/>
        <w:snapToGrid w:val="0"/>
        <w:spacing w:after="156" w:afterLines="50" w:line="240" w:lineRule="exact"/>
        <w:ind w:firstLine="413" w:firstLineChars="196"/>
        <w:jc w:val="center"/>
        <w:rPr>
          <w:rFonts w:hint="eastAsia" w:ascii="仿宋_GB2312" w:hAnsi="等线" w:eastAsia="仿宋_GB2312"/>
          <w:b/>
          <w:bCs/>
          <w:szCs w:val="21"/>
          <w:lang w:val="en-US" w:eastAsia="zh-CN"/>
        </w:rPr>
      </w:pPr>
      <w:r>
        <w:rPr>
          <w:rFonts w:hint="eastAsia" w:ascii="仿宋_GB2312" w:hAnsi="等线" w:eastAsia="仿宋_GB2312"/>
          <w:b/>
          <w:bCs/>
          <w:szCs w:val="21"/>
          <w:lang w:val="en-US" w:eastAsia="zh-CN"/>
        </w:rPr>
        <w:t>表2 竞赛日程安排</w:t>
      </w:r>
    </w:p>
    <w:tbl>
      <w:tblPr>
        <w:tblStyle w:val="11"/>
        <w:tblW w:w="69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166"/>
        <w:gridCol w:w="4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2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时间</w:t>
            </w:r>
          </w:p>
        </w:tc>
        <w:tc>
          <w:tcPr>
            <w:tcW w:w="4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3" w:hRule="atLeast"/>
          <w:jc w:val="center"/>
        </w:trPr>
        <w:tc>
          <w:tcPr>
            <w:tcW w:w="2166"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13:00-13:45</w:t>
            </w:r>
          </w:p>
        </w:tc>
        <w:tc>
          <w:tcPr>
            <w:tcW w:w="4748"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竞赛入场：参赛选手凭顺序号接受入场检录确认没有携带竞赛禁止的工具和材料；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一次加密、二次加密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2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13:45-14:00</w:t>
            </w:r>
          </w:p>
        </w:tc>
        <w:tc>
          <w:tcPr>
            <w:tcW w:w="4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参赛选手根据赛位号由工作人员引导进入竞赛工位、领取竞赛任务（密封），裁判宣读竞赛规则及赛场规则等必要说明；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2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14:00</w:t>
            </w:r>
          </w:p>
        </w:tc>
        <w:tc>
          <w:tcPr>
            <w:tcW w:w="4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竞赛开始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2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18:00</w:t>
            </w:r>
          </w:p>
        </w:tc>
        <w:tc>
          <w:tcPr>
            <w:tcW w:w="4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竞赛结束,选手提交竞赛成果；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2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18:00-22:00</w:t>
            </w:r>
          </w:p>
        </w:tc>
        <w:tc>
          <w:tcPr>
            <w:tcW w:w="4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评分裁判组对竞赛的各参赛队进行成绩评定与复核</w:t>
            </w:r>
          </w:p>
        </w:tc>
      </w:tr>
    </w:tbl>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sz w:val="24"/>
          <w:szCs w:val="24"/>
          <w:lang w:val="en-US" w:eastAsia="zh-CN"/>
        </w:rPr>
      </w:pPr>
      <w:bookmarkStart w:id="0" w:name="_GoBack"/>
      <w:bookmarkEnd w:id="0"/>
      <w:r>
        <w:rPr>
          <w:rFonts w:hint="eastAsia"/>
          <w:sz w:val="24"/>
          <w:szCs w:val="24"/>
          <w:lang w:val="en-US" w:eastAsia="zh-CN"/>
        </w:rPr>
        <w:t>说明：根据实际情况具体时间可进行调整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六、竞赛规则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（一）参赛选手应严格遵守赛场纪律，服从指挥，着装整洁，仪表端庄，讲文明礼貌。各地代表队之间应团结、友好、协作，避免各种矛盾发生。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二）选手按规定时间检录入场，一次加密时，凭抽签号抽取一次加密号；二次加密时，凭一次加密号抽取工位号，并对号入座参加比赛。不得携带任何通讯工具、电子存储设备及参考资料进入赛场。迟到超过10分钟不得入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三）赛题以任务书的形式发放，竞赛素材在赛前存入U盘与任务书一并发放，参赛队根据任务书的要求完成竞赛任务。选手按工位号入座后，检查比赛所需竞赛设备齐全后,签工位号后按照裁判长指令开始比赛。选手在比赛中应注意随时存盘，不按要求存储数据导致数据丢失者按成绩无效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四）竞赛过程中，参赛队本组成员之间可以互相沟通，但不得与任何其它人员讨论问题，也不得向裁判、巡视和其他必须进入考场的工作人员询问与竞赛项目的操作流程和操作方法的相关问题。如有竞赛题目文字不清、软硬件环境故障的问题时，可向裁判员询问，成员间的沟通谈话不得影响到其他竞赛队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（五）竞赛过程中，选手若需休息、饮水或去洗手间，一律计算在竞赛时间内。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（六）比赛过程中，选手须严格遵守操作规程操作，并接受裁判员的监督和警示；因选手个人原因造成设备故障，裁判长有权中止比赛；因非个人原因造成设备故障，由裁判长视具体情况做出裁决。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（七）参赛队须按照题目要求及程序提交竞赛结果及相关文档，禁止在竞赛结果上做任何与竞赛无关的标记。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（八）竞赛结束（或提前完成）后，参赛队要确认成功提交竞赛要求的文件，裁判员与参赛队队长一起签工位号确认，在确认后不得再进行任何操作。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（九）其它未尽事宜，将在赛前向各队做详细说明。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七、技术平台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（一）硬件配置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大赛为每个参赛队伍配备三台计算机（均配耳机），配置如表4所示。</w:t>
      </w:r>
    </w:p>
    <w:p>
      <w:pPr>
        <w:adjustRightInd w:val="0"/>
        <w:snapToGrid w:val="0"/>
        <w:spacing w:after="156" w:afterLines="50" w:line="240" w:lineRule="exact"/>
        <w:ind w:firstLine="413" w:firstLineChars="196"/>
        <w:jc w:val="center"/>
        <w:rPr>
          <w:rFonts w:hint="eastAsia" w:ascii="仿宋_GB2312" w:hAnsi="等线" w:eastAsia="仿宋_GB2312"/>
          <w:b/>
          <w:bCs/>
          <w:szCs w:val="21"/>
          <w:lang w:val="en-US" w:eastAsia="zh-CN"/>
        </w:rPr>
      </w:pPr>
      <w:r>
        <w:rPr>
          <w:rFonts w:hint="eastAsia" w:ascii="仿宋_GB2312" w:hAnsi="等线" w:eastAsia="仿宋_GB2312"/>
          <w:b/>
          <w:bCs/>
          <w:szCs w:val="21"/>
          <w:lang w:val="en-US" w:eastAsia="zh-CN"/>
        </w:rPr>
        <w:t>表3设备配置参数</w:t>
      </w:r>
    </w:p>
    <w:tbl>
      <w:tblPr>
        <w:tblStyle w:val="11"/>
        <w:tblW w:w="73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5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1607" w:type="dxa"/>
            <w:shd w:val="clear" w:color="auto" w:fill="FFFFFF"/>
            <w:vAlign w:val="center"/>
          </w:tcPr>
          <w:p>
            <w:pPr>
              <w:snapToGrid w:val="0"/>
              <w:jc w:val="center"/>
              <w:rPr>
                <w:rFonts w:ascii="仿宋_GB2312" w:hAnsi="仿宋" w:eastAsia="仿宋_GB2312" w:cs="仿宋"/>
                <w:b/>
                <w:bCs/>
                <w:color w:val="000000"/>
                <w:sz w:val="24"/>
              </w:rPr>
            </w:pPr>
            <w:r>
              <w:rPr>
                <w:rFonts w:hint="eastAsia" w:ascii="仿宋_GB2312" w:hAnsi="仿宋" w:eastAsia="仿宋_GB2312" w:cs="仿宋"/>
                <w:b/>
                <w:bCs/>
                <w:color w:val="000000"/>
                <w:sz w:val="24"/>
              </w:rPr>
              <w:t>名称</w:t>
            </w:r>
          </w:p>
        </w:tc>
        <w:tc>
          <w:tcPr>
            <w:tcW w:w="5720" w:type="dxa"/>
            <w:shd w:val="clear" w:color="auto" w:fill="FFFFFF"/>
            <w:vAlign w:val="center"/>
          </w:tcPr>
          <w:p>
            <w:pPr>
              <w:snapToGrid w:val="0"/>
              <w:jc w:val="center"/>
              <w:rPr>
                <w:rFonts w:ascii="仿宋_GB2312" w:hAnsi="仿宋" w:eastAsia="仿宋_GB2312" w:cs="仿宋"/>
                <w:b/>
                <w:bCs/>
                <w:color w:val="000000"/>
                <w:sz w:val="24"/>
              </w:rPr>
            </w:pPr>
            <w:r>
              <w:rPr>
                <w:rFonts w:hint="eastAsia" w:ascii="仿宋_GB2312" w:hAnsi="仿宋" w:eastAsia="仿宋_GB2312" w:cs="仿宋"/>
                <w:b/>
                <w:bCs/>
                <w:color w:val="000000"/>
                <w:sz w:val="24"/>
              </w:rPr>
              <w:t>设备参数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0" w:hRule="atLeast"/>
          <w:jc w:val="center"/>
        </w:trPr>
        <w:tc>
          <w:tcPr>
            <w:tcW w:w="1607" w:type="dxa"/>
            <w:vAlign w:val="center"/>
          </w:tcPr>
          <w:p>
            <w:pPr>
              <w:snapToGrid w:val="0"/>
              <w:jc w:val="center"/>
              <w:rPr>
                <w:rFonts w:ascii="仿宋_GB2312" w:hAnsi="仿宋" w:eastAsia="仿宋_GB2312" w:cs="仿宋"/>
                <w:color w:val="000000"/>
                <w:sz w:val="24"/>
              </w:rPr>
            </w:pPr>
            <w:r>
              <w:rPr>
                <w:rFonts w:hint="eastAsia" w:ascii="仿宋_GB2312" w:hAnsi="仿宋" w:eastAsia="仿宋_GB2312" w:cs="仿宋"/>
                <w:color w:val="000000"/>
                <w:sz w:val="24"/>
              </w:rPr>
              <w:t>计算机</w:t>
            </w:r>
          </w:p>
        </w:tc>
        <w:tc>
          <w:tcPr>
            <w:tcW w:w="5720" w:type="dxa"/>
            <w:vAlign w:val="center"/>
          </w:tcPr>
          <w:p>
            <w:pPr>
              <w:snapToGrid w:val="0"/>
              <w:rPr>
                <w:rFonts w:ascii="仿宋_GB2312" w:hAnsi="仿宋" w:eastAsia="仿宋_GB2312" w:cs="仿宋"/>
                <w:color w:val="000000"/>
                <w:sz w:val="24"/>
              </w:rPr>
            </w:pPr>
            <w:r>
              <w:rPr>
                <w:rFonts w:hint="eastAsia" w:ascii="仿宋_GB2312" w:hAnsi="仿宋" w:eastAsia="仿宋_GB2312" w:cs="仿宋"/>
                <w:color w:val="000000"/>
                <w:sz w:val="24"/>
              </w:rPr>
              <w:t>操作系统：64位Windows7或64位Windows10系统</w:t>
            </w:r>
          </w:p>
          <w:p>
            <w:pPr>
              <w:snapToGrid w:val="0"/>
              <w:rPr>
                <w:rFonts w:ascii="仿宋_GB2312" w:hAnsi="仿宋" w:eastAsia="仿宋_GB2312" w:cs="仿宋"/>
                <w:color w:val="000000"/>
                <w:sz w:val="24"/>
              </w:rPr>
            </w:pPr>
            <w:r>
              <w:rPr>
                <w:rFonts w:hint="eastAsia" w:ascii="仿宋_GB2312" w:hAnsi="仿宋" w:eastAsia="仿宋_GB2312" w:cs="仿宋"/>
                <w:color w:val="000000"/>
                <w:sz w:val="24"/>
              </w:rPr>
              <w:t>CPU：英特尔i5及以上，主频2.5GHz及以上</w:t>
            </w:r>
          </w:p>
          <w:p>
            <w:pPr>
              <w:snapToGrid w:val="0"/>
              <w:rPr>
                <w:rFonts w:ascii="仿宋_GB2312" w:hAnsi="仿宋" w:eastAsia="仿宋_GB2312" w:cs="仿宋"/>
                <w:color w:val="000000"/>
                <w:sz w:val="24"/>
              </w:rPr>
            </w:pPr>
            <w:r>
              <w:rPr>
                <w:rFonts w:hint="eastAsia" w:ascii="仿宋_GB2312" w:hAnsi="仿宋" w:eastAsia="仿宋_GB2312" w:cs="仿宋"/>
                <w:color w:val="000000"/>
                <w:sz w:val="24"/>
              </w:rPr>
              <w:t>内存容量：8GB及以上</w:t>
            </w:r>
          </w:p>
          <w:p>
            <w:pPr>
              <w:snapToGrid w:val="0"/>
              <w:rPr>
                <w:rFonts w:ascii="仿宋_GB2312" w:hAnsi="仿宋" w:eastAsia="仿宋_GB2312" w:cs="仿宋"/>
                <w:color w:val="000000"/>
                <w:sz w:val="24"/>
              </w:rPr>
            </w:pPr>
            <w:r>
              <w:rPr>
                <w:rFonts w:hint="eastAsia" w:ascii="仿宋_GB2312" w:hAnsi="仿宋" w:eastAsia="仿宋_GB2312" w:cs="仿宋"/>
                <w:color w:val="000000"/>
                <w:sz w:val="24"/>
              </w:rPr>
              <w:t>硬盘：200GB及以上</w:t>
            </w:r>
          </w:p>
          <w:p>
            <w:pPr>
              <w:snapToGrid w:val="0"/>
              <w:rPr>
                <w:rFonts w:ascii="仿宋_GB2312" w:hAnsi="仿宋" w:eastAsia="仿宋_GB2312" w:cs="仿宋"/>
                <w:color w:val="000000"/>
                <w:sz w:val="24"/>
              </w:rPr>
            </w:pPr>
            <w:r>
              <w:rPr>
                <w:rFonts w:hint="eastAsia" w:ascii="仿宋_GB2312" w:hAnsi="仿宋" w:eastAsia="仿宋_GB2312" w:cs="仿宋"/>
                <w:color w:val="000000"/>
                <w:sz w:val="24"/>
              </w:rPr>
              <w:t>液晶显示器：</w:t>
            </w:r>
            <w:r>
              <w:rPr>
                <w:rFonts w:ascii="仿宋_GB2312" w:hAnsi="仿宋" w:eastAsia="仿宋_GB2312" w:cs="仿宋"/>
                <w:color w:val="000000"/>
                <w:sz w:val="24"/>
              </w:rPr>
              <w:t>22</w:t>
            </w:r>
            <w:r>
              <w:rPr>
                <w:rFonts w:hint="eastAsia" w:ascii="仿宋_GB2312" w:hAnsi="仿宋" w:eastAsia="仿宋_GB2312" w:cs="仿宋"/>
                <w:color w:val="000000"/>
                <w:sz w:val="24"/>
              </w:rPr>
              <w:t>英寸及以上</w:t>
            </w:r>
          </w:p>
          <w:p>
            <w:pPr>
              <w:snapToGrid w:val="0"/>
              <w:rPr>
                <w:rFonts w:ascii="仿宋_GB2312" w:hAnsi="仿宋" w:eastAsia="仿宋_GB2312" w:cs="仿宋"/>
                <w:color w:val="000000"/>
                <w:sz w:val="24"/>
              </w:rPr>
            </w:pPr>
            <w:r>
              <w:rPr>
                <w:rFonts w:hint="eastAsia" w:ascii="仿宋_GB2312" w:hAnsi="仿宋" w:eastAsia="仿宋_GB2312" w:cs="仿宋"/>
                <w:color w:val="000000"/>
                <w:sz w:val="24"/>
              </w:rPr>
              <w:t>分辨：1</w:t>
            </w:r>
            <w:r>
              <w:rPr>
                <w:rFonts w:ascii="仿宋_GB2312" w:hAnsi="仿宋" w:eastAsia="仿宋_GB2312" w:cs="仿宋"/>
                <w:color w:val="000000"/>
                <w:sz w:val="24"/>
              </w:rPr>
              <w:t>92</w:t>
            </w:r>
            <w:r>
              <w:rPr>
                <w:rFonts w:hint="eastAsia" w:ascii="仿宋_GB2312" w:hAnsi="仿宋" w:eastAsia="仿宋_GB2312" w:cs="仿宋"/>
                <w:color w:val="000000"/>
                <w:sz w:val="24"/>
              </w:rPr>
              <w:t>0*</w:t>
            </w:r>
            <w:r>
              <w:rPr>
                <w:rFonts w:ascii="仿宋_GB2312" w:hAnsi="仿宋" w:eastAsia="仿宋_GB2312" w:cs="仿宋"/>
                <w:color w:val="000000"/>
                <w:sz w:val="24"/>
              </w:rPr>
              <w:t>108</w:t>
            </w:r>
            <w:r>
              <w:rPr>
                <w:rFonts w:hint="eastAsia" w:ascii="仿宋_GB2312" w:hAnsi="仿宋" w:eastAsia="仿宋_GB2312" w:cs="仿宋"/>
                <w:color w:val="000000"/>
                <w:sz w:val="24"/>
              </w:rPr>
              <w:t>0及以上</w:t>
            </w:r>
          </w:p>
          <w:p>
            <w:pPr>
              <w:snapToGrid w:val="0"/>
              <w:rPr>
                <w:rFonts w:ascii="仿宋_GB2312" w:hAnsi="仿宋" w:eastAsia="仿宋_GB2312" w:cs="仿宋"/>
                <w:color w:val="000000"/>
                <w:sz w:val="24"/>
              </w:rPr>
            </w:pPr>
            <w:r>
              <w:rPr>
                <w:rFonts w:hint="eastAsia" w:ascii="仿宋_GB2312" w:hAnsi="仿宋" w:eastAsia="仿宋_GB2312" w:cs="仿宋"/>
                <w:color w:val="000000"/>
                <w:sz w:val="24"/>
              </w:rPr>
              <w:t>耳机</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（二）软件配置</w:t>
      </w:r>
    </w:p>
    <w:p>
      <w:pPr>
        <w:adjustRightInd w:val="0"/>
        <w:snapToGrid w:val="0"/>
        <w:spacing w:after="156" w:afterLines="50" w:line="240" w:lineRule="exact"/>
        <w:ind w:firstLine="413" w:firstLineChars="196"/>
        <w:jc w:val="center"/>
        <w:rPr>
          <w:rFonts w:hint="eastAsia" w:ascii="仿宋_GB2312" w:hAnsi="等线" w:eastAsia="仿宋_GB2312"/>
          <w:b/>
          <w:bCs/>
          <w:szCs w:val="21"/>
          <w:lang w:val="en-US" w:eastAsia="zh-CN"/>
        </w:rPr>
      </w:pPr>
      <w:r>
        <w:rPr>
          <w:rFonts w:hint="eastAsia" w:ascii="仿宋_GB2312" w:hAnsi="等线" w:eastAsia="仿宋_GB2312"/>
          <w:b/>
          <w:bCs/>
          <w:szCs w:val="21"/>
          <w:lang w:val="en-US" w:eastAsia="zh-CN"/>
        </w:rPr>
        <w:t>表4考试机软件环境</w:t>
      </w:r>
    </w:p>
    <w:tbl>
      <w:tblPr>
        <w:tblStyle w:val="11"/>
        <w:tblW w:w="79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3"/>
        <w:gridCol w:w="3051"/>
        <w:gridCol w:w="3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83" w:type="dxa"/>
            <w:vAlign w:val="center"/>
          </w:tcPr>
          <w:p>
            <w:pPr>
              <w:snapToGrid w:val="0"/>
              <w:jc w:val="center"/>
              <w:rPr>
                <w:rFonts w:ascii="宋体" w:hAnsi="宋体" w:cs="宋体"/>
                <w:b/>
                <w:bCs/>
                <w:color w:val="000000"/>
              </w:rPr>
            </w:pPr>
            <w:r>
              <w:rPr>
                <w:rFonts w:hint="eastAsia" w:ascii="宋体" w:hAnsi="宋体" w:cs="宋体"/>
                <w:b/>
                <w:bCs/>
                <w:color w:val="000000"/>
                <w:sz w:val="24"/>
              </w:rPr>
              <w:t>软件类型</w:t>
            </w:r>
          </w:p>
        </w:tc>
        <w:tc>
          <w:tcPr>
            <w:tcW w:w="3051" w:type="dxa"/>
            <w:vAlign w:val="center"/>
          </w:tcPr>
          <w:p>
            <w:pPr>
              <w:snapToGrid w:val="0"/>
              <w:jc w:val="center"/>
              <w:rPr>
                <w:rFonts w:ascii="宋体" w:hAnsi="宋体" w:cs="宋体"/>
                <w:b/>
                <w:bCs/>
                <w:color w:val="000000"/>
              </w:rPr>
            </w:pPr>
            <w:r>
              <w:rPr>
                <w:rFonts w:hint="eastAsia" w:ascii="宋体" w:hAnsi="宋体" w:cs="宋体"/>
                <w:b/>
                <w:bCs/>
                <w:color w:val="000000"/>
                <w:sz w:val="24"/>
              </w:rPr>
              <w:t>软件名称</w:t>
            </w:r>
          </w:p>
        </w:tc>
        <w:tc>
          <w:tcPr>
            <w:tcW w:w="3148" w:type="dxa"/>
            <w:vAlign w:val="center"/>
          </w:tcPr>
          <w:p>
            <w:pPr>
              <w:snapToGrid w:val="0"/>
              <w:jc w:val="center"/>
              <w:rPr>
                <w:rFonts w:ascii="宋体" w:hAnsi="宋体" w:cs="宋体"/>
                <w:b/>
                <w:bCs/>
                <w:color w:val="000000"/>
              </w:rPr>
            </w:pPr>
            <w:r>
              <w:rPr>
                <w:rFonts w:hint="eastAsia" w:ascii="宋体" w:hAnsi="宋体" w:cs="宋体"/>
                <w:b/>
                <w:bCs/>
                <w:color w:val="000000"/>
                <w:sz w:val="24"/>
              </w:rPr>
              <w:t>软件版本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83" w:type="dxa"/>
            <w:vAlign w:val="center"/>
          </w:tcPr>
          <w:p>
            <w:pPr>
              <w:snapToGrid w:val="0"/>
              <w:jc w:val="center"/>
              <w:rPr>
                <w:rFonts w:ascii="仿宋_GB2312" w:eastAsia="仿宋_GB2312" w:cs="宋体"/>
                <w:color w:val="000000"/>
              </w:rPr>
            </w:pPr>
            <w:r>
              <w:rPr>
                <w:rFonts w:hint="eastAsia" w:ascii="仿宋_GB2312" w:eastAsia="仿宋_GB2312" w:cs="宋体"/>
                <w:color w:val="000000"/>
                <w:sz w:val="24"/>
              </w:rPr>
              <w:t>操作系统</w:t>
            </w:r>
          </w:p>
        </w:tc>
        <w:tc>
          <w:tcPr>
            <w:tcW w:w="3051" w:type="dxa"/>
            <w:vAlign w:val="center"/>
          </w:tcPr>
          <w:p>
            <w:pPr>
              <w:snapToGrid w:val="0"/>
              <w:jc w:val="center"/>
              <w:rPr>
                <w:rFonts w:ascii="仿宋_GB2312" w:eastAsia="仿宋_GB2312" w:cs="宋体"/>
                <w:color w:val="000000"/>
              </w:rPr>
            </w:pPr>
            <w:r>
              <w:rPr>
                <w:rFonts w:hint="eastAsia" w:ascii="仿宋_GB2312" w:eastAsia="仿宋_GB2312" w:cs="宋体"/>
                <w:color w:val="000000"/>
                <w:sz w:val="24"/>
              </w:rPr>
              <w:t>Windows</w:t>
            </w:r>
          </w:p>
        </w:tc>
        <w:tc>
          <w:tcPr>
            <w:tcW w:w="3148" w:type="dxa"/>
            <w:vAlign w:val="center"/>
          </w:tcPr>
          <w:p>
            <w:pPr>
              <w:snapToGrid w:val="0"/>
              <w:jc w:val="center"/>
              <w:rPr>
                <w:rFonts w:ascii="仿宋_GB2312" w:eastAsia="仿宋_GB2312" w:cs="宋体"/>
                <w:color w:val="000000"/>
              </w:rPr>
            </w:pPr>
            <w:r>
              <w:rPr>
                <w:rFonts w:hint="eastAsia" w:ascii="仿宋_GB2312" w:eastAsia="仿宋_GB2312" w:cs="宋体"/>
                <w:color w:val="000000"/>
                <w:sz w:val="24"/>
              </w:rPr>
              <w:t>64位Win7或Wi</w:t>
            </w:r>
            <w:r>
              <w:rPr>
                <w:rFonts w:ascii="仿宋_GB2312" w:eastAsia="仿宋_GB2312" w:cs="宋体"/>
                <w:color w:val="000000"/>
                <w:sz w:val="24"/>
              </w:rPr>
              <w:t>n10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83" w:type="dxa"/>
            <w:vAlign w:val="center"/>
          </w:tcPr>
          <w:p>
            <w:pPr>
              <w:snapToGrid w:val="0"/>
              <w:jc w:val="center"/>
              <w:rPr>
                <w:rFonts w:ascii="仿宋_GB2312" w:eastAsia="仿宋_GB2312" w:cs="宋体"/>
                <w:color w:val="000000"/>
              </w:rPr>
            </w:pPr>
            <w:r>
              <w:rPr>
                <w:rFonts w:hint="eastAsia" w:ascii="仿宋_GB2312" w:eastAsia="仿宋_GB2312" w:cs="宋体"/>
                <w:color w:val="000000"/>
                <w:sz w:val="24"/>
              </w:rPr>
              <w:t>浏览器</w:t>
            </w:r>
          </w:p>
        </w:tc>
        <w:tc>
          <w:tcPr>
            <w:tcW w:w="3051" w:type="dxa"/>
            <w:vAlign w:val="center"/>
          </w:tcPr>
          <w:p>
            <w:pPr>
              <w:snapToGrid w:val="0"/>
              <w:jc w:val="center"/>
              <w:rPr>
                <w:rFonts w:ascii="仿宋_GB2312" w:eastAsia="仿宋_GB2312" w:cs="宋体"/>
                <w:color w:val="000000"/>
              </w:rPr>
            </w:pPr>
            <w:r>
              <w:rPr>
                <w:rFonts w:hint="eastAsia" w:ascii="仿宋_GB2312" w:eastAsia="仿宋_GB2312" w:cs="宋体"/>
                <w:color w:val="000000"/>
                <w:sz w:val="24"/>
              </w:rPr>
              <w:t>Google Chrome</w:t>
            </w:r>
          </w:p>
        </w:tc>
        <w:tc>
          <w:tcPr>
            <w:tcW w:w="3148" w:type="dxa"/>
            <w:vAlign w:val="center"/>
          </w:tcPr>
          <w:p>
            <w:pPr>
              <w:snapToGrid w:val="0"/>
              <w:ind w:firstLine="511" w:firstLineChars="213"/>
              <w:jc w:val="center"/>
              <w:rPr>
                <w:rFonts w:ascii="仿宋_GB2312" w:eastAsia="仿宋_GB2312" w:cs="宋体"/>
                <w:color w:val="000000"/>
              </w:rPr>
            </w:pPr>
            <w:r>
              <w:rPr>
                <w:rFonts w:hint="eastAsia" w:ascii="仿宋_GB2312" w:eastAsia="仿宋_GB2312" w:cs="宋体"/>
                <w:color w:val="000000"/>
                <w:sz w:val="24"/>
              </w:rPr>
              <w:t>最新版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83" w:type="dxa"/>
            <w:vAlign w:val="center"/>
          </w:tcPr>
          <w:p>
            <w:pPr>
              <w:snapToGrid w:val="0"/>
              <w:jc w:val="center"/>
              <w:rPr>
                <w:rFonts w:ascii="仿宋_GB2312" w:eastAsia="仿宋_GB2312" w:cs="宋体"/>
                <w:sz w:val="24"/>
              </w:rPr>
            </w:pPr>
            <w:r>
              <w:rPr>
                <w:rFonts w:hint="eastAsia" w:ascii="仿宋_GB2312" w:eastAsia="仿宋_GB2312" w:cs="宋体"/>
                <w:sz w:val="24"/>
              </w:rPr>
              <w:t>竞赛平台</w:t>
            </w:r>
          </w:p>
        </w:tc>
        <w:tc>
          <w:tcPr>
            <w:tcW w:w="3051" w:type="dxa"/>
            <w:vAlign w:val="center"/>
          </w:tcPr>
          <w:p>
            <w:pPr>
              <w:snapToGrid w:val="0"/>
              <w:jc w:val="center"/>
              <w:rPr>
                <w:rFonts w:ascii="仿宋_GB2312" w:eastAsia="仿宋_GB2312" w:cs="宋体"/>
              </w:rPr>
            </w:pPr>
            <w:r>
              <w:rPr>
                <w:rFonts w:hint="eastAsia" w:ascii="仿宋_GB2312" w:eastAsia="仿宋_GB2312" w:cs="宋体"/>
                <w:sz w:val="24"/>
              </w:rPr>
              <w:t>北测-融媒体内容制作平台</w:t>
            </w:r>
          </w:p>
        </w:tc>
        <w:tc>
          <w:tcPr>
            <w:tcW w:w="3148" w:type="dxa"/>
            <w:vAlign w:val="center"/>
          </w:tcPr>
          <w:p>
            <w:pPr>
              <w:snapToGrid w:val="0"/>
              <w:ind w:firstLine="511" w:firstLineChars="213"/>
              <w:jc w:val="center"/>
              <w:rPr>
                <w:rFonts w:ascii="仿宋_GB2312" w:eastAsia="仿宋_GB2312" w:cs="宋体"/>
                <w:color w:val="000000"/>
              </w:rPr>
            </w:pPr>
            <w:r>
              <w:rPr>
                <w:rFonts w:ascii="仿宋_GB2312" w:eastAsia="仿宋_GB2312" w:cs="宋体"/>
                <w:color w:val="000000"/>
                <w:sz w:val="24"/>
              </w:rPr>
              <w:t>V1.0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83" w:type="dxa"/>
            <w:vAlign w:val="center"/>
          </w:tcPr>
          <w:p>
            <w:pPr>
              <w:snapToGrid w:val="0"/>
              <w:jc w:val="center"/>
              <w:rPr>
                <w:rFonts w:ascii="仿宋_GB2312" w:eastAsia="仿宋_GB2312" w:cs="宋体"/>
                <w:color w:val="000000"/>
                <w:sz w:val="24"/>
              </w:rPr>
            </w:pPr>
            <w:r>
              <w:rPr>
                <w:rFonts w:hint="eastAsia" w:ascii="仿宋_GB2312" w:eastAsia="仿宋_GB2312" w:cs="宋体"/>
                <w:color w:val="000000"/>
                <w:sz w:val="24"/>
              </w:rPr>
              <w:t>移动融媒体页面开发工具</w:t>
            </w:r>
          </w:p>
        </w:tc>
        <w:tc>
          <w:tcPr>
            <w:tcW w:w="3051" w:type="dxa"/>
            <w:vAlign w:val="center"/>
          </w:tcPr>
          <w:p>
            <w:pPr>
              <w:snapToGrid w:val="0"/>
              <w:jc w:val="center"/>
              <w:rPr>
                <w:rFonts w:ascii="仿宋_GB2312" w:eastAsia="仿宋_GB2312" w:cs="宋体"/>
                <w:color w:val="000000"/>
              </w:rPr>
            </w:pPr>
            <w:r>
              <w:rPr>
                <w:rFonts w:hint="eastAsia" w:ascii="仿宋_GB2312" w:eastAsia="仿宋_GB2312" w:cs="宋体"/>
                <w:color w:val="000000"/>
                <w:sz w:val="24"/>
              </w:rPr>
              <w:t>Hbuilder编译器</w:t>
            </w:r>
          </w:p>
        </w:tc>
        <w:tc>
          <w:tcPr>
            <w:tcW w:w="3148" w:type="dxa"/>
            <w:vAlign w:val="center"/>
          </w:tcPr>
          <w:p>
            <w:pPr>
              <w:snapToGrid w:val="0"/>
              <w:jc w:val="center"/>
              <w:rPr>
                <w:rFonts w:ascii="仿宋_GB2312" w:eastAsia="仿宋_GB2312" w:cs="宋体"/>
                <w:color w:val="000000"/>
              </w:rPr>
            </w:pPr>
            <w:r>
              <w:rPr>
                <w:rFonts w:hint="eastAsia" w:ascii="仿宋_GB2312" w:eastAsia="仿宋_GB2312" w:cs="宋体"/>
                <w:color w:val="000000"/>
                <w:sz w:val="24"/>
              </w:rPr>
              <w:t>版本9.1.29.201811231920（去除</w:t>
            </w:r>
            <w:r>
              <w:rPr>
                <w:rFonts w:ascii="仿宋_GB2312" w:eastAsia="仿宋_GB2312" w:cs="宋体"/>
                <w:color w:val="000000"/>
                <w:sz w:val="24"/>
              </w:rPr>
              <w:t>jQuery库）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783" w:type="dxa"/>
            <w:vMerge w:val="restart"/>
            <w:vAlign w:val="center"/>
          </w:tcPr>
          <w:p>
            <w:pPr>
              <w:snapToGrid w:val="0"/>
              <w:jc w:val="center"/>
              <w:rPr>
                <w:rFonts w:ascii="仿宋_GB2312" w:eastAsia="仿宋_GB2312" w:cs="宋体"/>
                <w:color w:val="000000"/>
              </w:rPr>
            </w:pPr>
            <w:r>
              <w:rPr>
                <w:rFonts w:hint="eastAsia" w:ascii="仿宋_GB2312" w:eastAsia="仿宋_GB2312" w:cs="宋体"/>
                <w:color w:val="000000"/>
                <w:sz w:val="24"/>
              </w:rPr>
              <w:t>支撑软件</w:t>
            </w:r>
          </w:p>
        </w:tc>
        <w:tc>
          <w:tcPr>
            <w:tcW w:w="3051" w:type="dxa"/>
            <w:vAlign w:val="center"/>
          </w:tcPr>
          <w:p>
            <w:pPr>
              <w:snapToGrid w:val="0"/>
              <w:jc w:val="center"/>
              <w:rPr>
                <w:rFonts w:ascii="仿宋_GB2312" w:eastAsia="仿宋_GB2312" w:cs="宋体"/>
                <w:color w:val="000000"/>
              </w:rPr>
            </w:pPr>
            <w:r>
              <w:rPr>
                <w:rFonts w:hint="eastAsia" w:ascii="仿宋_GB2312" w:eastAsia="仿宋_GB2312" w:cs="宋体"/>
                <w:color w:val="000000"/>
                <w:sz w:val="24"/>
              </w:rPr>
              <w:t>Microsoft Office</w:t>
            </w:r>
          </w:p>
        </w:tc>
        <w:tc>
          <w:tcPr>
            <w:tcW w:w="3148" w:type="dxa"/>
            <w:vAlign w:val="center"/>
          </w:tcPr>
          <w:p>
            <w:pPr>
              <w:snapToGrid w:val="0"/>
              <w:jc w:val="center"/>
              <w:rPr>
                <w:rFonts w:ascii="仿宋_GB2312" w:eastAsia="仿宋_GB2312" w:cs="宋体"/>
                <w:color w:val="000000"/>
              </w:rPr>
            </w:pPr>
            <w:r>
              <w:rPr>
                <w:rFonts w:hint="eastAsia" w:ascii="仿宋_GB2312" w:eastAsia="仿宋_GB2312" w:cs="宋体"/>
                <w:color w:val="000000"/>
                <w:sz w:val="24"/>
              </w:rPr>
              <w:t>201</w:t>
            </w:r>
            <w:r>
              <w:rPr>
                <w:rFonts w:ascii="仿宋_GB2312" w:eastAsia="仿宋_GB2312" w:cs="宋体"/>
                <w:color w:val="000000"/>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783" w:type="dxa"/>
            <w:vMerge w:val="continue"/>
            <w:vAlign w:val="center"/>
          </w:tcPr>
          <w:p>
            <w:pPr>
              <w:snapToGrid w:val="0"/>
              <w:ind w:firstLine="447" w:firstLineChars="213"/>
              <w:jc w:val="center"/>
              <w:rPr>
                <w:rFonts w:ascii="仿宋_GB2312" w:eastAsia="仿宋_GB2312" w:cs="宋体"/>
                <w:color w:val="000000"/>
              </w:rPr>
            </w:pPr>
          </w:p>
        </w:tc>
        <w:tc>
          <w:tcPr>
            <w:tcW w:w="3051" w:type="dxa"/>
            <w:vAlign w:val="center"/>
          </w:tcPr>
          <w:p>
            <w:pPr>
              <w:snapToGrid w:val="0"/>
              <w:jc w:val="center"/>
              <w:rPr>
                <w:rFonts w:ascii="仿宋_GB2312" w:eastAsia="仿宋_GB2312" w:cs="宋体"/>
                <w:color w:val="000000"/>
              </w:rPr>
            </w:pPr>
            <w:r>
              <w:rPr>
                <w:rFonts w:hint="eastAsia" w:ascii="仿宋_GB2312" w:eastAsia="仿宋_GB2312" w:cs="宋体"/>
                <w:color w:val="000000"/>
                <w:sz w:val="24"/>
              </w:rPr>
              <w:t>Photoshop CC</w:t>
            </w:r>
          </w:p>
        </w:tc>
        <w:tc>
          <w:tcPr>
            <w:tcW w:w="3148" w:type="dxa"/>
            <w:vAlign w:val="center"/>
          </w:tcPr>
          <w:p>
            <w:pPr>
              <w:snapToGrid w:val="0"/>
              <w:jc w:val="center"/>
              <w:rPr>
                <w:rFonts w:ascii="仿宋_GB2312" w:eastAsia="仿宋_GB2312" w:cs="宋体"/>
                <w:color w:val="000000"/>
              </w:rPr>
            </w:pPr>
            <w:r>
              <w:rPr>
                <w:rFonts w:hint="eastAsia" w:ascii="仿宋_GB2312" w:eastAsia="仿宋_GB2312" w:cs="宋体"/>
                <w:color w:val="000000"/>
                <w:sz w:val="24"/>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783" w:type="dxa"/>
            <w:vAlign w:val="center"/>
          </w:tcPr>
          <w:p>
            <w:pPr>
              <w:snapToGrid w:val="0"/>
              <w:jc w:val="center"/>
              <w:rPr>
                <w:rFonts w:ascii="仿宋_GB2312" w:eastAsia="仿宋_GB2312" w:cs="宋体"/>
                <w:color w:val="000000"/>
              </w:rPr>
            </w:pPr>
            <w:r>
              <w:rPr>
                <w:rFonts w:hint="eastAsia" w:ascii="仿宋_GB2312" w:eastAsia="仿宋_GB2312" w:cs="宋体"/>
                <w:color w:val="000000"/>
                <w:sz w:val="24"/>
              </w:rPr>
              <w:t>录屏软件</w:t>
            </w:r>
          </w:p>
        </w:tc>
        <w:tc>
          <w:tcPr>
            <w:tcW w:w="3051" w:type="dxa"/>
            <w:vAlign w:val="center"/>
          </w:tcPr>
          <w:p>
            <w:pPr>
              <w:snapToGrid w:val="0"/>
              <w:jc w:val="center"/>
              <w:rPr>
                <w:rFonts w:ascii="仿宋_GB2312" w:eastAsia="仿宋_GB2312" w:cs="宋体"/>
                <w:color w:val="000000"/>
                <w:sz w:val="24"/>
              </w:rPr>
            </w:pPr>
            <w:r>
              <w:rPr>
                <w:rFonts w:hint="eastAsia" w:ascii="仿宋_GB2312" w:eastAsia="仿宋_GB2312" w:cs="宋体"/>
                <w:color w:val="000000"/>
                <w:sz w:val="24"/>
              </w:rPr>
              <w:t>EV录屏</w:t>
            </w:r>
          </w:p>
        </w:tc>
        <w:tc>
          <w:tcPr>
            <w:tcW w:w="3148" w:type="dxa"/>
            <w:vAlign w:val="center"/>
          </w:tcPr>
          <w:p>
            <w:pPr>
              <w:snapToGrid w:val="0"/>
              <w:jc w:val="center"/>
              <w:rPr>
                <w:rFonts w:ascii="仿宋_GB2312" w:eastAsia="仿宋_GB2312" w:cs="宋体"/>
                <w:color w:val="000000"/>
                <w:sz w:val="24"/>
              </w:rPr>
            </w:pPr>
            <w:r>
              <w:rPr>
                <w:rFonts w:hint="eastAsia" w:ascii="仿宋_GB2312" w:eastAsia="仿宋_GB2312" w:cs="宋体"/>
                <w:color w:val="000000"/>
                <w:sz w:val="24"/>
              </w:rPr>
              <w:t>下载地址：</w:t>
            </w:r>
            <w:r>
              <w:fldChar w:fldCharType="begin"/>
            </w:r>
            <w:r>
              <w:instrText xml:space="preserve"> HYPERLINK "https://www.ieway.cn/evcapture.html" </w:instrText>
            </w:r>
            <w:r>
              <w:fldChar w:fldCharType="separate"/>
            </w:r>
            <w:r>
              <w:rPr>
                <w:rFonts w:hint="eastAsia" w:ascii="仿宋_GB2312" w:eastAsia="仿宋_GB2312" w:cs="宋体"/>
                <w:color w:val="000000"/>
                <w:sz w:val="24"/>
              </w:rPr>
              <w:t>https://www.ieway.cn/evcapture.html</w:t>
            </w:r>
            <w:r>
              <w:rPr>
                <w:rFonts w:hint="eastAsia" w:ascii="仿宋_GB2312" w:eastAsia="仿宋_GB2312" w:cs="宋体"/>
                <w:color w:val="000000"/>
                <w:sz w:val="24"/>
              </w:rPr>
              <w:fldChar w:fldCharType="end"/>
            </w:r>
          </w:p>
          <w:p>
            <w:pPr>
              <w:snapToGrid w:val="0"/>
              <w:jc w:val="center"/>
              <w:rPr>
                <w:rFonts w:ascii="仿宋_GB2312" w:eastAsia="仿宋_GB2312" w:cs="宋体"/>
                <w:color w:val="000000"/>
                <w:sz w:val="24"/>
              </w:rPr>
            </w:pPr>
            <w:r>
              <w:rPr>
                <w:rFonts w:hint="eastAsia" w:ascii="仿宋_GB2312" w:eastAsia="仿宋_GB2312" w:cs="宋体"/>
                <w:color w:val="000000"/>
                <w:sz w:val="24"/>
              </w:rPr>
              <w:t>使用方法：见附件2</w:t>
            </w:r>
          </w:p>
        </w:tc>
      </w:tr>
    </w:tbl>
    <w:p>
      <w:pPr>
        <w:adjustRightInd w:val="0"/>
        <w:snapToGrid w:val="0"/>
        <w:spacing w:after="156" w:afterLines="50" w:line="240" w:lineRule="exact"/>
        <w:ind w:firstLine="413" w:firstLineChars="196"/>
        <w:jc w:val="center"/>
        <w:rPr>
          <w:rFonts w:hint="eastAsia" w:ascii="仿宋_GB2312" w:hAnsi="等线" w:eastAsia="仿宋_GB2312"/>
          <w:b/>
          <w:bCs/>
          <w:szCs w:val="21"/>
          <w:lang w:val="en-US" w:eastAsia="zh-CN"/>
        </w:rPr>
      </w:pPr>
    </w:p>
    <w:p>
      <w:pPr>
        <w:adjustRightInd w:val="0"/>
        <w:snapToGrid w:val="0"/>
        <w:spacing w:after="156" w:afterLines="50" w:line="240" w:lineRule="exact"/>
        <w:ind w:firstLine="413" w:firstLineChars="196"/>
        <w:jc w:val="center"/>
        <w:rPr>
          <w:rFonts w:hint="eastAsia" w:ascii="仿宋_GB2312" w:hAnsi="等线" w:eastAsia="仿宋_GB2312"/>
          <w:b/>
          <w:bCs/>
          <w:szCs w:val="21"/>
          <w:lang w:val="en-US" w:eastAsia="zh-CN"/>
        </w:rPr>
      </w:pPr>
      <w:r>
        <w:rPr>
          <w:rFonts w:hint="eastAsia" w:ascii="仿宋_GB2312" w:hAnsi="等线" w:eastAsia="仿宋_GB2312"/>
          <w:b/>
          <w:bCs/>
          <w:szCs w:val="21"/>
          <w:lang w:val="en-US" w:eastAsia="zh-CN"/>
        </w:rPr>
        <w:t>表5比赛使用平台</w:t>
      </w:r>
    </w:p>
    <w:tbl>
      <w:tblPr>
        <w:tblStyle w:val="11"/>
        <w:tblW w:w="8244"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9"/>
        <w:gridCol w:w="1186"/>
        <w:gridCol w:w="2814"/>
        <w:gridCol w:w="38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37" w:hRule="atLeast"/>
          <w:jc w:val="center"/>
        </w:trPr>
        <w:tc>
          <w:tcPr>
            <w:tcW w:w="409" w:type="dxa"/>
            <w:tcBorders>
              <w:tl2br w:val="nil"/>
              <w:tr2bl w:val="nil"/>
            </w:tcBorders>
            <w:tcMar>
              <w:top w:w="80" w:type="dxa"/>
              <w:left w:w="80" w:type="dxa"/>
              <w:bottom w:w="80" w:type="dxa"/>
              <w:right w:w="80" w:type="dxa"/>
            </w:tcMar>
            <w:vAlign w:val="center"/>
          </w:tcPr>
          <w:p>
            <w:pPr>
              <w:snapToGrid w:val="0"/>
              <w:jc w:val="center"/>
              <w:rPr>
                <w:rFonts w:ascii="宋体" w:hAnsi="宋体" w:cs="宋体"/>
                <w:b/>
                <w:bCs/>
                <w:color w:val="000000"/>
                <w:sz w:val="24"/>
              </w:rPr>
            </w:pPr>
            <w:r>
              <w:rPr>
                <w:rFonts w:hint="eastAsia" w:ascii="宋体" w:hAnsi="宋体" w:cs="宋体"/>
                <w:b/>
                <w:bCs/>
                <w:color w:val="000000"/>
                <w:sz w:val="24"/>
              </w:rPr>
              <w:t>序号</w:t>
            </w:r>
          </w:p>
        </w:tc>
        <w:tc>
          <w:tcPr>
            <w:tcW w:w="1186" w:type="dxa"/>
            <w:tcBorders>
              <w:tl2br w:val="nil"/>
              <w:tr2bl w:val="nil"/>
            </w:tcBorders>
            <w:tcMar>
              <w:top w:w="80" w:type="dxa"/>
              <w:left w:w="80" w:type="dxa"/>
              <w:bottom w:w="80" w:type="dxa"/>
              <w:right w:w="80" w:type="dxa"/>
            </w:tcMar>
            <w:vAlign w:val="center"/>
          </w:tcPr>
          <w:p>
            <w:pPr>
              <w:snapToGrid w:val="0"/>
              <w:jc w:val="center"/>
              <w:rPr>
                <w:rFonts w:ascii="宋体" w:hAnsi="宋体" w:cs="宋体"/>
                <w:b/>
                <w:bCs/>
                <w:color w:val="000000"/>
                <w:sz w:val="24"/>
              </w:rPr>
            </w:pPr>
            <w:r>
              <w:rPr>
                <w:rFonts w:hint="eastAsia" w:ascii="宋体" w:hAnsi="宋体" w:cs="宋体"/>
                <w:b/>
                <w:bCs/>
                <w:color w:val="000000"/>
                <w:sz w:val="24"/>
              </w:rPr>
              <w:t>使用赛程</w:t>
            </w:r>
          </w:p>
        </w:tc>
        <w:tc>
          <w:tcPr>
            <w:tcW w:w="2814" w:type="dxa"/>
            <w:tcBorders>
              <w:tl2br w:val="nil"/>
              <w:tr2bl w:val="nil"/>
            </w:tcBorders>
            <w:tcMar>
              <w:top w:w="80" w:type="dxa"/>
              <w:left w:w="80" w:type="dxa"/>
              <w:bottom w:w="80" w:type="dxa"/>
              <w:right w:w="80" w:type="dxa"/>
            </w:tcMar>
            <w:vAlign w:val="center"/>
          </w:tcPr>
          <w:p>
            <w:pPr>
              <w:snapToGrid w:val="0"/>
              <w:jc w:val="center"/>
              <w:rPr>
                <w:rFonts w:ascii="宋体" w:hAnsi="宋体" w:cs="宋体"/>
                <w:b/>
                <w:bCs/>
                <w:color w:val="000000"/>
                <w:sz w:val="24"/>
              </w:rPr>
            </w:pPr>
            <w:r>
              <w:rPr>
                <w:rFonts w:hint="eastAsia" w:ascii="宋体" w:hAnsi="宋体" w:cs="宋体"/>
                <w:b/>
                <w:bCs/>
                <w:color w:val="000000"/>
                <w:sz w:val="24"/>
              </w:rPr>
              <w:t>平台名称</w:t>
            </w:r>
          </w:p>
        </w:tc>
        <w:tc>
          <w:tcPr>
            <w:tcW w:w="3835" w:type="dxa"/>
            <w:tcBorders>
              <w:tl2br w:val="nil"/>
              <w:tr2bl w:val="nil"/>
            </w:tcBorders>
            <w:tcMar>
              <w:top w:w="80" w:type="dxa"/>
              <w:left w:w="80" w:type="dxa"/>
              <w:bottom w:w="80" w:type="dxa"/>
              <w:right w:w="80" w:type="dxa"/>
            </w:tcMar>
            <w:vAlign w:val="center"/>
          </w:tcPr>
          <w:p>
            <w:pPr>
              <w:snapToGrid w:val="0"/>
              <w:jc w:val="center"/>
              <w:rPr>
                <w:rFonts w:ascii="宋体" w:hAnsi="宋体" w:cs="宋体"/>
                <w:b/>
                <w:bCs/>
                <w:color w:val="000000"/>
                <w:sz w:val="24"/>
              </w:rPr>
            </w:pPr>
            <w:r>
              <w:rPr>
                <w:rFonts w:hint="eastAsia" w:ascii="宋体" w:hAnsi="宋体" w:cs="宋体"/>
                <w:b/>
                <w:bCs/>
                <w:color w:val="000000"/>
                <w:sz w:val="24"/>
              </w:rPr>
              <w:t>地址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9" w:hRule="atLeast"/>
          <w:jc w:val="center"/>
        </w:trPr>
        <w:tc>
          <w:tcPr>
            <w:tcW w:w="409" w:type="dxa"/>
            <w:vMerge w:val="restart"/>
            <w:tcBorders>
              <w:tl2br w:val="nil"/>
              <w:tr2bl w:val="nil"/>
            </w:tcBorders>
            <w:tcMar>
              <w:top w:w="80" w:type="dxa"/>
              <w:left w:w="80" w:type="dxa"/>
              <w:bottom w:w="80" w:type="dxa"/>
              <w:right w:w="80" w:type="dxa"/>
            </w:tcMar>
            <w:vAlign w:val="center"/>
          </w:tcPr>
          <w:p>
            <w:pPr>
              <w:snapToGrid w:val="0"/>
              <w:jc w:val="center"/>
              <w:rPr>
                <w:rFonts w:ascii="仿宋_GB2312" w:eastAsia="仿宋_GB2312" w:cs="宋体"/>
                <w:color w:val="000000"/>
                <w:sz w:val="24"/>
              </w:rPr>
            </w:pPr>
            <w:r>
              <w:rPr>
                <w:rFonts w:ascii="仿宋_GB2312" w:eastAsia="仿宋_GB2312" w:cs="宋体"/>
                <w:color w:val="000000"/>
                <w:sz w:val="24"/>
              </w:rPr>
              <w:t>1</w:t>
            </w:r>
          </w:p>
        </w:tc>
        <w:tc>
          <w:tcPr>
            <w:tcW w:w="1186" w:type="dxa"/>
            <w:vMerge w:val="restart"/>
            <w:tcBorders>
              <w:tl2br w:val="nil"/>
              <w:tr2bl w:val="nil"/>
            </w:tcBorders>
            <w:tcMar>
              <w:top w:w="80" w:type="dxa"/>
              <w:left w:w="80" w:type="dxa"/>
              <w:bottom w:w="80" w:type="dxa"/>
              <w:right w:w="80" w:type="dxa"/>
            </w:tcMar>
            <w:vAlign w:val="center"/>
          </w:tcPr>
          <w:p>
            <w:pPr>
              <w:snapToGrid w:val="0"/>
              <w:jc w:val="center"/>
              <w:rPr>
                <w:rFonts w:ascii="仿宋_GB2312" w:eastAsia="仿宋_GB2312" w:cs="宋体"/>
                <w:color w:val="000000"/>
                <w:sz w:val="24"/>
              </w:rPr>
            </w:pPr>
            <w:r>
              <w:rPr>
                <w:rFonts w:hint="eastAsia" w:ascii="仿宋_GB2312" w:eastAsia="仿宋_GB2312" w:cs="宋体"/>
                <w:color w:val="000000"/>
                <w:sz w:val="24"/>
              </w:rPr>
              <w:t>实操考核</w:t>
            </w:r>
          </w:p>
        </w:tc>
        <w:tc>
          <w:tcPr>
            <w:tcW w:w="2814" w:type="dxa"/>
            <w:tcBorders>
              <w:tl2br w:val="nil"/>
              <w:tr2bl w:val="nil"/>
            </w:tcBorders>
            <w:tcMar>
              <w:top w:w="80" w:type="dxa"/>
              <w:left w:w="80" w:type="dxa"/>
              <w:bottom w:w="80" w:type="dxa"/>
              <w:right w:w="80" w:type="dxa"/>
            </w:tcMar>
            <w:vAlign w:val="center"/>
          </w:tcPr>
          <w:p>
            <w:pPr>
              <w:snapToGrid w:val="0"/>
              <w:jc w:val="center"/>
              <w:rPr>
                <w:rFonts w:ascii="仿宋_GB2312" w:eastAsia="仿宋_GB2312" w:cs="宋体"/>
                <w:color w:val="000000"/>
                <w:sz w:val="24"/>
              </w:rPr>
            </w:pPr>
            <w:r>
              <w:rPr>
                <w:rFonts w:hint="eastAsia" w:ascii="仿宋_GB2312" w:eastAsia="仿宋_GB2312" w:cs="宋体"/>
                <w:color w:val="000000"/>
                <w:sz w:val="24"/>
              </w:rPr>
              <w:t xml:space="preserve">融媒体内容制作实训系统V1.0 </w:t>
            </w:r>
          </w:p>
        </w:tc>
        <w:tc>
          <w:tcPr>
            <w:tcW w:w="3835" w:type="dxa"/>
            <w:tcBorders>
              <w:tl2br w:val="nil"/>
              <w:tr2bl w:val="nil"/>
            </w:tcBorders>
            <w:tcMar>
              <w:top w:w="80" w:type="dxa"/>
              <w:left w:w="177" w:type="dxa"/>
              <w:bottom w:w="80" w:type="dxa"/>
              <w:right w:w="82" w:type="dxa"/>
            </w:tcMar>
            <w:vAlign w:val="center"/>
          </w:tcPr>
          <w:p>
            <w:pPr>
              <w:snapToGrid w:val="0"/>
              <w:jc w:val="center"/>
              <w:rPr>
                <w:rFonts w:ascii="仿宋_GB2312" w:eastAsia="仿宋_GB2312" w:cs="宋体"/>
                <w:color w:val="000000"/>
                <w:sz w:val="24"/>
              </w:rPr>
            </w:pPr>
            <w:r>
              <w:rPr>
                <w:rFonts w:hint="eastAsia" w:ascii="仿宋_GB2312" w:eastAsia="仿宋_GB2312" w:cs="宋体"/>
                <w:color w:val="000000"/>
                <w:sz w:val="24"/>
              </w:rPr>
              <w:t>平台地址：</w:t>
            </w:r>
            <w:r>
              <w:fldChar w:fldCharType="begin"/>
            </w:r>
            <w:r>
              <w:instrText xml:space="preserve"> HYPERLINK "http://rmt.szbc.net/" </w:instrText>
            </w:r>
            <w:r>
              <w:fldChar w:fldCharType="separate"/>
            </w:r>
            <w:r>
              <w:rPr>
                <w:rFonts w:hint="eastAsia" w:ascii="仿宋_GB2312" w:eastAsia="仿宋_GB2312" w:cs="宋体"/>
                <w:color w:val="000000"/>
                <w:sz w:val="24"/>
              </w:rPr>
              <w:t>http://rmt.szbc.net/</w:t>
            </w:r>
            <w:r>
              <w:rPr>
                <w:rFonts w:hint="eastAsia" w:ascii="仿宋_GB2312" w:eastAsia="仿宋_GB2312" w:cs="宋体"/>
                <w:color w:val="000000"/>
                <w:sz w:val="24"/>
              </w:rPr>
              <w:fldChar w:fldCharType="end"/>
            </w:r>
          </w:p>
          <w:p>
            <w:pPr>
              <w:snapToGrid w:val="0"/>
              <w:jc w:val="center"/>
              <w:rPr>
                <w:rFonts w:ascii="仿宋_GB2312" w:eastAsia="仿宋_GB2312" w:cs="宋体"/>
                <w:color w:val="000000"/>
                <w:sz w:val="24"/>
              </w:rPr>
            </w:pPr>
            <w:r>
              <w:rPr>
                <w:rFonts w:hint="eastAsia" w:ascii="仿宋_GB2312" w:eastAsia="仿宋_GB2312" w:cs="宋体"/>
                <w:color w:val="000000"/>
                <w:sz w:val="24"/>
              </w:rPr>
              <w:t>使用方法：选手账号密码登录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26" w:hRule="atLeast"/>
          <w:jc w:val="center"/>
        </w:trPr>
        <w:tc>
          <w:tcPr>
            <w:tcW w:w="409" w:type="dxa"/>
            <w:vMerge w:val="continue"/>
            <w:tcBorders>
              <w:tl2br w:val="nil"/>
              <w:tr2bl w:val="nil"/>
            </w:tcBorders>
            <w:tcMar>
              <w:top w:w="80" w:type="dxa"/>
              <w:left w:w="80" w:type="dxa"/>
              <w:bottom w:w="80" w:type="dxa"/>
              <w:right w:w="80" w:type="dxa"/>
            </w:tcMar>
            <w:vAlign w:val="center"/>
          </w:tcPr>
          <w:p>
            <w:pPr>
              <w:snapToGrid w:val="0"/>
              <w:jc w:val="center"/>
              <w:rPr>
                <w:rFonts w:ascii="仿宋_GB2312" w:eastAsia="仿宋_GB2312" w:cs="宋体"/>
                <w:color w:val="000000"/>
                <w:sz w:val="24"/>
              </w:rPr>
            </w:pPr>
          </w:p>
        </w:tc>
        <w:tc>
          <w:tcPr>
            <w:tcW w:w="1186" w:type="dxa"/>
            <w:vMerge w:val="continue"/>
            <w:tcBorders>
              <w:tl2br w:val="nil"/>
              <w:tr2bl w:val="nil"/>
            </w:tcBorders>
            <w:tcMar>
              <w:top w:w="80" w:type="dxa"/>
              <w:left w:w="80" w:type="dxa"/>
              <w:bottom w:w="80" w:type="dxa"/>
              <w:right w:w="80" w:type="dxa"/>
            </w:tcMar>
            <w:vAlign w:val="center"/>
          </w:tcPr>
          <w:p>
            <w:pPr>
              <w:snapToGrid w:val="0"/>
              <w:jc w:val="center"/>
              <w:rPr>
                <w:rFonts w:ascii="仿宋_GB2312" w:eastAsia="仿宋_GB2312" w:cs="宋体"/>
                <w:color w:val="000000"/>
                <w:sz w:val="24"/>
              </w:rPr>
            </w:pPr>
          </w:p>
        </w:tc>
        <w:tc>
          <w:tcPr>
            <w:tcW w:w="2814" w:type="dxa"/>
            <w:tcBorders>
              <w:tl2br w:val="nil"/>
              <w:tr2bl w:val="nil"/>
            </w:tcBorders>
            <w:tcMar>
              <w:top w:w="80" w:type="dxa"/>
              <w:left w:w="80" w:type="dxa"/>
              <w:bottom w:w="80" w:type="dxa"/>
              <w:right w:w="80" w:type="dxa"/>
            </w:tcMar>
            <w:vAlign w:val="center"/>
          </w:tcPr>
          <w:p>
            <w:pPr>
              <w:snapToGrid w:val="0"/>
              <w:jc w:val="center"/>
              <w:rPr>
                <w:rFonts w:ascii="仿宋_GB2312" w:eastAsia="仿宋_GB2312" w:cs="宋体"/>
                <w:color w:val="000000"/>
                <w:sz w:val="24"/>
              </w:rPr>
            </w:pPr>
            <w:r>
              <w:rPr>
                <w:rFonts w:hint="eastAsia" w:ascii="仿宋_GB2312" w:eastAsia="仿宋_GB2312" w:cs="宋体"/>
                <w:color w:val="000000"/>
                <w:sz w:val="24"/>
              </w:rPr>
              <w:t>Google Chrome浏览器</w:t>
            </w:r>
          </w:p>
          <w:p>
            <w:pPr>
              <w:snapToGrid w:val="0"/>
              <w:jc w:val="center"/>
              <w:rPr>
                <w:rFonts w:ascii="仿宋_GB2312" w:eastAsia="仿宋_GB2312" w:cs="宋体"/>
                <w:color w:val="000000"/>
                <w:sz w:val="24"/>
              </w:rPr>
            </w:pPr>
            <w:r>
              <w:rPr>
                <w:rFonts w:hint="eastAsia" w:ascii="仿宋_GB2312" w:eastAsia="仿宋_GB2312" w:cs="宋体"/>
                <w:color w:val="000000"/>
                <w:sz w:val="24"/>
              </w:rPr>
              <w:t>Hbuilder编译器</w:t>
            </w:r>
          </w:p>
          <w:p>
            <w:pPr>
              <w:snapToGrid w:val="0"/>
              <w:jc w:val="center"/>
              <w:rPr>
                <w:rFonts w:ascii="仿宋_GB2312" w:eastAsia="仿宋_GB2312" w:cs="宋体"/>
                <w:color w:val="000000"/>
                <w:sz w:val="24"/>
              </w:rPr>
            </w:pPr>
            <w:r>
              <w:rPr>
                <w:rFonts w:hint="eastAsia" w:ascii="仿宋_GB2312" w:eastAsia="仿宋_GB2312" w:cs="宋体"/>
                <w:color w:val="000000"/>
                <w:sz w:val="24"/>
              </w:rPr>
              <w:t>Microsoft Office 2016</w:t>
            </w:r>
          </w:p>
          <w:p>
            <w:pPr>
              <w:snapToGrid w:val="0"/>
              <w:jc w:val="center"/>
              <w:rPr>
                <w:rFonts w:ascii="仿宋_GB2312" w:eastAsia="仿宋_GB2312" w:cs="宋体"/>
                <w:color w:val="000000"/>
                <w:sz w:val="24"/>
              </w:rPr>
            </w:pPr>
            <w:r>
              <w:rPr>
                <w:rFonts w:hint="eastAsia" w:ascii="仿宋_GB2312" w:eastAsia="仿宋_GB2312" w:cs="宋体"/>
                <w:color w:val="000000"/>
                <w:sz w:val="24"/>
              </w:rPr>
              <w:t>Photoshop CC 2017</w:t>
            </w:r>
          </w:p>
        </w:tc>
        <w:tc>
          <w:tcPr>
            <w:tcW w:w="3835" w:type="dxa"/>
            <w:tcBorders>
              <w:tl2br w:val="nil"/>
              <w:tr2bl w:val="nil"/>
            </w:tcBorders>
            <w:tcMar>
              <w:top w:w="80" w:type="dxa"/>
              <w:left w:w="177" w:type="dxa"/>
              <w:bottom w:w="80" w:type="dxa"/>
              <w:right w:w="82" w:type="dxa"/>
            </w:tcMar>
            <w:vAlign w:val="center"/>
          </w:tcPr>
          <w:p>
            <w:pPr>
              <w:snapToGrid w:val="0"/>
              <w:jc w:val="center"/>
              <w:rPr>
                <w:rFonts w:ascii="仿宋_GB2312" w:eastAsia="仿宋_GB2312" w:cs="宋体"/>
                <w:color w:val="000000"/>
                <w:sz w:val="24"/>
              </w:rPr>
            </w:pPr>
            <w:r>
              <w:rPr>
                <w:rFonts w:hint="eastAsia" w:ascii="仿宋_GB2312" w:eastAsia="仿宋_GB2312" w:cs="宋体"/>
                <w:color w:val="000000"/>
                <w:sz w:val="24"/>
              </w:rPr>
              <w:t>自行准备</w:t>
            </w:r>
          </w:p>
        </w:tc>
      </w:tr>
    </w:tbl>
    <w:p>
      <w:pPr>
        <w:adjustRightInd w:val="0"/>
        <w:snapToGrid w:val="0"/>
        <w:spacing w:after="156" w:afterLines="50" w:line="240" w:lineRule="exact"/>
        <w:ind w:firstLine="413" w:firstLineChars="196"/>
        <w:jc w:val="center"/>
        <w:rPr>
          <w:rFonts w:hint="eastAsia" w:ascii="仿宋_GB2312" w:hAnsi="等线" w:eastAsia="仿宋_GB2312"/>
          <w:b/>
          <w:bCs/>
          <w:szCs w:val="21"/>
          <w:lang w:val="en-US" w:eastAsia="zh-CN"/>
        </w:rPr>
      </w:pPr>
    </w:p>
    <w:p>
      <w:pPr>
        <w:adjustRightInd w:val="0"/>
        <w:snapToGrid w:val="0"/>
        <w:spacing w:after="156" w:afterLines="50" w:line="240" w:lineRule="exact"/>
        <w:ind w:firstLine="413" w:firstLineChars="196"/>
        <w:jc w:val="center"/>
        <w:rPr>
          <w:rFonts w:hint="eastAsia" w:ascii="仿宋_GB2312" w:hAnsi="等线" w:eastAsia="仿宋_GB2312"/>
          <w:b/>
          <w:bCs/>
          <w:szCs w:val="21"/>
          <w:lang w:val="en-US" w:eastAsia="zh-CN"/>
        </w:rPr>
      </w:pPr>
      <w:r>
        <w:rPr>
          <w:rFonts w:hint="eastAsia" w:ascii="仿宋_GB2312" w:hAnsi="等线" w:eastAsia="仿宋_GB2312"/>
          <w:b/>
          <w:bCs/>
          <w:szCs w:val="21"/>
          <w:lang w:val="en-US" w:eastAsia="zh-CN"/>
        </w:rPr>
        <w:t>表6联络机软件配置及说明（联络机不能安装聊天软件）</w:t>
      </w:r>
    </w:p>
    <w:tbl>
      <w:tblPr>
        <w:tblStyle w:val="25"/>
        <w:tblW w:w="559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1285"/>
        <w:gridCol w:w="1417"/>
        <w:gridCol w:w="28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570" w:hRule="exact"/>
          <w:jc w:val="center"/>
        </w:trPr>
        <w:tc>
          <w:tcPr>
            <w:tcW w:w="1285" w:type="dxa"/>
            <w:tcMar>
              <w:top w:w="0" w:type="dxa"/>
              <w:left w:w="0" w:type="dxa"/>
              <w:bottom w:w="0" w:type="dxa"/>
              <w:right w:w="0" w:type="dxa"/>
            </w:tcMar>
            <w:vAlign w:val="center"/>
          </w:tcPr>
          <w:p>
            <w:pPr>
              <w:jc w:val="center"/>
              <w:rPr>
                <w:rFonts w:ascii="仿宋" w:hAnsi="仿宋" w:eastAsia="仿宋"/>
                <w:b/>
                <w:bCs/>
                <w:kern w:val="0"/>
                <w:sz w:val="24"/>
                <w:lang w:eastAsia="en-US"/>
              </w:rPr>
            </w:pPr>
            <w:r>
              <w:rPr>
                <w:rFonts w:hint="eastAsia" w:ascii="仿宋" w:hAnsi="仿宋" w:eastAsia="仿宋"/>
                <w:b/>
                <w:bCs/>
                <w:kern w:val="0"/>
                <w:sz w:val="24"/>
                <w:lang w:eastAsia="en-US"/>
              </w:rPr>
              <w:t>软件类型</w:t>
            </w:r>
          </w:p>
        </w:tc>
        <w:tc>
          <w:tcPr>
            <w:tcW w:w="1417" w:type="dxa"/>
            <w:tcMar>
              <w:top w:w="0" w:type="dxa"/>
              <w:left w:w="0" w:type="dxa"/>
              <w:bottom w:w="0" w:type="dxa"/>
              <w:right w:w="0" w:type="dxa"/>
            </w:tcMar>
            <w:vAlign w:val="center"/>
          </w:tcPr>
          <w:p>
            <w:pPr>
              <w:jc w:val="center"/>
              <w:rPr>
                <w:rFonts w:ascii="仿宋" w:hAnsi="仿宋" w:eastAsia="仿宋"/>
                <w:b/>
                <w:bCs/>
                <w:kern w:val="0"/>
                <w:sz w:val="24"/>
                <w:lang w:eastAsia="en-US"/>
              </w:rPr>
            </w:pPr>
            <w:r>
              <w:rPr>
                <w:rFonts w:hint="eastAsia" w:ascii="仿宋" w:hAnsi="仿宋" w:eastAsia="仿宋"/>
                <w:b/>
                <w:bCs/>
                <w:kern w:val="0"/>
                <w:sz w:val="24"/>
                <w:lang w:eastAsia="en-US"/>
              </w:rPr>
              <w:t>软件名称</w:t>
            </w:r>
          </w:p>
        </w:tc>
        <w:tc>
          <w:tcPr>
            <w:tcW w:w="2891" w:type="dxa"/>
            <w:tcMar>
              <w:top w:w="0" w:type="dxa"/>
              <w:left w:w="0" w:type="dxa"/>
              <w:bottom w:w="0" w:type="dxa"/>
              <w:right w:w="0" w:type="dxa"/>
            </w:tcMar>
            <w:vAlign w:val="center"/>
          </w:tcPr>
          <w:p>
            <w:pPr>
              <w:jc w:val="center"/>
              <w:rPr>
                <w:rFonts w:ascii="仿宋" w:hAnsi="仿宋" w:eastAsia="仿宋"/>
                <w:b/>
                <w:bCs/>
                <w:kern w:val="0"/>
                <w:sz w:val="24"/>
                <w:lang w:eastAsia="en-US"/>
              </w:rPr>
            </w:pPr>
            <w:r>
              <w:rPr>
                <w:rFonts w:ascii="仿宋" w:hAnsi="仿宋" w:eastAsia="仿宋"/>
                <w:b/>
                <w:bCs/>
                <w:kern w:val="0"/>
                <w:sz w:val="24"/>
                <w:lang w:eastAsia="en-US"/>
              </w:rPr>
              <w:t>用途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94" w:hRule="atLeast"/>
          <w:jc w:val="center"/>
        </w:trPr>
        <w:tc>
          <w:tcPr>
            <w:tcW w:w="1285" w:type="dxa"/>
            <w:tcMar>
              <w:top w:w="0" w:type="dxa"/>
              <w:left w:w="0" w:type="dxa"/>
              <w:bottom w:w="0" w:type="dxa"/>
              <w:right w:w="0" w:type="dxa"/>
            </w:tcMar>
            <w:vAlign w:val="center"/>
          </w:tcPr>
          <w:p>
            <w:pPr>
              <w:jc w:val="center"/>
              <w:rPr>
                <w:rFonts w:ascii="仿宋" w:hAnsi="仿宋" w:eastAsia="仿宋"/>
                <w:kern w:val="0"/>
                <w:sz w:val="24"/>
                <w:lang w:eastAsia="en-US"/>
              </w:rPr>
            </w:pPr>
            <w:r>
              <w:rPr>
                <w:rFonts w:hint="eastAsia" w:ascii="仿宋" w:hAnsi="仿宋" w:eastAsia="仿宋"/>
                <w:kern w:val="0"/>
                <w:sz w:val="24"/>
                <w:lang w:eastAsia="en-US"/>
              </w:rPr>
              <w:t>操作系统</w:t>
            </w:r>
          </w:p>
        </w:tc>
        <w:tc>
          <w:tcPr>
            <w:tcW w:w="1417" w:type="dxa"/>
            <w:tcMar>
              <w:top w:w="0" w:type="dxa"/>
              <w:left w:w="0" w:type="dxa"/>
              <w:bottom w:w="0" w:type="dxa"/>
              <w:right w:w="0" w:type="dxa"/>
            </w:tcMar>
            <w:vAlign w:val="center"/>
          </w:tcPr>
          <w:p>
            <w:pPr>
              <w:jc w:val="center"/>
              <w:rPr>
                <w:rFonts w:ascii="仿宋" w:hAnsi="仿宋" w:eastAsia="仿宋"/>
                <w:kern w:val="0"/>
                <w:sz w:val="24"/>
                <w:lang w:eastAsia="en-US"/>
              </w:rPr>
            </w:pPr>
            <w:r>
              <w:rPr>
                <w:rFonts w:hint="eastAsia" w:ascii="仿宋" w:hAnsi="仿宋" w:eastAsia="仿宋"/>
                <w:kern w:val="0"/>
                <w:sz w:val="24"/>
                <w:lang w:eastAsia="en-US"/>
              </w:rPr>
              <w:t>W</w:t>
            </w:r>
            <w:r>
              <w:rPr>
                <w:rFonts w:ascii="仿宋" w:hAnsi="仿宋" w:eastAsia="仿宋"/>
                <w:kern w:val="0"/>
                <w:sz w:val="24"/>
                <w:lang w:eastAsia="en-US"/>
              </w:rPr>
              <w:t>indows</w:t>
            </w:r>
          </w:p>
        </w:tc>
        <w:tc>
          <w:tcPr>
            <w:tcW w:w="2891" w:type="dxa"/>
            <w:tcMar>
              <w:top w:w="0" w:type="dxa"/>
              <w:left w:w="0" w:type="dxa"/>
              <w:bottom w:w="0" w:type="dxa"/>
              <w:right w:w="0" w:type="dxa"/>
            </w:tcMar>
            <w:vAlign w:val="center"/>
          </w:tcPr>
          <w:p>
            <w:pPr>
              <w:jc w:val="center"/>
              <w:rPr>
                <w:rFonts w:ascii="仿宋" w:hAnsi="仿宋" w:eastAsia="仿宋"/>
                <w:kern w:val="0"/>
                <w:sz w:val="24"/>
                <w:lang w:eastAsia="en-US"/>
              </w:rPr>
            </w:pPr>
            <w:r>
              <w:rPr>
                <w:rFonts w:hint="eastAsia" w:ascii="仿宋" w:hAnsi="仿宋" w:eastAsia="仿宋"/>
                <w:kern w:val="0"/>
                <w:sz w:val="24"/>
                <w:lang w:eastAsia="en-US"/>
              </w:rPr>
              <w:t>含输入法等基本功能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54" w:hRule="atLeast"/>
          <w:jc w:val="center"/>
        </w:trPr>
        <w:tc>
          <w:tcPr>
            <w:tcW w:w="1285" w:type="dxa"/>
            <w:vMerge w:val="restart"/>
            <w:tcMar>
              <w:top w:w="0" w:type="dxa"/>
              <w:left w:w="0" w:type="dxa"/>
              <w:bottom w:w="0" w:type="dxa"/>
              <w:right w:w="0" w:type="dxa"/>
            </w:tcMar>
            <w:vAlign w:val="center"/>
          </w:tcPr>
          <w:p>
            <w:pPr>
              <w:jc w:val="center"/>
              <w:rPr>
                <w:rFonts w:ascii="仿宋" w:hAnsi="仿宋" w:eastAsia="仿宋"/>
                <w:kern w:val="0"/>
                <w:sz w:val="24"/>
                <w:lang w:eastAsia="en-US"/>
              </w:rPr>
            </w:pPr>
            <w:r>
              <w:rPr>
                <w:rFonts w:hint="eastAsia" w:ascii="仿宋" w:hAnsi="仿宋" w:eastAsia="仿宋"/>
                <w:kern w:val="0"/>
                <w:sz w:val="24"/>
                <w:lang w:eastAsia="en-US"/>
              </w:rPr>
              <w:t>支撑软件</w:t>
            </w:r>
          </w:p>
        </w:tc>
        <w:tc>
          <w:tcPr>
            <w:tcW w:w="1417" w:type="dxa"/>
            <w:tcMar>
              <w:top w:w="0" w:type="dxa"/>
              <w:left w:w="0" w:type="dxa"/>
              <w:bottom w:w="0" w:type="dxa"/>
              <w:right w:w="0" w:type="dxa"/>
            </w:tcMar>
            <w:vAlign w:val="center"/>
          </w:tcPr>
          <w:p>
            <w:pPr>
              <w:jc w:val="center"/>
              <w:rPr>
                <w:rFonts w:ascii="仿宋" w:hAnsi="仿宋" w:eastAsia="仿宋"/>
                <w:kern w:val="0"/>
                <w:sz w:val="24"/>
                <w:lang w:eastAsia="en-US"/>
              </w:rPr>
            </w:pPr>
            <w:r>
              <w:rPr>
                <w:rFonts w:hint="eastAsia" w:ascii="仿宋" w:hAnsi="仿宋" w:eastAsia="仿宋"/>
                <w:kern w:val="0"/>
                <w:sz w:val="24"/>
                <w:lang w:eastAsia="en-US"/>
              </w:rPr>
              <w:t>腾讯会议</w:t>
            </w:r>
          </w:p>
        </w:tc>
        <w:tc>
          <w:tcPr>
            <w:tcW w:w="2891" w:type="dxa"/>
            <w:tcMar>
              <w:top w:w="0" w:type="dxa"/>
              <w:left w:w="0" w:type="dxa"/>
              <w:bottom w:w="0" w:type="dxa"/>
              <w:right w:w="0" w:type="dxa"/>
            </w:tcMar>
            <w:vAlign w:val="center"/>
          </w:tcPr>
          <w:p>
            <w:pPr>
              <w:jc w:val="center"/>
              <w:rPr>
                <w:rFonts w:ascii="仿宋" w:hAnsi="仿宋" w:eastAsia="仿宋"/>
                <w:kern w:val="0"/>
                <w:sz w:val="24"/>
                <w:lang w:eastAsia="en-US"/>
              </w:rPr>
            </w:pPr>
            <w:r>
              <w:rPr>
                <w:rFonts w:hint="eastAsia" w:ascii="仿宋" w:hAnsi="仿宋" w:eastAsia="仿宋"/>
                <w:kern w:val="0"/>
                <w:sz w:val="24"/>
                <w:lang w:eastAsia="en-US"/>
              </w:rPr>
              <w:t>监考、考试指令下发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54" w:hRule="atLeast"/>
          <w:jc w:val="center"/>
        </w:trPr>
        <w:tc>
          <w:tcPr>
            <w:tcW w:w="1285" w:type="dxa"/>
            <w:vMerge w:val="continue"/>
            <w:tcMar>
              <w:top w:w="0" w:type="dxa"/>
              <w:left w:w="0" w:type="dxa"/>
              <w:bottom w:w="0" w:type="dxa"/>
              <w:right w:w="0" w:type="dxa"/>
            </w:tcMar>
            <w:vAlign w:val="center"/>
          </w:tcPr>
          <w:p>
            <w:pPr>
              <w:jc w:val="center"/>
              <w:rPr>
                <w:rFonts w:ascii="仿宋" w:hAnsi="仿宋" w:eastAsia="仿宋"/>
                <w:kern w:val="0"/>
                <w:sz w:val="24"/>
                <w:lang w:eastAsia="en-US"/>
              </w:rPr>
            </w:pPr>
          </w:p>
        </w:tc>
        <w:tc>
          <w:tcPr>
            <w:tcW w:w="1417" w:type="dxa"/>
            <w:tcMar>
              <w:top w:w="0" w:type="dxa"/>
              <w:left w:w="0" w:type="dxa"/>
              <w:bottom w:w="0" w:type="dxa"/>
              <w:right w:w="0" w:type="dxa"/>
            </w:tcMar>
            <w:vAlign w:val="center"/>
          </w:tcPr>
          <w:p>
            <w:pPr>
              <w:jc w:val="center"/>
              <w:rPr>
                <w:rFonts w:ascii="仿宋" w:hAnsi="仿宋" w:eastAsia="仿宋"/>
                <w:kern w:val="0"/>
                <w:sz w:val="24"/>
                <w:lang w:eastAsia="en-US"/>
              </w:rPr>
            </w:pPr>
            <w:r>
              <w:rPr>
                <w:rFonts w:hint="eastAsia" w:ascii="仿宋" w:hAnsi="仿宋" w:eastAsia="仿宋"/>
                <w:kern w:val="0"/>
                <w:sz w:val="24"/>
                <w:lang w:eastAsia="en-US"/>
              </w:rPr>
              <w:t>百度网盘</w:t>
            </w:r>
          </w:p>
        </w:tc>
        <w:tc>
          <w:tcPr>
            <w:tcW w:w="2891" w:type="dxa"/>
            <w:tcMar>
              <w:top w:w="0" w:type="dxa"/>
              <w:left w:w="0" w:type="dxa"/>
              <w:bottom w:w="0" w:type="dxa"/>
              <w:right w:w="0" w:type="dxa"/>
            </w:tcMar>
            <w:vAlign w:val="center"/>
          </w:tcPr>
          <w:p>
            <w:pPr>
              <w:jc w:val="center"/>
              <w:rPr>
                <w:rFonts w:ascii="仿宋" w:hAnsi="仿宋" w:eastAsia="仿宋"/>
                <w:kern w:val="0"/>
                <w:sz w:val="24"/>
                <w:lang w:eastAsia="en-US"/>
              </w:rPr>
            </w:pPr>
            <w:r>
              <w:rPr>
                <w:rFonts w:hint="eastAsia" w:ascii="仿宋" w:hAnsi="仿宋" w:eastAsia="仿宋"/>
                <w:kern w:val="0"/>
                <w:sz w:val="24"/>
                <w:lang w:eastAsia="en-US"/>
              </w:rPr>
              <w:t>考题下载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54" w:hRule="atLeast"/>
          <w:jc w:val="center"/>
        </w:trPr>
        <w:tc>
          <w:tcPr>
            <w:tcW w:w="1285" w:type="dxa"/>
            <w:vMerge w:val="continue"/>
            <w:tcMar>
              <w:top w:w="0" w:type="dxa"/>
              <w:left w:w="0" w:type="dxa"/>
              <w:bottom w:w="0" w:type="dxa"/>
              <w:right w:w="0" w:type="dxa"/>
            </w:tcMar>
            <w:vAlign w:val="center"/>
          </w:tcPr>
          <w:p>
            <w:pPr>
              <w:jc w:val="center"/>
              <w:rPr>
                <w:rFonts w:ascii="仿宋" w:hAnsi="仿宋" w:eastAsia="仿宋"/>
                <w:kern w:val="0"/>
                <w:sz w:val="24"/>
                <w:lang w:eastAsia="en-US"/>
              </w:rPr>
            </w:pPr>
          </w:p>
        </w:tc>
        <w:tc>
          <w:tcPr>
            <w:tcW w:w="1417" w:type="dxa"/>
            <w:tcBorders>
              <w:bottom w:val="single" w:color="auto" w:sz="4" w:space="0"/>
            </w:tcBorders>
            <w:tcMar>
              <w:top w:w="0" w:type="dxa"/>
              <w:left w:w="0" w:type="dxa"/>
              <w:bottom w:w="0" w:type="dxa"/>
              <w:right w:w="0" w:type="dxa"/>
            </w:tcMar>
            <w:vAlign w:val="center"/>
          </w:tcPr>
          <w:p>
            <w:pPr>
              <w:jc w:val="center"/>
              <w:rPr>
                <w:rFonts w:ascii="仿宋" w:hAnsi="仿宋" w:eastAsia="仿宋"/>
                <w:kern w:val="0"/>
                <w:sz w:val="24"/>
                <w:lang w:eastAsia="en-US"/>
              </w:rPr>
            </w:pPr>
            <w:r>
              <w:rPr>
                <w:rFonts w:hint="eastAsia" w:ascii="仿宋" w:hAnsi="仿宋" w:eastAsia="仿宋"/>
                <w:kern w:val="0"/>
                <w:sz w:val="24"/>
                <w:lang w:eastAsia="en-US"/>
              </w:rPr>
              <w:t>EV录屏</w:t>
            </w:r>
          </w:p>
        </w:tc>
        <w:tc>
          <w:tcPr>
            <w:tcW w:w="2891" w:type="dxa"/>
            <w:tcBorders>
              <w:bottom w:val="single" w:color="auto" w:sz="4" w:space="0"/>
            </w:tcBorders>
            <w:tcMar>
              <w:top w:w="0" w:type="dxa"/>
              <w:left w:w="0" w:type="dxa"/>
              <w:bottom w:w="0" w:type="dxa"/>
              <w:right w:w="0" w:type="dxa"/>
            </w:tcMar>
            <w:vAlign w:val="center"/>
          </w:tcPr>
          <w:p>
            <w:pPr>
              <w:jc w:val="center"/>
              <w:rPr>
                <w:rFonts w:ascii="仿宋" w:hAnsi="仿宋" w:eastAsia="仿宋"/>
                <w:kern w:val="0"/>
                <w:sz w:val="24"/>
                <w:lang w:eastAsia="en-US"/>
              </w:rPr>
            </w:pPr>
            <w:r>
              <w:rPr>
                <w:rFonts w:hint="eastAsia" w:ascii="仿宋" w:hAnsi="仿宋" w:eastAsia="仿宋"/>
                <w:kern w:val="0"/>
                <w:sz w:val="24"/>
                <w:lang w:eastAsia="en-US"/>
              </w:rPr>
              <w:t>录制联络机屏幕使用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54" w:hRule="atLeast"/>
          <w:jc w:val="center"/>
        </w:trPr>
        <w:tc>
          <w:tcPr>
            <w:tcW w:w="1285" w:type="dxa"/>
            <w:vMerge w:val="continue"/>
            <w:tcMar>
              <w:top w:w="0" w:type="dxa"/>
              <w:left w:w="0" w:type="dxa"/>
              <w:bottom w:w="0" w:type="dxa"/>
              <w:right w:w="0" w:type="dxa"/>
            </w:tcMar>
            <w:vAlign w:val="center"/>
          </w:tcPr>
          <w:p>
            <w:pPr>
              <w:jc w:val="center"/>
              <w:rPr>
                <w:rFonts w:ascii="仿宋" w:hAnsi="仿宋" w:eastAsia="仿宋"/>
                <w:kern w:val="0"/>
                <w:sz w:val="24"/>
                <w:lang w:eastAsia="en-US"/>
              </w:rPr>
            </w:pPr>
          </w:p>
        </w:tc>
        <w:tc>
          <w:tcPr>
            <w:tcW w:w="1417" w:type="dxa"/>
            <w:tcBorders>
              <w:top w:val="single" w:color="auto" w:sz="4" w:space="0"/>
            </w:tcBorders>
            <w:tcMar>
              <w:top w:w="0" w:type="dxa"/>
              <w:left w:w="0" w:type="dxa"/>
              <w:bottom w:w="0" w:type="dxa"/>
              <w:right w:w="0" w:type="dxa"/>
            </w:tcMar>
            <w:vAlign w:val="center"/>
          </w:tcPr>
          <w:p>
            <w:pPr>
              <w:jc w:val="center"/>
              <w:rPr>
                <w:rFonts w:ascii="仿宋" w:hAnsi="仿宋" w:eastAsia="仿宋"/>
                <w:kern w:val="0"/>
                <w:sz w:val="24"/>
                <w:lang w:eastAsia="en-US"/>
              </w:rPr>
            </w:pPr>
            <w:r>
              <w:rPr>
                <w:rFonts w:hint="eastAsia" w:ascii="仿宋" w:hAnsi="仿宋" w:eastAsia="仿宋"/>
                <w:kern w:val="0"/>
                <w:sz w:val="24"/>
                <w:lang w:eastAsia="en-US"/>
              </w:rPr>
              <w:t>网速测试</w:t>
            </w:r>
          </w:p>
        </w:tc>
        <w:tc>
          <w:tcPr>
            <w:tcW w:w="2891" w:type="dxa"/>
            <w:tcBorders>
              <w:top w:val="single" w:color="auto" w:sz="4" w:space="0"/>
            </w:tcBorders>
            <w:tcMar>
              <w:top w:w="0" w:type="dxa"/>
              <w:left w:w="0" w:type="dxa"/>
              <w:bottom w:w="0" w:type="dxa"/>
              <w:right w:w="0" w:type="dxa"/>
            </w:tcMar>
            <w:vAlign w:val="center"/>
          </w:tcPr>
          <w:p>
            <w:pPr>
              <w:jc w:val="center"/>
              <w:rPr>
                <w:rFonts w:ascii="仿宋" w:hAnsi="仿宋" w:eastAsia="仿宋"/>
                <w:kern w:val="0"/>
                <w:sz w:val="24"/>
                <w:lang w:eastAsia="en-US"/>
              </w:rPr>
            </w:pPr>
            <w:r>
              <w:rPr>
                <w:rFonts w:ascii="仿宋" w:hAnsi="仿宋" w:eastAsia="仿宋"/>
                <w:kern w:val="0"/>
                <w:sz w:val="24"/>
                <w:lang w:eastAsia="en-US"/>
              </w:rPr>
              <w:t>https://www.speedtest.cn</w:t>
            </w:r>
          </w:p>
          <w:p>
            <w:pPr>
              <w:jc w:val="center"/>
              <w:rPr>
                <w:rFonts w:ascii="仿宋" w:hAnsi="仿宋" w:eastAsia="仿宋"/>
                <w:kern w:val="0"/>
                <w:sz w:val="24"/>
                <w:lang w:eastAsia="en-US"/>
              </w:rPr>
            </w:pPr>
            <w:r>
              <w:rPr>
                <w:rFonts w:hint="eastAsia" w:ascii="仿宋" w:hAnsi="仿宋" w:eastAsia="仿宋"/>
                <w:kern w:val="0"/>
                <w:sz w:val="24"/>
                <w:lang w:eastAsia="en-US"/>
              </w:rPr>
              <w:t>测试网速使用</w:t>
            </w:r>
          </w:p>
        </w:tc>
      </w:tr>
    </w:tbl>
    <w:p>
      <w:pPr>
        <w:adjustRightInd w:val="0"/>
        <w:snapToGrid w:val="0"/>
        <w:spacing w:after="156" w:afterLines="50" w:line="240" w:lineRule="exact"/>
        <w:ind w:firstLine="413" w:firstLineChars="196"/>
        <w:jc w:val="center"/>
        <w:rPr>
          <w:rFonts w:hint="eastAsia" w:ascii="仿宋_GB2312" w:hAnsi="等线" w:eastAsia="仿宋_GB2312"/>
          <w:b/>
          <w:bCs/>
          <w:szCs w:val="21"/>
          <w:lang w:val="en-US" w:eastAsia="zh-CN"/>
        </w:rPr>
      </w:pPr>
    </w:p>
    <w:p>
      <w:pPr>
        <w:adjustRightInd w:val="0"/>
        <w:snapToGrid w:val="0"/>
        <w:spacing w:after="156" w:afterLines="50" w:line="240" w:lineRule="exact"/>
        <w:ind w:firstLine="413" w:firstLineChars="196"/>
        <w:jc w:val="center"/>
        <w:rPr>
          <w:rFonts w:hint="eastAsia" w:ascii="仿宋_GB2312" w:hAnsi="等线" w:eastAsia="仿宋_GB2312"/>
          <w:b/>
          <w:bCs/>
          <w:szCs w:val="21"/>
          <w:lang w:val="en-US" w:eastAsia="zh-CN"/>
        </w:rPr>
      </w:pPr>
      <w:r>
        <w:rPr>
          <w:rFonts w:hint="eastAsia" w:ascii="仿宋_GB2312" w:hAnsi="等线" w:eastAsia="仿宋_GB2312"/>
          <w:b/>
          <w:bCs/>
          <w:szCs w:val="21"/>
          <w:lang w:val="en-US" w:eastAsia="zh-CN"/>
        </w:rPr>
        <w:t>表7监控机软件配置及说明</w:t>
      </w:r>
    </w:p>
    <w:tbl>
      <w:tblPr>
        <w:tblStyle w:val="25"/>
        <w:tblW w:w="559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1225"/>
        <w:gridCol w:w="1357"/>
        <w:gridCol w:w="30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570" w:hRule="exact"/>
          <w:jc w:val="center"/>
        </w:trPr>
        <w:tc>
          <w:tcPr>
            <w:tcW w:w="1225" w:type="dxa"/>
            <w:tcMar>
              <w:top w:w="0" w:type="dxa"/>
              <w:left w:w="0" w:type="dxa"/>
              <w:bottom w:w="0" w:type="dxa"/>
              <w:right w:w="0" w:type="dxa"/>
            </w:tcMar>
            <w:vAlign w:val="center"/>
          </w:tcPr>
          <w:p>
            <w:pPr>
              <w:jc w:val="center"/>
              <w:rPr>
                <w:rFonts w:ascii="仿宋" w:hAnsi="仿宋" w:eastAsia="仿宋"/>
                <w:b/>
                <w:bCs/>
                <w:kern w:val="0"/>
                <w:sz w:val="24"/>
                <w:lang w:eastAsia="en-US"/>
              </w:rPr>
            </w:pPr>
            <w:r>
              <w:rPr>
                <w:rFonts w:hint="eastAsia" w:ascii="仿宋" w:hAnsi="仿宋" w:eastAsia="仿宋"/>
                <w:b/>
                <w:bCs/>
                <w:kern w:val="0"/>
                <w:sz w:val="24"/>
                <w:lang w:eastAsia="en-US"/>
              </w:rPr>
              <w:t>软件类型</w:t>
            </w:r>
          </w:p>
        </w:tc>
        <w:tc>
          <w:tcPr>
            <w:tcW w:w="1357" w:type="dxa"/>
            <w:tcMar>
              <w:top w:w="0" w:type="dxa"/>
              <w:left w:w="0" w:type="dxa"/>
              <w:bottom w:w="0" w:type="dxa"/>
              <w:right w:w="0" w:type="dxa"/>
            </w:tcMar>
            <w:vAlign w:val="center"/>
          </w:tcPr>
          <w:p>
            <w:pPr>
              <w:jc w:val="center"/>
              <w:rPr>
                <w:rFonts w:ascii="仿宋" w:hAnsi="仿宋" w:eastAsia="仿宋"/>
                <w:b/>
                <w:bCs/>
                <w:kern w:val="0"/>
                <w:sz w:val="24"/>
                <w:lang w:eastAsia="en-US"/>
              </w:rPr>
            </w:pPr>
            <w:r>
              <w:rPr>
                <w:rFonts w:hint="eastAsia" w:ascii="仿宋" w:hAnsi="仿宋" w:eastAsia="仿宋"/>
                <w:b/>
                <w:bCs/>
                <w:kern w:val="0"/>
                <w:sz w:val="24"/>
                <w:lang w:eastAsia="en-US"/>
              </w:rPr>
              <w:t>软件名称</w:t>
            </w:r>
          </w:p>
        </w:tc>
        <w:tc>
          <w:tcPr>
            <w:tcW w:w="3011" w:type="dxa"/>
            <w:tcMar>
              <w:top w:w="0" w:type="dxa"/>
              <w:left w:w="0" w:type="dxa"/>
              <w:bottom w:w="0" w:type="dxa"/>
              <w:right w:w="0" w:type="dxa"/>
            </w:tcMar>
            <w:vAlign w:val="center"/>
          </w:tcPr>
          <w:p>
            <w:pPr>
              <w:jc w:val="center"/>
              <w:rPr>
                <w:rFonts w:ascii="仿宋" w:hAnsi="仿宋" w:eastAsia="仿宋"/>
                <w:b/>
                <w:bCs/>
                <w:kern w:val="0"/>
                <w:sz w:val="24"/>
                <w:lang w:eastAsia="en-US"/>
              </w:rPr>
            </w:pPr>
            <w:r>
              <w:rPr>
                <w:rFonts w:ascii="仿宋" w:hAnsi="仿宋" w:eastAsia="仿宋"/>
                <w:b/>
                <w:bCs/>
                <w:kern w:val="0"/>
                <w:sz w:val="24"/>
                <w:lang w:eastAsia="en-US"/>
              </w:rPr>
              <w:t>用途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94" w:hRule="atLeast"/>
          <w:jc w:val="center"/>
        </w:trPr>
        <w:tc>
          <w:tcPr>
            <w:tcW w:w="1225" w:type="dxa"/>
            <w:tcMar>
              <w:top w:w="0" w:type="dxa"/>
              <w:left w:w="0" w:type="dxa"/>
              <w:bottom w:w="0" w:type="dxa"/>
              <w:right w:w="0" w:type="dxa"/>
            </w:tcMar>
            <w:vAlign w:val="center"/>
          </w:tcPr>
          <w:p>
            <w:pPr>
              <w:jc w:val="center"/>
              <w:rPr>
                <w:rFonts w:ascii="仿宋" w:hAnsi="仿宋" w:eastAsia="仿宋"/>
                <w:kern w:val="0"/>
                <w:sz w:val="24"/>
                <w:lang w:eastAsia="en-US"/>
              </w:rPr>
            </w:pPr>
            <w:r>
              <w:rPr>
                <w:rFonts w:hint="eastAsia" w:ascii="仿宋" w:hAnsi="仿宋" w:eastAsia="仿宋"/>
                <w:kern w:val="0"/>
                <w:sz w:val="24"/>
                <w:lang w:eastAsia="en-US"/>
              </w:rPr>
              <w:t>操作系统</w:t>
            </w:r>
          </w:p>
        </w:tc>
        <w:tc>
          <w:tcPr>
            <w:tcW w:w="1357" w:type="dxa"/>
            <w:tcMar>
              <w:top w:w="0" w:type="dxa"/>
              <w:left w:w="0" w:type="dxa"/>
              <w:bottom w:w="0" w:type="dxa"/>
              <w:right w:w="0" w:type="dxa"/>
            </w:tcMar>
            <w:vAlign w:val="center"/>
          </w:tcPr>
          <w:p>
            <w:pPr>
              <w:jc w:val="center"/>
              <w:rPr>
                <w:rFonts w:ascii="仿宋" w:hAnsi="仿宋" w:eastAsia="仿宋"/>
                <w:kern w:val="0"/>
                <w:sz w:val="24"/>
                <w:lang w:eastAsia="en-US"/>
              </w:rPr>
            </w:pPr>
            <w:r>
              <w:rPr>
                <w:rFonts w:hint="eastAsia" w:ascii="仿宋" w:hAnsi="仿宋" w:eastAsia="仿宋"/>
                <w:kern w:val="0"/>
                <w:sz w:val="24"/>
                <w:lang w:eastAsia="en-US"/>
              </w:rPr>
              <w:t>W</w:t>
            </w:r>
            <w:r>
              <w:rPr>
                <w:rFonts w:ascii="仿宋" w:hAnsi="仿宋" w:eastAsia="仿宋"/>
                <w:kern w:val="0"/>
                <w:sz w:val="24"/>
                <w:lang w:eastAsia="en-US"/>
              </w:rPr>
              <w:t>indows</w:t>
            </w:r>
          </w:p>
        </w:tc>
        <w:tc>
          <w:tcPr>
            <w:tcW w:w="3011" w:type="dxa"/>
            <w:tcMar>
              <w:top w:w="0" w:type="dxa"/>
              <w:left w:w="0" w:type="dxa"/>
              <w:bottom w:w="0" w:type="dxa"/>
              <w:right w:w="0" w:type="dxa"/>
            </w:tcMar>
            <w:vAlign w:val="center"/>
          </w:tcPr>
          <w:p>
            <w:pPr>
              <w:jc w:val="center"/>
              <w:rPr>
                <w:rFonts w:ascii="仿宋" w:hAnsi="仿宋" w:eastAsia="仿宋"/>
                <w:kern w:val="0"/>
                <w:sz w:val="24"/>
                <w:lang w:eastAsia="en-US"/>
              </w:rPr>
            </w:pPr>
            <w:r>
              <w:rPr>
                <w:rFonts w:hint="eastAsia" w:ascii="仿宋" w:hAnsi="仿宋" w:eastAsia="仿宋"/>
                <w:kern w:val="0"/>
                <w:sz w:val="24"/>
                <w:lang w:eastAsia="en-US"/>
              </w:rPr>
              <w:t>含输入法等基本功能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54" w:hRule="atLeast"/>
          <w:jc w:val="center"/>
        </w:trPr>
        <w:tc>
          <w:tcPr>
            <w:tcW w:w="1225" w:type="dxa"/>
            <w:vMerge w:val="restart"/>
            <w:tcMar>
              <w:top w:w="0" w:type="dxa"/>
              <w:left w:w="0" w:type="dxa"/>
              <w:bottom w:w="0" w:type="dxa"/>
              <w:right w:w="0" w:type="dxa"/>
            </w:tcMar>
            <w:vAlign w:val="center"/>
          </w:tcPr>
          <w:p>
            <w:pPr>
              <w:jc w:val="center"/>
              <w:rPr>
                <w:rFonts w:ascii="仿宋" w:hAnsi="仿宋" w:eastAsia="仿宋"/>
                <w:kern w:val="0"/>
                <w:sz w:val="24"/>
                <w:lang w:eastAsia="en-US"/>
              </w:rPr>
            </w:pPr>
            <w:r>
              <w:rPr>
                <w:rFonts w:hint="eastAsia" w:ascii="仿宋" w:hAnsi="仿宋" w:eastAsia="仿宋"/>
                <w:kern w:val="0"/>
                <w:sz w:val="24"/>
                <w:lang w:eastAsia="en-US"/>
              </w:rPr>
              <w:t>支撑软件</w:t>
            </w:r>
          </w:p>
        </w:tc>
        <w:tc>
          <w:tcPr>
            <w:tcW w:w="1357" w:type="dxa"/>
            <w:tcMar>
              <w:top w:w="0" w:type="dxa"/>
              <w:left w:w="0" w:type="dxa"/>
              <w:bottom w:w="0" w:type="dxa"/>
              <w:right w:w="0" w:type="dxa"/>
            </w:tcMar>
            <w:vAlign w:val="center"/>
          </w:tcPr>
          <w:p>
            <w:pPr>
              <w:jc w:val="center"/>
              <w:rPr>
                <w:rFonts w:ascii="仿宋" w:hAnsi="仿宋" w:eastAsia="仿宋"/>
                <w:kern w:val="0"/>
                <w:sz w:val="24"/>
                <w:lang w:eastAsia="en-US"/>
              </w:rPr>
            </w:pPr>
            <w:r>
              <w:rPr>
                <w:rFonts w:hint="eastAsia" w:ascii="仿宋" w:hAnsi="仿宋" w:eastAsia="仿宋"/>
                <w:kern w:val="0"/>
                <w:sz w:val="24"/>
                <w:lang w:eastAsia="en-US"/>
              </w:rPr>
              <w:t>腾讯会议</w:t>
            </w:r>
          </w:p>
        </w:tc>
        <w:tc>
          <w:tcPr>
            <w:tcW w:w="3011" w:type="dxa"/>
            <w:tcMar>
              <w:top w:w="0" w:type="dxa"/>
              <w:left w:w="0" w:type="dxa"/>
              <w:bottom w:w="0" w:type="dxa"/>
              <w:right w:w="0" w:type="dxa"/>
            </w:tcMar>
            <w:vAlign w:val="center"/>
          </w:tcPr>
          <w:p>
            <w:pPr>
              <w:jc w:val="center"/>
              <w:rPr>
                <w:rFonts w:ascii="仿宋" w:hAnsi="仿宋" w:eastAsia="仿宋"/>
                <w:kern w:val="0"/>
                <w:sz w:val="24"/>
                <w:lang w:eastAsia="en-US"/>
              </w:rPr>
            </w:pPr>
            <w:r>
              <w:rPr>
                <w:rFonts w:hint="eastAsia" w:ascii="仿宋" w:hAnsi="仿宋" w:eastAsia="仿宋"/>
                <w:kern w:val="0"/>
                <w:sz w:val="24"/>
                <w:lang w:eastAsia="en-US"/>
              </w:rPr>
              <w:t>监考、考试指令下发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54" w:hRule="atLeast"/>
          <w:jc w:val="center"/>
        </w:trPr>
        <w:tc>
          <w:tcPr>
            <w:tcW w:w="1225" w:type="dxa"/>
            <w:vMerge w:val="continue"/>
            <w:tcMar>
              <w:top w:w="0" w:type="dxa"/>
              <w:left w:w="0" w:type="dxa"/>
              <w:bottom w:w="0" w:type="dxa"/>
              <w:right w:w="0" w:type="dxa"/>
            </w:tcMar>
            <w:vAlign w:val="center"/>
          </w:tcPr>
          <w:p>
            <w:pPr>
              <w:jc w:val="center"/>
              <w:rPr>
                <w:rFonts w:ascii="仿宋" w:hAnsi="仿宋" w:eastAsia="仿宋"/>
                <w:kern w:val="0"/>
                <w:sz w:val="24"/>
                <w:lang w:eastAsia="en-US"/>
              </w:rPr>
            </w:pPr>
          </w:p>
        </w:tc>
        <w:tc>
          <w:tcPr>
            <w:tcW w:w="1357" w:type="dxa"/>
            <w:tcMar>
              <w:top w:w="0" w:type="dxa"/>
              <w:left w:w="0" w:type="dxa"/>
              <w:bottom w:w="0" w:type="dxa"/>
              <w:right w:w="0" w:type="dxa"/>
            </w:tcMar>
            <w:vAlign w:val="center"/>
          </w:tcPr>
          <w:p>
            <w:pPr>
              <w:jc w:val="center"/>
              <w:rPr>
                <w:rFonts w:ascii="仿宋" w:hAnsi="仿宋" w:eastAsia="仿宋"/>
                <w:kern w:val="0"/>
                <w:sz w:val="24"/>
                <w:lang w:eastAsia="en-US"/>
              </w:rPr>
            </w:pPr>
            <w:r>
              <w:rPr>
                <w:rFonts w:hint="eastAsia" w:ascii="仿宋" w:hAnsi="仿宋" w:eastAsia="仿宋"/>
                <w:kern w:val="0"/>
                <w:sz w:val="24"/>
                <w:lang w:eastAsia="en-US"/>
              </w:rPr>
              <w:t>百度网盘</w:t>
            </w:r>
          </w:p>
        </w:tc>
        <w:tc>
          <w:tcPr>
            <w:tcW w:w="3011" w:type="dxa"/>
            <w:tcMar>
              <w:top w:w="0" w:type="dxa"/>
              <w:left w:w="0" w:type="dxa"/>
              <w:bottom w:w="0" w:type="dxa"/>
              <w:right w:w="0" w:type="dxa"/>
            </w:tcMar>
            <w:vAlign w:val="center"/>
          </w:tcPr>
          <w:p>
            <w:pPr>
              <w:jc w:val="center"/>
              <w:rPr>
                <w:rFonts w:ascii="仿宋" w:hAnsi="仿宋" w:eastAsia="仿宋"/>
                <w:kern w:val="0"/>
                <w:sz w:val="24"/>
                <w:lang w:eastAsia="en-US"/>
              </w:rPr>
            </w:pPr>
            <w:r>
              <w:rPr>
                <w:rFonts w:hint="eastAsia" w:ascii="仿宋" w:hAnsi="仿宋" w:eastAsia="仿宋"/>
                <w:kern w:val="0"/>
                <w:sz w:val="24"/>
                <w:lang w:eastAsia="en-US"/>
              </w:rPr>
              <w:t>考题下载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54" w:hRule="atLeast"/>
          <w:jc w:val="center"/>
        </w:trPr>
        <w:tc>
          <w:tcPr>
            <w:tcW w:w="1225" w:type="dxa"/>
            <w:vMerge w:val="continue"/>
            <w:tcMar>
              <w:top w:w="0" w:type="dxa"/>
              <w:left w:w="0" w:type="dxa"/>
              <w:bottom w:w="0" w:type="dxa"/>
              <w:right w:w="0" w:type="dxa"/>
            </w:tcMar>
            <w:vAlign w:val="center"/>
          </w:tcPr>
          <w:p>
            <w:pPr>
              <w:jc w:val="center"/>
              <w:rPr>
                <w:rFonts w:ascii="仿宋" w:hAnsi="仿宋" w:eastAsia="仿宋"/>
                <w:kern w:val="0"/>
                <w:sz w:val="24"/>
                <w:lang w:eastAsia="en-US"/>
              </w:rPr>
            </w:pPr>
          </w:p>
        </w:tc>
        <w:tc>
          <w:tcPr>
            <w:tcW w:w="1357" w:type="dxa"/>
            <w:tcBorders>
              <w:top w:val="single" w:color="auto" w:sz="4" w:space="0"/>
            </w:tcBorders>
            <w:tcMar>
              <w:top w:w="0" w:type="dxa"/>
              <w:left w:w="0" w:type="dxa"/>
              <w:bottom w:w="0" w:type="dxa"/>
              <w:right w:w="0" w:type="dxa"/>
            </w:tcMar>
            <w:vAlign w:val="center"/>
          </w:tcPr>
          <w:p>
            <w:pPr>
              <w:jc w:val="center"/>
              <w:rPr>
                <w:rFonts w:ascii="仿宋" w:hAnsi="仿宋" w:eastAsia="仿宋"/>
                <w:kern w:val="0"/>
                <w:sz w:val="24"/>
                <w:lang w:eastAsia="en-US"/>
              </w:rPr>
            </w:pPr>
            <w:r>
              <w:rPr>
                <w:rFonts w:hint="eastAsia" w:ascii="仿宋" w:hAnsi="仿宋" w:eastAsia="仿宋"/>
                <w:kern w:val="0"/>
                <w:sz w:val="24"/>
                <w:lang w:eastAsia="en-US"/>
              </w:rPr>
              <w:t>网速测试</w:t>
            </w:r>
          </w:p>
        </w:tc>
        <w:tc>
          <w:tcPr>
            <w:tcW w:w="3011" w:type="dxa"/>
            <w:tcBorders>
              <w:top w:val="single" w:color="auto" w:sz="4" w:space="0"/>
            </w:tcBorders>
            <w:tcMar>
              <w:top w:w="0" w:type="dxa"/>
              <w:left w:w="0" w:type="dxa"/>
              <w:bottom w:w="0" w:type="dxa"/>
              <w:right w:w="0" w:type="dxa"/>
            </w:tcMar>
            <w:vAlign w:val="center"/>
          </w:tcPr>
          <w:p>
            <w:pPr>
              <w:jc w:val="center"/>
              <w:rPr>
                <w:rFonts w:ascii="仿宋" w:hAnsi="仿宋" w:eastAsia="仿宋"/>
                <w:kern w:val="0"/>
                <w:sz w:val="24"/>
                <w:lang w:eastAsia="en-US"/>
              </w:rPr>
            </w:pPr>
            <w:r>
              <w:rPr>
                <w:rFonts w:ascii="仿宋" w:hAnsi="仿宋" w:eastAsia="仿宋"/>
                <w:kern w:val="0"/>
                <w:sz w:val="24"/>
                <w:lang w:eastAsia="en-US"/>
              </w:rPr>
              <w:t>https://www.speedtest.net</w:t>
            </w:r>
          </w:p>
          <w:p>
            <w:pPr>
              <w:jc w:val="center"/>
              <w:rPr>
                <w:rFonts w:ascii="仿宋" w:hAnsi="仿宋" w:eastAsia="仿宋"/>
                <w:kern w:val="0"/>
                <w:sz w:val="24"/>
                <w:lang w:eastAsia="en-US"/>
              </w:rPr>
            </w:pPr>
            <w:r>
              <w:rPr>
                <w:rFonts w:hint="eastAsia" w:ascii="仿宋" w:hAnsi="仿宋" w:eastAsia="仿宋"/>
                <w:kern w:val="0"/>
                <w:sz w:val="24"/>
                <w:lang w:eastAsia="en-US"/>
              </w:rPr>
              <w:t>测试网速使用</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（三）相关软件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浏览器：赛项提供Google Chrome浏览器，该浏览器支持W3C最新WEB协议且表现更稳定，并与Windows系统兼容，可以较好支持移动HTML5交互融媒体内容的设计、制作、预览。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HTML5交互融媒体内容制作实训平台：本实训平台由北京北测数字技术有限公司提供，平台支持图文、音视频、全景、数据图表等多种媒体形式，支持触控、陀螺仪、定位、表单、拍照等交互行为，支持基于时间轴的关键帧、滤镜、进度、变形、关联等专业动画模式，支持智能渲染、自动适配技术，加载快，跨平台兼容好，参赛者可用它自由创建丰富的交互内容和动画特效。平台可有效模拟比赛环境，支持账号间协同制作、素材共享、作品管理、脚本设计等功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编译器：HBuilder是DCloud推出的一款支持HTML5的开发IDE（集成开发环境）。HBuilder的编写用到了Java、C、Web和Ruby。HBuilder本身主体是由Java编写，它基于Eclipse，所以顺其自然地兼容了Eclipse的插件。HBuilder的最大优势是快，通过完整的语法提示和代码输入法、代码块等，大幅提升HTML5、JavaScript、CSS3的开发效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（四）网络环境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赛场应有稳定流畅的有线网络或无线网络接入条件，支持电脑上网，网络带宽不低于50Mbps，建议使用100Mbps或以上的独立光纤网络。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八、线上监控方案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1.视频监控布置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监控摄像头需实现赛场全覆盖，在正常竞赛过程中（出现问题需要技术人员协助除外）监控摄像头取景区域不得出现除选手和监考人员以外的任何人员，赛点监控布局如图1。</w:t>
      </w:r>
    </w:p>
    <w:p>
      <w:pPr>
        <w:pStyle w:val="15"/>
        <w:spacing w:line="360" w:lineRule="auto"/>
        <w:ind w:firstLine="1080" w:firstLineChars="450"/>
        <w:jc w:val="left"/>
        <w:rPr>
          <w:rFonts w:ascii="仿宋_GB2312" w:eastAsia="仿宋_GB2312"/>
          <w:sz w:val="24"/>
        </w:rPr>
      </w:pPr>
      <w:r>
        <w:rPr>
          <w:rFonts w:ascii="仿宋_GB2312" w:eastAsia="仿宋_GB2312"/>
          <w:sz w:val="24"/>
        </w:rPr>
        <w:drawing>
          <wp:inline distT="0" distB="0" distL="0" distR="0">
            <wp:extent cx="5274310" cy="3053080"/>
            <wp:effectExtent l="0" t="0" r="2540" b="0"/>
            <wp:docPr id="23" name="图片 23" descr="C:\Users\ADMINI~1\AppData\Local\Temp\WeChat Files\8342aa0620e9ecf0505152cf2055b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Users\ADMINI~1\AppData\Local\Temp\WeChat Files\8342aa0620e9ecf0505152cf2055b78.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274310" cy="3053146"/>
                    </a:xfrm>
                    <a:prstGeom prst="rect">
                      <a:avLst/>
                    </a:prstGeom>
                    <a:noFill/>
                    <a:ln>
                      <a:noFill/>
                    </a:ln>
                  </pic:spPr>
                </pic:pic>
              </a:graphicData>
            </a:graphic>
          </wp:inline>
        </w:drawing>
      </w:r>
    </w:p>
    <w:p>
      <w:pPr>
        <w:adjustRightInd w:val="0"/>
        <w:snapToGrid w:val="0"/>
        <w:spacing w:after="156" w:afterLines="50" w:line="240" w:lineRule="exact"/>
        <w:ind w:firstLine="413" w:firstLineChars="196"/>
        <w:jc w:val="center"/>
        <w:rPr>
          <w:rFonts w:hint="eastAsia" w:ascii="仿宋_GB2312" w:hAnsi="等线" w:eastAsia="仿宋_GB2312"/>
          <w:b/>
          <w:bCs/>
          <w:szCs w:val="21"/>
          <w:lang w:val="en-US" w:eastAsia="zh-CN"/>
        </w:rPr>
      </w:pPr>
      <w:r>
        <w:rPr>
          <w:rFonts w:hint="eastAsia" w:ascii="仿宋_GB2312" w:hAnsi="等线" w:eastAsia="仿宋_GB2312"/>
          <w:b/>
          <w:bCs/>
          <w:szCs w:val="21"/>
          <w:lang w:val="en-US" w:eastAsia="zh-CN"/>
        </w:rPr>
        <w:t>图1 赛场布置图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2.线上监控要求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参赛学校开启联络机后打开EV录屏软件，进入腾讯会议时，打开扬声器、关闭麦克风，赛场可以听到指挥中心裁判发出的指令。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监考机开启腾讯会议程序，监控A和监控B进入指定的同一个腾讯会议，竞赛全程开启摄像头，比赛期间实时监控。监考A打开麦克风，用于录制比赛现场的声音，同时用于检录。监考B关闭麦克风，禁止声音外放。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参赛选手电脑比赛期间全程开启录屏软件，竞赛期间，不能关闭“电脑屏幕录制”，直至竞赛结束，裁判员发出关闭屏幕录制通知。考试过程中机器出现故障需要维修或更换机器，须先征得监考员同意。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竞赛时间结束前5分钟裁判会提醒选手。竞赛时间结束，选手应立即离开停止答题，站在竞赛电脑1米以外。整个作品上传的过程必须在监控下进行，不得关闭竞赛电脑和联络机电脑屏幕录制以及监控机，待裁判长或助理确定作品上传成功后，选手方可离开考场，随后监考员和技术员可以关闭屏幕录制软件以及监考机，最后上传相关监控视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九、成绩评定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参照全国职业院校技能大赛成绩管理办法的相关要求，根据申报赛项自身的特点，选定具有较强操作性的评分方法，编制评分细则。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（一）评分标准制定原则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本赛项根据高等职业学校教育教学特点和教育部颁布的职业学校教学指导方案，设置每个环节考核的知识点、技能点以及评分标准，以技能考核为主，组织专家制定比赛规程、实施方案与各项评分细则，邀请有关教育教学专家与企业专家组成评判委员会，对选手技能进行公开、公平、公正的评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（二）评分方法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 xml:space="preserve">竞赛总分满分为100分。最终名次按比赛总成绩从高到低排列。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（三）评分细则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为了确保赛事评判的客观性，针对每一套竞赛试题，将会定制赛题评分标准，将评分项尽可能细化到每一个细节，减少主观判断的比例，确保赛事的客观公正。</w:t>
      </w:r>
    </w:p>
    <w:p>
      <w:pPr>
        <w:adjustRightInd w:val="0"/>
        <w:snapToGrid w:val="0"/>
        <w:spacing w:after="156" w:afterLines="50" w:line="240" w:lineRule="exact"/>
        <w:jc w:val="center"/>
        <w:rPr>
          <w:rFonts w:ascii="仿宋_GB2312" w:hAnsi="等线" w:eastAsia="仿宋_GB2312"/>
          <w:b/>
          <w:bCs/>
          <w:szCs w:val="21"/>
        </w:rPr>
      </w:pPr>
      <w:r>
        <w:rPr>
          <w:rFonts w:hint="eastAsia" w:ascii="仿宋_GB2312" w:hAnsi="等线" w:eastAsia="仿宋_GB2312"/>
          <w:b/>
          <w:bCs/>
          <w:szCs w:val="21"/>
        </w:rPr>
        <w:t>表</w:t>
      </w:r>
      <w:r>
        <w:rPr>
          <w:rFonts w:hint="eastAsia" w:ascii="仿宋_GB2312" w:hAnsi="等线" w:eastAsia="仿宋_GB2312"/>
          <w:b/>
          <w:bCs/>
          <w:szCs w:val="21"/>
          <w:lang w:val="en-US" w:eastAsia="zh-CN"/>
        </w:rPr>
        <w:t>8</w:t>
      </w:r>
      <w:r>
        <w:rPr>
          <w:rFonts w:hint="eastAsia" w:ascii="仿宋_GB2312" w:hAnsi="等线" w:eastAsia="仿宋_GB2312"/>
          <w:b/>
          <w:bCs/>
          <w:szCs w:val="21"/>
        </w:rPr>
        <w:t>赛项评分标准</w:t>
      </w:r>
    </w:p>
    <w:tbl>
      <w:tblPr>
        <w:tblStyle w:val="11"/>
        <w:tblW w:w="79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992"/>
        <w:gridCol w:w="993"/>
        <w:gridCol w:w="1203"/>
        <w:gridCol w:w="3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281" w:type="dxa"/>
            <w:vAlign w:val="center"/>
          </w:tcPr>
          <w:p>
            <w:pPr>
              <w:pStyle w:val="19"/>
              <w:snapToGrid w:val="0"/>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rPr>
              <w:t>考试模块</w:t>
            </w:r>
          </w:p>
        </w:tc>
        <w:tc>
          <w:tcPr>
            <w:tcW w:w="992" w:type="dxa"/>
            <w:vAlign w:val="center"/>
          </w:tcPr>
          <w:p>
            <w:pPr>
              <w:pStyle w:val="19"/>
              <w:snapToGrid w:val="0"/>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rPr>
              <w:t>分值</w:t>
            </w:r>
          </w:p>
        </w:tc>
        <w:tc>
          <w:tcPr>
            <w:tcW w:w="993" w:type="dxa"/>
          </w:tcPr>
          <w:p>
            <w:pPr>
              <w:pStyle w:val="19"/>
              <w:snapToGrid w:val="0"/>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rPr>
              <w:t>总成绩占比</w:t>
            </w:r>
          </w:p>
        </w:tc>
        <w:tc>
          <w:tcPr>
            <w:tcW w:w="1203" w:type="dxa"/>
            <w:vAlign w:val="center"/>
          </w:tcPr>
          <w:p>
            <w:pPr>
              <w:pStyle w:val="19"/>
              <w:snapToGrid w:val="0"/>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rPr>
              <w:t>考察点</w:t>
            </w:r>
          </w:p>
        </w:tc>
        <w:tc>
          <w:tcPr>
            <w:tcW w:w="3464" w:type="dxa"/>
            <w:vAlign w:val="center"/>
          </w:tcPr>
          <w:p>
            <w:pPr>
              <w:pStyle w:val="19"/>
              <w:snapToGrid w:val="0"/>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jc w:val="center"/>
        </w:trPr>
        <w:tc>
          <w:tcPr>
            <w:tcW w:w="1281" w:type="dxa"/>
            <w:vMerge w:val="restart"/>
            <w:vAlign w:val="center"/>
          </w:tcPr>
          <w:p>
            <w:pPr>
              <w:pStyle w:val="19"/>
              <w:snapToGrid w:val="0"/>
              <w:ind w:firstLine="0" w:firstLineChars="0"/>
              <w:jc w:val="left"/>
              <w:rPr>
                <w:rFonts w:ascii="仿宋_GB2312" w:hAnsi="仿宋" w:eastAsia="仿宋_GB2312"/>
                <w:color w:val="000000"/>
                <w:sz w:val="24"/>
              </w:rPr>
            </w:pPr>
            <w:r>
              <w:rPr>
                <w:rFonts w:hint="eastAsia" w:ascii="仿宋_GB2312" w:hAnsi="仿宋" w:eastAsia="仿宋_GB2312"/>
                <w:color w:val="000000"/>
                <w:sz w:val="24"/>
              </w:rPr>
              <w:t>任务一：HTML5交互融媒体可视化作品制作</w:t>
            </w:r>
          </w:p>
        </w:tc>
        <w:tc>
          <w:tcPr>
            <w:tcW w:w="992" w:type="dxa"/>
            <w:vMerge w:val="restart"/>
            <w:vAlign w:val="center"/>
          </w:tcPr>
          <w:p>
            <w:pPr>
              <w:pStyle w:val="19"/>
              <w:snapToGrid w:val="0"/>
              <w:ind w:firstLine="0" w:firstLineChars="0"/>
              <w:jc w:val="center"/>
              <w:rPr>
                <w:rFonts w:ascii="仿宋_GB2312" w:hAnsi="仿宋" w:eastAsia="仿宋_GB2312"/>
                <w:color w:val="000000"/>
                <w:sz w:val="24"/>
              </w:rPr>
            </w:pPr>
            <w:r>
              <w:rPr>
                <w:rFonts w:hint="eastAsia" w:ascii="仿宋_GB2312" w:hAnsi="仿宋" w:eastAsia="仿宋_GB2312"/>
                <w:color w:val="000000"/>
                <w:sz w:val="24"/>
              </w:rPr>
              <w:t>40分</w:t>
            </w:r>
          </w:p>
        </w:tc>
        <w:tc>
          <w:tcPr>
            <w:tcW w:w="993" w:type="dxa"/>
            <w:vMerge w:val="restart"/>
            <w:vAlign w:val="center"/>
          </w:tcPr>
          <w:p>
            <w:pPr>
              <w:pStyle w:val="19"/>
              <w:snapToGrid w:val="0"/>
              <w:ind w:firstLine="0" w:firstLineChars="0"/>
              <w:jc w:val="center"/>
              <w:rPr>
                <w:rFonts w:ascii="仿宋_GB2312" w:hAnsi="仿宋" w:eastAsia="仿宋_GB2312"/>
                <w:color w:val="000000"/>
                <w:sz w:val="24"/>
              </w:rPr>
            </w:pPr>
            <w:r>
              <w:rPr>
                <w:rFonts w:ascii="仿宋_GB2312" w:hAnsi="仿宋" w:eastAsia="仿宋_GB2312"/>
                <w:color w:val="000000"/>
                <w:sz w:val="24"/>
              </w:rPr>
              <w:t>40</w:t>
            </w:r>
            <w:r>
              <w:rPr>
                <w:rFonts w:hint="eastAsia" w:ascii="仿宋_GB2312" w:hAnsi="仿宋" w:eastAsia="仿宋_GB2312"/>
                <w:color w:val="000000"/>
                <w:sz w:val="24"/>
              </w:rPr>
              <w:t>%</w:t>
            </w:r>
          </w:p>
        </w:tc>
        <w:tc>
          <w:tcPr>
            <w:tcW w:w="1203" w:type="dxa"/>
            <w:vAlign w:val="center"/>
          </w:tcPr>
          <w:p>
            <w:pPr>
              <w:pStyle w:val="19"/>
              <w:snapToGrid w:val="0"/>
              <w:ind w:firstLine="0" w:firstLineChars="0"/>
              <w:jc w:val="left"/>
              <w:rPr>
                <w:rFonts w:ascii="仿宋_GB2312" w:hAnsi="仿宋" w:eastAsia="仿宋_GB2312"/>
                <w:color w:val="000000"/>
                <w:sz w:val="24"/>
              </w:rPr>
            </w:pPr>
            <w:r>
              <w:rPr>
                <w:rFonts w:hint="eastAsia" w:ascii="仿宋_GB2312" w:hAnsi="仿宋" w:eastAsia="仿宋_GB2312"/>
                <w:color w:val="000000"/>
                <w:sz w:val="24"/>
              </w:rPr>
              <w:t>功能实现</w:t>
            </w:r>
          </w:p>
        </w:tc>
        <w:tc>
          <w:tcPr>
            <w:tcW w:w="3464" w:type="dxa"/>
            <w:vAlign w:val="center"/>
          </w:tcPr>
          <w:p>
            <w:pPr>
              <w:pStyle w:val="19"/>
              <w:snapToGrid w:val="0"/>
              <w:ind w:firstLine="0" w:firstLineChars="0"/>
              <w:jc w:val="left"/>
              <w:rPr>
                <w:rFonts w:ascii="仿宋_GB2312" w:hAnsi="仿宋" w:eastAsia="仿宋_GB2312"/>
                <w:color w:val="000000"/>
                <w:sz w:val="24"/>
              </w:rPr>
            </w:pPr>
            <w:r>
              <w:rPr>
                <w:rFonts w:hint="eastAsia" w:ascii="仿宋_GB2312" w:hAnsi="仿宋" w:eastAsia="仿宋_GB2312"/>
                <w:color w:val="000000"/>
                <w:sz w:val="24"/>
              </w:rPr>
              <w:t>动画制作:根据策划文档从资源库中选择合适的素材资源，按要求进行动画制作，生成运行流畅、符合要求的动画功能。</w:t>
            </w:r>
          </w:p>
          <w:p>
            <w:pPr>
              <w:pStyle w:val="19"/>
              <w:snapToGrid w:val="0"/>
              <w:ind w:firstLine="0" w:firstLineChars="0"/>
              <w:jc w:val="left"/>
              <w:rPr>
                <w:rFonts w:ascii="仿宋_GB2312" w:hAnsi="仿宋" w:eastAsia="仿宋_GB2312"/>
                <w:color w:val="000000"/>
                <w:sz w:val="24"/>
              </w:rPr>
            </w:pPr>
            <w:r>
              <w:rPr>
                <w:rFonts w:hint="eastAsia" w:ascii="仿宋_GB2312" w:hAnsi="仿宋" w:eastAsia="仿宋_GB2312"/>
                <w:color w:val="000000"/>
                <w:sz w:val="24"/>
              </w:rPr>
              <w:t>交互制作:根据策划文档添加交互功能，使之符合逻辑要求。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8" w:hRule="atLeast"/>
          <w:jc w:val="center"/>
        </w:trPr>
        <w:tc>
          <w:tcPr>
            <w:tcW w:w="1281" w:type="dxa"/>
            <w:vMerge w:val="continue"/>
            <w:vAlign w:val="center"/>
          </w:tcPr>
          <w:p>
            <w:pPr>
              <w:pStyle w:val="19"/>
              <w:snapToGrid w:val="0"/>
              <w:ind w:firstLine="0" w:firstLineChars="0"/>
              <w:jc w:val="left"/>
              <w:rPr>
                <w:rFonts w:ascii="仿宋_GB2312" w:hAnsi="仿宋" w:eastAsia="仿宋_GB2312"/>
                <w:color w:val="000000"/>
                <w:sz w:val="24"/>
              </w:rPr>
            </w:pPr>
          </w:p>
        </w:tc>
        <w:tc>
          <w:tcPr>
            <w:tcW w:w="992" w:type="dxa"/>
            <w:vMerge w:val="continue"/>
            <w:vAlign w:val="center"/>
          </w:tcPr>
          <w:p>
            <w:pPr>
              <w:pStyle w:val="19"/>
              <w:snapToGrid w:val="0"/>
              <w:ind w:firstLine="0" w:firstLineChars="0"/>
              <w:jc w:val="left"/>
              <w:rPr>
                <w:rFonts w:ascii="仿宋_GB2312" w:hAnsi="仿宋" w:eastAsia="仿宋_GB2312"/>
                <w:color w:val="000000"/>
                <w:sz w:val="24"/>
              </w:rPr>
            </w:pPr>
          </w:p>
        </w:tc>
        <w:tc>
          <w:tcPr>
            <w:tcW w:w="993" w:type="dxa"/>
            <w:vMerge w:val="continue"/>
            <w:vAlign w:val="center"/>
          </w:tcPr>
          <w:p>
            <w:pPr>
              <w:pStyle w:val="19"/>
              <w:snapToGrid w:val="0"/>
              <w:ind w:firstLine="0" w:firstLineChars="0"/>
              <w:jc w:val="left"/>
              <w:rPr>
                <w:rFonts w:ascii="仿宋_GB2312" w:hAnsi="仿宋" w:eastAsia="仿宋_GB2312"/>
                <w:color w:val="000000"/>
                <w:sz w:val="24"/>
              </w:rPr>
            </w:pPr>
          </w:p>
        </w:tc>
        <w:tc>
          <w:tcPr>
            <w:tcW w:w="1203" w:type="dxa"/>
            <w:vAlign w:val="center"/>
          </w:tcPr>
          <w:p>
            <w:pPr>
              <w:pStyle w:val="19"/>
              <w:snapToGrid w:val="0"/>
              <w:ind w:firstLine="0" w:firstLineChars="0"/>
              <w:jc w:val="left"/>
              <w:rPr>
                <w:rFonts w:ascii="仿宋_GB2312" w:hAnsi="仿宋" w:eastAsia="仿宋_GB2312"/>
                <w:color w:val="000000"/>
                <w:sz w:val="24"/>
              </w:rPr>
            </w:pPr>
            <w:r>
              <w:rPr>
                <w:rFonts w:hint="eastAsia" w:ascii="仿宋_GB2312" w:hAnsi="仿宋" w:eastAsia="仿宋_GB2312"/>
                <w:color w:val="000000"/>
                <w:sz w:val="24"/>
              </w:rPr>
              <w:t>作品设置</w:t>
            </w:r>
          </w:p>
        </w:tc>
        <w:tc>
          <w:tcPr>
            <w:tcW w:w="3464" w:type="dxa"/>
            <w:vAlign w:val="center"/>
          </w:tcPr>
          <w:p>
            <w:pPr>
              <w:pStyle w:val="19"/>
              <w:snapToGrid w:val="0"/>
              <w:ind w:firstLine="0" w:firstLineChars="0"/>
              <w:jc w:val="left"/>
              <w:rPr>
                <w:rFonts w:ascii="仿宋_GB2312" w:hAnsi="仿宋" w:eastAsia="仿宋_GB2312"/>
                <w:color w:val="000000"/>
                <w:sz w:val="24"/>
              </w:rPr>
            </w:pPr>
            <w:r>
              <w:rPr>
                <w:rFonts w:hint="eastAsia" w:ascii="仿宋_GB2312" w:hAnsi="仿宋" w:eastAsia="仿宋_GB2312"/>
                <w:color w:val="000000"/>
                <w:sz w:val="24"/>
              </w:rPr>
              <w:t>音效和背景音乐设置：根据文档要求添加声音，并控制声音播放的时间节点及声音播放的效果。</w:t>
            </w:r>
          </w:p>
          <w:p>
            <w:pPr>
              <w:pStyle w:val="19"/>
              <w:snapToGrid w:val="0"/>
              <w:ind w:firstLine="0" w:firstLineChars="0"/>
              <w:jc w:val="left"/>
              <w:rPr>
                <w:rFonts w:ascii="仿宋_GB2312" w:hAnsi="仿宋" w:eastAsia="仿宋_GB2312"/>
                <w:color w:val="000000"/>
                <w:sz w:val="24"/>
              </w:rPr>
            </w:pPr>
            <w:r>
              <w:rPr>
                <w:rFonts w:hint="eastAsia" w:ascii="仿宋_GB2312" w:hAnsi="仿宋" w:eastAsia="仿宋_GB2312"/>
                <w:color w:val="000000"/>
                <w:sz w:val="24"/>
              </w:rPr>
              <w:t>适配设置：根据文档要求，调整作品的适配，使之符合移动端设备需求。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81" w:type="dxa"/>
            <w:vMerge w:val="continue"/>
            <w:vAlign w:val="center"/>
          </w:tcPr>
          <w:p>
            <w:pPr>
              <w:pStyle w:val="19"/>
              <w:snapToGrid w:val="0"/>
              <w:ind w:firstLine="0" w:firstLineChars="0"/>
              <w:jc w:val="left"/>
              <w:rPr>
                <w:rFonts w:ascii="仿宋_GB2312" w:hAnsi="仿宋" w:eastAsia="仿宋_GB2312"/>
                <w:color w:val="000000"/>
                <w:sz w:val="24"/>
              </w:rPr>
            </w:pPr>
          </w:p>
        </w:tc>
        <w:tc>
          <w:tcPr>
            <w:tcW w:w="992" w:type="dxa"/>
            <w:vMerge w:val="continue"/>
            <w:vAlign w:val="center"/>
          </w:tcPr>
          <w:p>
            <w:pPr>
              <w:pStyle w:val="19"/>
              <w:snapToGrid w:val="0"/>
              <w:ind w:firstLine="0" w:firstLineChars="0"/>
              <w:jc w:val="left"/>
              <w:rPr>
                <w:rFonts w:ascii="仿宋_GB2312" w:hAnsi="仿宋" w:eastAsia="仿宋_GB2312"/>
                <w:color w:val="000000"/>
                <w:sz w:val="24"/>
              </w:rPr>
            </w:pPr>
          </w:p>
        </w:tc>
        <w:tc>
          <w:tcPr>
            <w:tcW w:w="993" w:type="dxa"/>
            <w:vMerge w:val="continue"/>
            <w:vAlign w:val="center"/>
          </w:tcPr>
          <w:p>
            <w:pPr>
              <w:pStyle w:val="19"/>
              <w:snapToGrid w:val="0"/>
              <w:ind w:firstLine="0" w:firstLineChars="0"/>
              <w:jc w:val="left"/>
              <w:rPr>
                <w:rFonts w:ascii="仿宋_GB2312" w:hAnsi="仿宋" w:eastAsia="仿宋_GB2312"/>
                <w:color w:val="000000"/>
                <w:sz w:val="24"/>
              </w:rPr>
            </w:pPr>
          </w:p>
        </w:tc>
        <w:tc>
          <w:tcPr>
            <w:tcW w:w="1203" w:type="dxa"/>
            <w:vAlign w:val="center"/>
          </w:tcPr>
          <w:p>
            <w:pPr>
              <w:pStyle w:val="19"/>
              <w:snapToGrid w:val="0"/>
              <w:ind w:firstLine="0" w:firstLineChars="0"/>
              <w:jc w:val="left"/>
              <w:rPr>
                <w:rFonts w:ascii="仿宋_GB2312" w:hAnsi="仿宋" w:eastAsia="仿宋_GB2312"/>
                <w:color w:val="000000"/>
                <w:sz w:val="24"/>
              </w:rPr>
            </w:pPr>
            <w:r>
              <w:rPr>
                <w:rFonts w:hint="eastAsia" w:ascii="仿宋_GB2312" w:hAnsi="仿宋" w:eastAsia="仿宋_GB2312"/>
                <w:color w:val="000000"/>
                <w:sz w:val="24"/>
              </w:rPr>
              <w:t>完成效果</w:t>
            </w:r>
          </w:p>
        </w:tc>
        <w:tc>
          <w:tcPr>
            <w:tcW w:w="3464" w:type="dxa"/>
            <w:vAlign w:val="center"/>
          </w:tcPr>
          <w:p>
            <w:pPr>
              <w:pStyle w:val="19"/>
              <w:snapToGrid w:val="0"/>
              <w:ind w:firstLine="0" w:firstLineChars="0"/>
              <w:jc w:val="left"/>
              <w:rPr>
                <w:rFonts w:ascii="仿宋_GB2312" w:hAnsi="仿宋" w:eastAsia="仿宋_GB2312"/>
                <w:color w:val="000000"/>
                <w:sz w:val="24"/>
              </w:rPr>
            </w:pPr>
            <w:r>
              <w:rPr>
                <w:rFonts w:hint="eastAsia" w:ascii="仿宋_GB2312" w:hAnsi="仿宋" w:eastAsia="仿宋_GB2312"/>
                <w:color w:val="000000"/>
                <w:sz w:val="24"/>
              </w:rPr>
              <w:t>作品完成度及运行效果：根据文档要求，制作运行流畅，完整的作品。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2" w:hRule="atLeast"/>
          <w:jc w:val="center"/>
        </w:trPr>
        <w:tc>
          <w:tcPr>
            <w:tcW w:w="1281" w:type="dxa"/>
            <w:vMerge w:val="restart"/>
            <w:vAlign w:val="center"/>
          </w:tcPr>
          <w:p>
            <w:pPr>
              <w:pStyle w:val="19"/>
              <w:snapToGrid w:val="0"/>
              <w:ind w:firstLine="0" w:firstLineChars="0"/>
              <w:jc w:val="left"/>
              <w:rPr>
                <w:rFonts w:ascii="仿宋_GB2312" w:hAnsi="仿宋" w:eastAsia="仿宋_GB2312"/>
                <w:color w:val="000000"/>
                <w:sz w:val="24"/>
              </w:rPr>
            </w:pPr>
            <w:r>
              <w:rPr>
                <w:rFonts w:hint="eastAsia" w:ascii="仿宋_GB2312" w:hAnsi="仿宋" w:eastAsia="仿宋_GB2312"/>
                <w:color w:val="000000"/>
                <w:sz w:val="24"/>
              </w:rPr>
              <w:t>任务二：HTML5交互融媒体交互页面作品开发</w:t>
            </w:r>
          </w:p>
        </w:tc>
        <w:tc>
          <w:tcPr>
            <w:tcW w:w="992" w:type="dxa"/>
            <w:vMerge w:val="restart"/>
            <w:vAlign w:val="center"/>
          </w:tcPr>
          <w:p>
            <w:pPr>
              <w:pStyle w:val="19"/>
              <w:snapToGrid w:val="0"/>
              <w:ind w:firstLine="0" w:firstLineChars="0"/>
              <w:jc w:val="center"/>
              <w:rPr>
                <w:rFonts w:ascii="仿宋_GB2312" w:hAnsi="仿宋" w:eastAsia="仿宋_GB2312"/>
                <w:color w:val="000000"/>
                <w:sz w:val="24"/>
              </w:rPr>
            </w:pPr>
            <w:r>
              <w:rPr>
                <w:rFonts w:hint="eastAsia" w:ascii="仿宋_GB2312" w:hAnsi="仿宋" w:eastAsia="仿宋_GB2312"/>
                <w:color w:val="000000"/>
                <w:sz w:val="24"/>
              </w:rPr>
              <w:t>55</w:t>
            </w:r>
          </w:p>
        </w:tc>
        <w:tc>
          <w:tcPr>
            <w:tcW w:w="993" w:type="dxa"/>
            <w:vMerge w:val="restart"/>
            <w:vAlign w:val="center"/>
          </w:tcPr>
          <w:p>
            <w:pPr>
              <w:pStyle w:val="19"/>
              <w:snapToGrid w:val="0"/>
              <w:ind w:firstLine="0" w:firstLineChars="0"/>
              <w:jc w:val="center"/>
              <w:rPr>
                <w:rFonts w:ascii="仿宋_GB2312" w:hAnsi="仿宋" w:eastAsia="仿宋_GB2312"/>
                <w:color w:val="000000"/>
                <w:sz w:val="24"/>
              </w:rPr>
            </w:pPr>
            <w:r>
              <w:rPr>
                <w:rFonts w:ascii="仿宋_GB2312" w:hAnsi="仿宋" w:eastAsia="仿宋_GB2312"/>
                <w:color w:val="000000"/>
                <w:sz w:val="24"/>
              </w:rPr>
              <w:t>55</w:t>
            </w:r>
            <w:r>
              <w:rPr>
                <w:rFonts w:hint="eastAsia" w:ascii="仿宋_GB2312" w:hAnsi="仿宋" w:eastAsia="仿宋_GB2312"/>
                <w:color w:val="000000"/>
                <w:sz w:val="24"/>
              </w:rPr>
              <w:t>%</w:t>
            </w:r>
          </w:p>
        </w:tc>
        <w:tc>
          <w:tcPr>
            <w:tcW w:w="1203" w:type="dxa"/>
            <w:vAlign w:val="center"/>
          </w:tcPr>
          <w:p>
            <w:pPr>
              <w:pStyle w:val="19"/>
              <w:snapToGrid w:val="0"/>
              <w:ind w:firstLine="0" w:firstLineChars="0"/>
              <w:jc w:val="left"/>
              <w:rPr>
                <w:rFonts w:ascii="仿宋_GB2312" w:hAnsi="仿宋" w:eastAsia="仿宋_GB2312"/>
                <w:color w:val="000000"/>
                <w:sz w:val="24"/>
              </w:rPr>
            </w:pPr>
            <w:r>
              <w:rPr>
                <w:rFonts w:hint="eastAsia" w:ascii="仿宋_GB2312" w:hAnsi="仿宋" w:eastAsia="仿宋_GB2312"/>
                <w:color w:val="000000"/>
                <w:sz w:val="24"/>
              </w:rPr>
              <w:t>界面实现</w:t>
            </w:r>
          </w:p>
        </w:tc>
        <w:tc>
          <w:tcPr>
            <w:tcW w:w="3464" w:type="dxa"/>
            <w:vAlign w:val="center"/>
          </w:tcPr>
          <w:p>
            <w:pPr>
              <w:pStyle w:val="19"/>
              <w:snapToGrid w:val="0"/>
              <w:ind w:firstLine="0" w:firstLineChars="0"/>
              <w:jc w:val="left"/>
              <w:rPr>
                <w:rFonts w:ascii="仿宋_GB2312" w:hAnsi="仿宋" w:eastAsia="仿宋_GB2312"/>
                <w:color w:val="000000"/>
                <w:sz w:val="24"/>
              </w:rPr>
            </w:pPr>
            <w:r>
              <w:rPr>
                <w:rFonts w:hint="eastAsia" w:ascii="仿宋_GB2312" w:hAnsi="仿宋" w:eastAsia="仿宋_GB2312"/>
                <w:color w:val="000000"/>
                <w:sz w:val="24"/>
              </w:rPr>
              <w:t>静态布局：根据给定的资源和界面原型，自行设计/编写布局代码，实现与原型相一致的界面布局功能。</w:t>
            </w:r>
          </w:p>
          <w:p>
            <w:pPr>
              <w:pStyle w:val="19"/>
              <w:snapToGrid w:val="0"/>
              <w:ind w:firstLine="0" w:firstLineChars="0"/>
              <w:jc w:val="left"/>
              <w:rPr>
                <w:rFonts w:ascii="仿宋_GB2312" w:hAnsi="仿宋" w:eastAsia="仿宋_GB2312"/>
                <w:color w:val="000000"/>
                <w:sz w:val="24"/>
              </w:rPr>
            </w:pPr>
            <w:r>
              <w:rPr>
                <w:rFonts w:hint="eastAsia" w:ascii="仿宋_GB2312" w:hAnsi="仿宋" w:eastAsia="仿宋_GB2312"/>
                <w:color w:val="000000"/>
                <w:sz w:val="24"/>
              </w:rPr>
              <w:t>动画制作：根据策划文档从资源库中选择合适的素材资源，按要求进行动画制作，生成运行流畅、符合要求的动画功能。</w:t>
            </w:r>
          </w:p>
          <w:p>
            <w:pPr>
              <w:pStyle w:val="19"/>
              <w:snapToGrid w:val="0"/>
              <w:ind w:firstLine="0" w:firstLineChars="0"/>
              <w:jc w:val="left"/>
              <w:rPr>
                <w:rFonts w:ascii="仿宋_GB2312" w:hAnsi="仿宋" w:eastAsia="仿宋_GB2312"/>
                <w:color w:val="000000"/>
                <w:sz w:val="24"/>
              </w:rPr>
            </w:pPr>
            <w:r>
              <w:rPr>
                <w:rFonts w:hint="eastAsia" w:ascii="仿宋_GB2312" w:hAnsi="仿宋" w:eastAsia="仿宋_GB2312"/>
                <w:color w:val="000000"/>
                <w:sz w:val="24"/>
              </w:rPr>
              <w:t>交互制作：根据策划文档添加交互功能，使之符合逻辑要求。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8" w:hRule="atLeast"/>
          <w:jc w:val="center"/>
        </w:trPr>
        <w:tc>
          <w:tcPr>
            <w:tcW w:w="1281" w:type="dxa"/>
            <w:vMerge w:val="continue"/>
            <w:vAlign w:val="center"/>
          </w:tcPr>
          <w:p>
            <w:pPr>
              <w:pStyle w:val="19"/>
              <w:snapToGrid w:val="0"/>
              <w:ind w:firstLine="0" w:firstLineChars="0"/>
              <w:jc w:val="left"/>
              <w:rPr>
                <w:rFonts w:ascii="仿宋_GB2312" w:hAnsi="仿宋" w:eastAsia="仿宋_GB2312"/>
                <w:color w:val="000000"/>
                <w:sz w:val="24"/>
              </w:rPr>
            </w:pPr>
          </w:p>
        </w:tc>
        <w:tc>
          <w:tcPr>
            <w:tcW w:w="992" w:type="dxa"/>
            <w:vMerge w:val="continue"/>
            <w:vAlign w:val="center"/>
          </w:tcPr>
          <w:p>
            <w:pPr>
              <w:pStyle w:val="19"/>
              <w:snapToGrid w:val="0"/>
              <w:ind w:firstLine="0" w:firstLineChars="0"/>
              <w:jc w:val="left"/>
              <w:rPr>
                <w:rFonts w:ascii="仿宋_GB2312" w:hAnsi="仿宋" w:eastAsia="仿宋_GB2312"/>
                <w:color w:val="000000"/>
                <w:sz w:val="24"/>
              </w:rPr>
            </w:pPr>
          </w:p>
        </w:tc>
        <w:tc>
          <w:tcPr>
            <w:tcW w:w="993" w:type="dxa"/>
            <w:vMerge w:val="continue"/>
            <w:vAlign w:val="center"/>
          </w:tcPr>
          <w:p>
            <w:pPr>
              <w:pStyle w:val="19"/>
              <w:snapToGrid w:val="0"/>
              <w:ind w:firstLine="0" w:firstLineChars="0"/>
              <w:jc w:val="left"/>
              <w:rPr>
                <w:rFonts w:ascii="仿宋_GB2312" w:hAnsi="仿宋" w:eastAsia="仿宋_GB2312"/>
                <w:color w:val="000000"/>
                <w:sz w:val="24"/>
              </w:rPr>
            </w:pPr>
          </w:p>
        </w:tc>
        <w:tc>
          <w:tcPr>
            <w:tcW w:w="1203" w:type="dxa"/>
            <w:vAlign w:val="center"/>
          </w:tcPr>
          <w:p>
            <w:pPr>
              <w:pStyle w:val="19"/>
              <w:snapToGrid w:val="0"/>
              <w:ind w:firstLine="0" w:firstLineChars="0"/>
              <w:jc w:val="left"/>
              <w:rPr>
                <w:rFonts w:ascii="仿宋_GB2312" w:hAnsi="仿宋" w:eastAsia="仿宋_GB2312"/>
                <w:color w:val="000000"/>
                <w:sz w:val="24"/>
              </w:rPr>
            </w:pPr>
            <w:r>
              <w:rPr>
                <w:rFonts w:hint="eastAsia" w:ascii="仿宋_GB2312" w:hAnsi="仿宋" w:eastAsia="仿宋_GB2312"/>
                <w:color w:val="000000"/>
                <w:sz w:val="24"/>
              </w:rPr>
              <w:t>作品设置</w:t>
            </w:r>
          </w:p>
        </w:tc>
        <w:tc>
          <w:tcPr>
            <w:tcW w:w="3464" w:type="dxa"/>
            <w:vAlign w:val="center"/>
          </w:tcPr>
          <w:p>
            <w:pPr>
              <w:pStyle w:val="19"/>
              <w:snapToGrid w:val="0"/>
              <w:ind w:firstLine="0" w:firstLineChars="0"/>
              <w:jc w:val="left"/>
              <w:rPr>
                <w:rFonts w:ascii="仿宋_GB2312" w:hAnsi="仿宋" w:eastAsia="仿宋_GB2312"/>
                <w:color w:val="000000"/>
                <w:sz w:val="24"/>
              </w:rPr>
            </w:pPr>
            <w:r>
              <w:rPr>
                <w:rFonts w:hint="eastAsia" w:ascii="仿宋_GB2312" w:hAnsi="仿宋" w:eastAsia="仿宋_GB2312"/>
                <w:color w:val="000000"/>
                <w:sz w:val="24"/>
              </w:rPr>
              <w:t>音效及背景音乐设置：根据文档要求添加声音，并实现可控制的声音播放效果。</w:t>
            </w:r>
          </w:p>
          <w:p>
            <w:pPr>
              <w:pStyle w:val="19"/>
              <w:snapToGrid w:val="0"/>
              <w:ind w:firstLine="0" w:firstLineChars="0"/>
              <w:jc w:val="left"/>
              <w:rPr>
                <w:rFonts w:ascii="仿宋_GB2312" w:hAnsi="仿宋" w:eastAsia="仿宋_GB2312"/>
                <w:color w:val="000000"/>
                <w:sz w:val="24"/>
              </w:rPr>
            </w:pPr>
            <w:r>
              <w:rPr>
                <w:rFonts w:hint="eastAsia" w:ascii="仿宋_GB2312" w:hAnsi="仿宋" w:eastAsia="仿宋_GB2312"/>
                <w:color w:val="000000"/>
                <w:sz w:val="24"/>
              </w:rPr>
              <w:t>适配设置：根据文档要求，调整作品的适配，使之符合移动端设备需求。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81" w:type="dxa"/>
            <w:vMerge w:val="continue"/>
            <w:vAlign w:val="center"/>
          </w:tcPr>
          <w:p>
            <w:pPr>
              <w:pStyle w:val="19"/>
              <w:snapToGrid w:val="0"/>
              <w:ind w:firstLine="0" w:firstLineChars="0"/>
              <w:jc w:val="left"/>
              <w:rPr>
                <w:rFonts w:ascii="仿宋_GB2312" w:hAnsi="仿宋" w:eastAsia="仿宋_GB2312"/>
                <w:color w:val="000000"/>
                <w:sz w:val="24"/>
              </w:rPr>
            </w:pPr>
          </w:p>
        </w:tc>
        <w:tc>
          <w:tcPr>
            <w:tcW w:w="992" w:type="dxa"/>
            <w:vMerge w:val="continue"/>
            <w:vAlign w:val="center"/>
          </w:tcPr>
          <w:p>
            <w:pPr>
              <w:pStyle w:val="19"/>
              <w:snapToGrid w:val="0"/>
              <w:ind w:firstLine="0" w:firstLineChars="0"/>
              <w:jc w:val="left"/>
              <w:rPr>
                <w:rFonts w:ascii="仿宋_GB2312" w:hAnsi="仿宋" w:eastAsia="仿宋_GB2312"/>
                <w:color w:val="000000"/>
                <w:sz w:val="24"/>
              </w:rPr>
            </w:pPr>
          </w:p>
        </w:tc>
        <w:tc>
          <w:tcPr>
            <w:tcW w:w="993" w:type="dxa"/>
            <w:vMerge w:val="continue"/>
            <w:vAlign w:val="center"/>
          </w:tcPr>
          <w:p>
            <w:pPr>
              <w:pStyle w:val="19"/>
              <w:snapToGrid w:val="0"/>
              <w:ind w:firstLine="0" w:firstLineChars="0"/>
              <w:jc w:val="left"/>
              <w:rPr>
                <w:rFonts w:ascii="仿宋_GB2312" w:hAnsi="仿宋" w:eastAsia="仿宋_GB2312"/>
                <w:color w:val="000000"/>
                <w:sz w:val="24"/>
              </w:rPr>
            </w:pPr>
          </w:p>
        </w:tc>
        <w:tc>
          <w:tcPr>
            <w:tcW w:w="1203" w:type="dxa"/>
            <w:vAlign w:val="center"/>
          </w:tcPr>
          <w:p>
            <w:pPr>
              <w:pStyle w:val="19"/>
              <w:snapToGrid w:val="0"/>
              <w:ind w:firstLine="0" w:firstLineChars="0"/>
              <w:jc w:val="left"/>
              <w:rPr>
                <w:rFonts w:ascii="仿宋_GB2312" w:hAnsi="仿宋" w:eastAsia="仿宋_GB2312"/>
                <w:color w:val="000000"/>
                <w:sz w:val="24"/>
              </w:rPr>
            </w:pPr>
            <w:r>
              <w:rPr>
                <w:rFonts w:hint="eastAsia" w:ascii="仿宋_GB2312" w:hAnsi="仿宋" w:eastAsia="仿宋_GB2312"/>
                <w:color w:val="000000"/>
                <w:sz w:val="24"/>
              </w:rPr>
              <w:t>完成效果</w:t>
            </w:r>
          </w:p>
        </w:tc>
        <w:tc>
          <w:tcPr>
            <w:tcW w:w="3464" w:type="dxa"/>
            <w:vAlign w:val="center"/>
          </w:tcPr>
          <w:p>
            <w:pPr>
              <w:pStyle w:val="19"/>
              <w:snapToGrid w:val="0"/>
              <w:ind w:firstLine="0" w:firstLineChars="0"/>
              <w:jc w:val="left"/>
              <w:rPr>
                <w:rFonts w:ascii="仿宋_GB2312" w:hAnsi="仿宋" w:eastAsia="仿宋_GB2312"/>
                <w:color w:val="000000"/>
                <w:sz w:val="24"/>
              </w:rPr>
            </w:pPr>
            <w:r>
              <w:rPr>
                <w:rFonts w:hint="eastAsia" w:ascii="仿宋_GB2312" w:hAnsi="仿宋" w:eastAsia="仿宋_GB2312"/>
                <w:color w:val="000000"/>
                <w:sz w:val="24"/>
              </w:rPr>
              <w:t>作品完成度及运行效果：根据文档要求，制作运行流畅，完整的作品。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81" w:type="dxa"/>
            <w:vAlign w:val="center"/>
          </w:tcPr>
          <w:p>
            <w:pPr>
              <w:pStyle w:val="19"/>
              <w:snapToGrid w:val="0"/>
              <w:ind w:firstLine="0" w:firstLineChars="0"/>
              <w:jc w:val="left"/>
              <w:rPr>
                <w:rFonts w:ascii="仿宋_GB2312" w:hAnsi="仿宋" w:eastAsia="仿宋_GB2312"/>
                <w:color w:val="000000"/>
                <w:sz w:val="24"/>
              </w:rPr>
            </w:pPr>
            <w:r>
              <w:rPr>
                <w:rFonts w:hint="eastAsia" w:ascii="仿宋_GB2312" w:hAnsi="仿宋" w:eastAsia="仿宋_GB2312"/>
                <w:color w:val="000000"/>
                <w:sz w:val="24"/>
              </w:rPr>
              <w:t>职业素养</w:t>
            </w:r>
          </w:p>
        </w:tc>
        <w:tc>
          <w:tcPr>
            <w:tcW w:w="992" w:type="dxa"/>
            <w:vAlign w:val="center"/>
          </w:tcPr>
          <w:p>
            <w:pPr>
              <w:pStyle w:val="19"/>
              <w:snapToGrid w:val="0"/>
              <w:ind w:firstLine="0" w:firstLineChars="0"/>
              <w:jc w:val="center"/>
              <w:rPr>
                <w:rFonts w:ascii="仿宋_GB2312" w:hAnsi="仿宋" w:eastAsia="仿宋_GB2312"/>
                <w:color w:val="000000"/>
                <w:sz w:val="24"/>
              </w:rPr>
            </w:pPr>
            <w:r>
              <w:rPr>
                <w:rFonts w:hint="eastAsia" w:ascii="仿宋_GB2312" w:hAnsi="仿宋" w:eastAsia="仿宋_GB2312"/>
                <w:color w:val="000000"/>
                <w:sz w:val="24"/>
              </w:rPr>
              <w:t>5</w:t>
            </w:r>
          </w:p>
        </w:tc>
        <w:tc>
          <w:tcPr>
            <w:tcW w:w="993" w:type="dxa"/>
            <w:vAlign w:val="center"/>
          </w:tcPr>
          <w:p>
            <w:pPr>
              <w:pStyle w:val="19"/>
              <w:snapToGrid w:val="0"/>
              <w:ind w:firstLine="0" w:firstLineChars="0"/>
              <w:jc w:val="center"/>
              <w:rPr>
                <w:rFonts w:ascii="仿宋_GB2312" w:hAnsi="仿宋" w:eastAsia="仿宋_GB2312"/>
                <w:color w:val="000000"/>
                <w:sz w:val="24"/>
              </w:rPr>
            </w:pPr>
            <w:r>
              <w:rPr>
                <w:rFonts w:ascii="仿宋_GB2312" w:hAnsi="仿宋" w:eastAsia="仿宋_GB2312"/>
                <w:color w:val="000000"/>
                <w:sz w:val="24"/>
              </w:rPr>
              <w:t>5</w:t>
            </w:r>
            <w:r>
              <w:rPr>
                <w:rFonts w:hint="eastAsia" w:ascii="仿宋_GB2312" w:hAnsi="仿宋" w:eastAsia="仿宋_GB2312"/>
                <w:color w:val="000000"/>
                <w:sz w:val="24"/>
              </w:rPr>
              <w:t>%</w:t>
            </w:r>
          </w:p>
        </w:tc>
        <w:tc>
          <w:tcPr>
            <w:tcW w:w="1203" w:type="dxa"/>
            <w:vAlign w:val="center"/>
          </w:tcPr>
          <w:p>
            <w:pPr>
              <w:pStyle w:val="19"/>
              <w:snapToGrid w:val="0"/>
              <w:ind w:firstLine="0" w:firstLineChars="0"/>
              <w:jc w:val="left"/>
              <w:rPr>
                <w:rFonts w:ascii="仿宋_GB2312" w:hAnsi="仿宋" w:eastAsia="仿宋_GB2312"/>
                <w:color w:val="000000"/>
                <w:sz w:val="24"/>
              </w:rPr>
            </w:pPr>
            <w:r>
              <w:rPr>
                <w:rFonts w:hint="eastAsia" w:ascii="仿宋_GB2312" w:hAnsi="仿宋" w:eastAsia="仿宋_GB2312"/>
                <w:color w:val="000000"/>
                <w:sz w:val="24"/>
              </w:rPr>
              <w:t>违纪扣分</w:t>
            </w:r>
          </w:p>
        </w:tc>
        <w:tc>
          <w:tcPr>
            <w:tcW w:w="3464" w:type="dxa"/>
            <w:vAlign w:val="center"/>
          </w:tcPr>
          <w:p>
            <w:pPr>
              <w:pStyle w:val="19"/>
              <w:snapToGrid w:val="0"/>
              <w:ind w:firstLine="0" w:firstLineChars="0"/>
              <w:jc w:val="left"/>
              <w:rPr>
                <w:rFonts w:ascii="仿宋_GB2312" w:hAnsi="仿宋" w:eastAsia="仿宋_GB2312"/>
                <w:color w:val="000000"/>
                <w:sz w:val="24"/>
              </w:rPr>
            </w:pPr>
            <w:r>
              <w:rPr>
                <w:rFonts w:hint="eastAsia" w:ascii="仿宋_GB2312" w:hAnsi="仿宋" w:eastAsia="仿宋_GB2312"/>
                <w:color w:val="000000"/>
                <w:sz w:val="24"/>
              </w:rPr>
              <w:t>考核选手在职业规范、团队合作、组织管理、工作计划、团队风貌等方面的职业素养。</w:t>
            </w:r>
          </w:p>
        </w:tc>
      </w:tr>
    </w:tbl>
    <w:p>
      <w:pPr>
        <w:jc w:val="center"/>
        <w:rPr>
          <w:rFonts w:ascii="黑体" w:hAnsi="黑体" w:eastAsia="黑体"/>
          <w:sz w:val="30"/>
          <w:szCs w:val="30"/>
        </w:rPr>
      </w:pPr>
    </w:p>
    <w:p>
      <w:pPr>
        <w:widowControl/>
        <w:jc w:val="left"/>
        <w:rPr>
          <w:rFonts w:ascii="黑体" w:hAnsi="黑体" w:eastAsia="黑体"/>
          <w:sz w:val="30"/>
          <w:szCs w:val="30"/>
        </w:rPr>
      </w:pPr>
      <w:r>
        <w:rPr>
          <w:rFonts w:ascii="黑体" w:hAnsi="黑体" w:eastAsia="黑体"/>
          <w:sz w:val="30"/>
          <w:szCs w:val="30"/>
        </w:rPr>
        <w:br w:type="page"/>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十、考生端系统环境考前检查流程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考场监考员，登录考场监考员的腾讯会议账号，以直播的方式，检查考场提供的考场软硬件环境，并进行直播录屏。</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sz w:val="24"/>
          <w:szCs w:val="24"/>
          <w:lang w:val="en-US" w:eastAsia="zh-CN"/>
        </w:rPr>
      </w:pPr>
      <w:r>
        <w:rPr>
          <w:rFonts w:hint="eastAsia"/>
          <w:sz w:val="24"/>
          <w:szCs w:val="24"/>
          <w:lang w:val="en-US" w:eastAsia="zh-CN"/>
        </w:rPr>
        <w:t>1.EV录屏检查</w:t>
      </w:r>
    </w:p>
    <w:p>
      <w:pPr>
        <w:jc w:val="center"/>
        <w:rPr>
          <w:rFonts w:ascii="仿宋" w:hAnsi="仿宋" w:eastAsia="仿宋"/>
          <w:sz w:val="30"/>
          <w:szCs w:val="30"/>
        </w:rPr>
      </w:pPr>
      <w:r>
        <w:rPr>
          <w:rFonts w:hint="eastAsia" w:ascii="仿宋" w:hAnsi="仿宋" w:eastAsia="仿宋"/>
          <w:sz w:val="30"/>
          <w:szCs w:val="30"/>
        </w:rPr>
        <w:drawing>
          <wp:inline distT="0" distB="0" distL="114300" distR="114300">
            <wp:extent cx="4600575" cy="2650490"/>
            <wp:effectExtent l="0" t="0" r="9525" b="16510"/>
            <wp:docPr id="15" name="图片 15" desc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EV"/>
                    <pic:cNvPicPr>
                      <a:picLocks noChangeAspect="1"/>
                    </pic:cNvPicPr>
                  </pic:nvPicPr>
                  <pic:blipFill>
                    <a:blip r:embed="rId6"/>
                    <a:stretch>
                      <a:fillRect/>
                    </a:stretch>
                  </pic:blipFill>
                  <pic:spPr>
                    <a:xfrm>
                      <a:off x="0" y="0"/>
                      <a:ext cx="4600575" cy="265049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sz w:val="24"/>
          <w:szCs w:val="24"/>
          <w:lang w:val="en-US" w:eastAsia="zh-CN"/>
        </w:rPr>
      </w:pPr>
      <w:r>
        <w:rPr>
          <w:rFonts w:hint="eastAsia"/>
          <w:sz w:val="24"/>
          <w:szCs w:val="24"/>
          <w:lang w:val="en-US" w:eastAsia="zh-CN"/>
        </w:rPr>
        <w:t>2.设置保存文件夹为D盘。</w:t>
      </w:r>
    </w:p>
    <w:p>
      <w:pPr>
        <w:jc w:val="center"/>
        <w:rPr>
          <w:rFonts w:ascii="仿宋" w:hAnsi="仿宋" w:eastAsia="仿宋"/>
          <w:sz w:val="30"/>
          <w:szCs w:val="30"/>
        </w:rPr>
      </w:pPr>
      <w:r>
        <w:rPr>
          <w:rFonts w:hint="eastAsia" w:ascii="仿宋" w:hAnsi="仿宋" w:eastAsia="仿宋"/>
          <w:sz w:val="30"/>
          <w:szCs w:val="30"/>
        </w:rPr>
        <w:drawing>
          <wp:inline distT="0" distB="0" distL="114300" distR="114300">
            <wp:extent cx="4707890" cy="2892425"/>
            <wp:effectExtent l="0" t="0" r="16510" b="3175"/>
            <wp:docPr id="16" name="图片 16" descr="EV列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EV列表"/>
                    <pic:cNvPicPr>
                      <a:picLocks noChangeAspect="1"/>
                    </pic:cNvPicPr>
                  </pic:nvPicPr>
                  <pic:blipFill>
                    <a:blip r:embed="rId7"/>
                    <a:stretch>
                      <a:fillRect/>
                    </a:stretch>
                  </pic:blipFill>
                  <pic:spPr>
                    <a:xfrm>
                      <a:off x="0" y="0"/>
                      <a:ext cx="4707890" cy="289242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3.录屏列表为空</w:t>
      </w:r>
    </w:p>
    <w:p>
      <w:pPr>
        <w:pStyle w:val="4"/>
        <w:ind w:firstLine="0" w:firstLineChars="0"/>
      </w:pPr>
      <w:r>
        <w:drawing>
          <wp:inline distT="0" distB="0" distL="114300" distR="114300">
            <wp:extent cx="5984240" cy="3660775"/>
            <wp:effectExtent l="0" t="0" r="16510" b="15875"/>
            <wp:docPr id="2" name="图片 1" descr="图形用户界面, 应用程序, Word&#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形用户界面, 应用程序, Word&#10;&#10;描述已自动生成"/>
                    <pic:cNvPicPr>
                      <a:picLocks noChangeAspect="1"/>
                    </pic:cNvPicPr>
                  </pic:nvPicPr>
                  <pic:blipFill>
                    <a:blip r:embed="rId8"/>
                    <a:stretch>
                      <a:fillRect/>
                    </a:stretch>
                  </pic:blipFill>
                  <pic:spPr>
                    <a:xfrm>
                      <a:off x="0" y="0"/>
                      <a:ext cx="5984240" cy="366077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4.放置误退出设置：设置-其他-隐藏到任务栏通知区域，不退出程序。</w:t>
      </w:r>
    </w:p>
    <w:p>
      <w:pPr>
        <w:pStyle w:val="4"/>
        <w:ind w:firstLine="0" w:firstLineChars="0"/>
      </w:pPr>
      <w:r>
        <w:drawing>
          <wp:inline distT="0" distB="0" distL="114300" distR="114300">
            <wp:extent cx="5983605" cy="3672840"/>
            <wp:effectExtent l="0" t="0" r="17145" b="3810"/>
            <wp:docPr id="24" name="图片 3" descr="图形用户界面, 网站&#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3" descr="图形用户界面, 网站&#10;&#10;描述已自动生成"/>
                    <pic:cNvPicPr>
                      <a:picLocks noChangeAspect="1"/>
                    </pic:cNvPicPr>
                  </pic:nvPicPr>
                  <pic:blipFill>
                    <a:blip r:embed="rId9"/>
                    <a:stretch>
                      <a:fillRect/>
                    </a:stretch>
                  </pic:blipFill>
                  <pic:spPr>
                    <a:xfrm>
                      <a:off x="0" y="0"/>
                      <a:ext cx="5983605" cy="367284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【录屏软件检查完成后，立即开启录屏】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【点击关闭按钮-选择最小化到系统托盘，不退出程序】</w:t>
      </w:r>
    </w:p>
    <w:p>
      <w:pPr>
        <w:pStyle w:val="15"/>
        <w:spacing w:line="360" w:lineRule="auto"/>
        <w:ind w:firstLine="1080" w:firstLineChars="450"/>
        <w:jc w:val="left"/>
        <w:rPr>
          <w:rFonts w:ascii="仿宋_GB2312" w:eastAsia="仿宋_GB2312"/>
          <w:sz w:val="24"/>
        </w:rPr>
      </w:pPr>
    </w:p>
    <w:sectPr>
      <w:footerReference r:id="rId3" w:type="default"/>
      <w:pgSz w:w="11906" w:h="16838"/>
      <w:pgMar w:top="2041" w:right="1418" w:bottom="1985"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5448108"/>
      <w:docPartObj>
        <w:docPartGallery w:val="autotext"/>
      </w:docPartObj>
    </w:sdtPr>
    <w:sdtContent>
      <w:p>
        <w:pPr>
          <w:pStyle w:val="7"/>
          <w:jc w:val="center"/>
        </w:pPr>
        <w:r>
          <w:fldChar w:fldCharType="begin"/>
        </w:r>
        <w:r>
          <w:instrText xml:space="preserve">PAGE   \* MERGEFORMAT</w:instrText>
        </w:r>
        <w:r>
          <w:fldChar w:fldCharType="separate"/>
        </w:r>
        <w:r>
          <w:rPr>
            <w:lang w:val="zh-CN"/>
          </w:rPr>
          <w:t>1</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1MTA2MjU3ODgzMDhkMzE0ZTU0MjU4NGU4NDljNDMifQ=="/>
  </w:docVars>
  <w:rsids>
    <w:rsidRoot w:val="00CE4BEB"/>
    <w:rsid w:val="00000625"/>
    <w:rsid w:val="00003974"/>
    <w:rsid w:val="000145C8"/>
    <w:rsid w:val="00016F82"/>
    <w:rsid w:val="0001710D"/>
    <w:rsid w:val="000246F5"/>
    <w:rsid w:val="00035F1B"/>
    <w:rsid w:val="00056F75"/>
    <w:rsid w:val="00064C2C"/>
    <w:rsid w:val="00082ACF"/>
    <w:rsid w:val="00090178"/>
    <w:rsid w:val="000A38A4"/>
    <w:rsid w:val="000A58B6"/>
    <w:rsid w:val="000B2C23"/>
    <w:rsid w:val="000B4FDB"/>
    <w:rsid w:val="000C3355"/>
    <w:rsid w:val="000C3DC1"/>
    <w:rsid w:val="000C620B"/>
    <w:rsid w:val="000D5F8F"/>
    <w:rsid w:val="000F1A98"/>
    <w:rsid w:val="000F208E"/>
    <w:rsid w:val="0013603E"/>
    <w:rsid w:val="00147AD2"/>
    <w:rsid w:val="00152721"/>
    <w:rsid w:val="0015409B"/>
    <w:rsid w:val="001545E8"/>
    <w:rsid w:val="001728B9"/>
    <w:rsid w:val="00192D79"/>
    <w:rsid w:val="001B617B"/>
    <w:rsid w:val="001D6818"/>
    <w:rsid w:val="00223AC1"/>
    <w:rsid w:val="0022551A"/>
    <w:rsid w:val="00231D96"/>
    <w:rsid w:val="00245396"/>
    <w:rsid w:val="002469B4"/>
    <w:rsid w:val="0024779C"/>
    <w:rsid w:val="00247D11"/>
    <w:rsid w:val="00266B58"/>
    <w:rsid w:val="00266F8A"/>
    <w:rsid w:val="00283E66"/>
    <w:rsid w:val="002A0FFC"/>
    <w:rsid w:val="002A4B7B"/>
    <w:rsid w:val="002C31FC"/>
    <w:rsid w:val="002C4A6A"/>
    <w:rsid w:val="002C7C4F"/>
    <w:rsid w:val="002D6553"/>
    <w:rsid w:val="002D6B7E"/>
    <w:rsid w:val="0030093C"/>
    <w:rsid w:val="0030689F"/>
    <w:rsid w:val="00322D90"/>
    <w:rsid w:val="0033094F"/>
    <w:rsid w:val="003375E7"/>
    <w:rsid w:val="003465A2"/>
    <w:rsid w:val="00356EE2"/>
    <w:rsid w:val="003A4B6D"/>
    <w:rsid w:val="003F5BBF"/>
    <w:rsid w:val="0040066E"/>
    <w:rsid w:val="00401B12"/>
    <w:rsid w:val="00411214"/>
    <w:rsid w:val="004133BF"/>
    <w:rsid w:val="00417F55"/>
    <w:rsid w:val="004861AD"/>
    <w:rsid w:val="00495851"/>
    <w:rsid w:val="004970E5"/>
    <w:rsid w:val="004B3A26"/>
    <w:rsid w:val="004C17B7"/>
    <w:rsid w:val="004C4A93"/>
    <w:rsid w:val="004D137C"/>
    <w:rsid w:val="004E522A"/>
    <w:rsid w:val="00506ADD"/>
    <w:rsid w:val="00514445"/>
    <w:rsid w:val="00522939"/>
    <w:rsid w:val="0052794A"/>
    <w:rsid w:val="00563DA6"/>
    <w:rsid w:val="005918EE"/>
    <w:rsid w:val="005A74BD"/>
    <w:rsid w:val="005B77EF"/>
    <w:rsid w:val="005D26A0"/>
    <w:rsid w:val="005D7E16"/>
    <w:rsid w:val="005E61C7"/>
    <w:rsid w:val="005F71B0"/>
    <w:rsid w:val="0060024C"/>
    <w:rsid w:val="00635899"/>
    <w:rsid w:val="00641094"/>
    <w:rsid w:val="006510F8"/>
    <w:rsid w:val="0065220B"/>
    <w:rsid w:val="00652293"/>
    <w:rsid w:val="006720A4"/>
    <w:rsid w:val="00674D17"/>
    <w:rsid w:val="006758C5"/>
    <w:rsid w:val="00685174"/>
    <w:rsid w:val="006911CB"/>
    <w:rsid w:val="006C59C1"/>
    <w:rsid w:val="006D1CF6"/>
    <w:rsid w:val="006D484D"/>
    <w:rsid w:val="006E4C34"/>
    <w:rsid w:val="006F7A4F"/>
    <w:rsid w:val="00702854"/>
    <w:rsid w:val="00703773"/>
    <w:rsid w:val="00723AF1"/>
    <w:rsid w:val="00786E20"/>
    <w:rsid w:val="00793517"/>
    <w:rsid w:val="007A4214"/>
    <w:rsid w:val="007D7A17"/>
    <w:rsid w:val="00805A13"/>
    <w:rsid w:val="00833A98"/>
    <w:rsid w:val="00840420"/>
    <w:rsid w:val="008454D3"/>
    <w:rsid w:val="00875E77"/>
    <w:rsid w:val="008A35BD"/>
    <w:rsid w:val="008C3964"/>
    <w:rsid w:val="008E67D9"/>
    <w:rsid w:val="00910A16"/>
    <w:rsid w:val="0093033A"/>
    <w:rsid w:val="0093344B"/>
    <w:rsid w:val="00934582"/>
    <w:rsid w:val="00955E6B"/>
    <w:rsid w:val="00956D3B"/>
    <w:rsid w:val="009823B4"/>
    <w:rsid w:val="00982DB2"/>
    <w:rsid w:val="009A2A57"/>
    <w:rsid w:val="009A5A2F"/>
    <w:rsid w:val="009C25C9"/>
    <w:rsid w:val="009E18E2"/>
    <w:rsid w:val="009E4DEB"/>
    <w:rsid w:val="009E6A7D"/>
    <w:rsid w:val="009F1439"/>
    <w:rsid w:val="00A13F03"/>
    <w:rsid w:val="00A14E29"/>
    <w:rsid w:val="00A30303"/>
    <w:rsid w:val="00A34599"/>
    <w:rsid w:val="00A35C4F"/>
    <w:rsid w:val="00A520AB"/>
    <w:rsid w:val="00A6182B"/>
    <w:rsid w:val="00A62E76"/>
    <w:rsid w:val="00A6746A"/>
    <w:rsid w:val="00A7587A"/>
    <w:rsid w:val="00A83B7E"/>
    <w:rsid w:val="00AB1A9B"/>
    <w:rsid w:val="00AB41E3"/>
    <w:rsid w:val="00AC279B"/>
    <w:rsid w:val="00AD0CF5"/>
    <w:rsid w:val="00AD7B7E"/>
    <w:rsid w:val="00AE4BEC"/>
    <w:rsid w:val="00AE4F40"/>
    <w:rsid w:val="00B06AD4"/>
    <w:rsid w:val="00B07213"/>
    <w:rsid w:val="00B11CA2"/>
    <w:rsid w:val="00B17F40"/>
    <w:rsid w:val="00B373CE"/>
    <w:rsid w:val="00B519D5"/>
    <w:rsid w:val="00B56D18"/>
    <w:rsid w:val="00BA10B1"/>
    <w:rsid w:val="00BB2539"/>
    <w:rsid w:val="00BE1C32"/>
    <w:rsid w:val="00BF072E"/>
    <w:rsid w:val="00BF2AD8"/>
    <w:rsid w:val="00BF3F5E"/>
    <w:rsid w:val="00BF670B"/>
    <w:rsid w:val="00C00FC5"/>
    <w:rsid w:val="00C02AAC"/>
    <w:rsid w:val="00C055AE"/>
    <w:rsid w:val="00C352C7"/>
    <w:rsid w:val="00C43E1A"/>
    <w:rsid w:val="00C44588"/>
    <w:rsid w:val="00C557CA"/>
    <w:rsid w:val="00C710A3"/>
    <w:rsid w:val="00C74C79"/>
    <w:rsid w:val="00CA27F2"/>
    <w:rsid w:val="00CB7ED1"/>
    <w:rsid w:val="00CE4BEB"/>
    <w:rsid w:val="00CF22C9"/>
    <w:rsid w:val="00CF3154"/>
    <w:rsid w:val="00CF602E"/>
    <w:rsid w:val="00D04898"/>
    <w:rsid w:val="00D51E36"/>
    <w:rsid w:val="00D55A53"/>
    <w:rsid w:val="00D57B6D"/>
    <w:rsid w:val="00D92B75"/>
    <w:rsid w:val="00DC14AB"/>
    <w:rsid w:val="00DC5567"/>
    <w:rsid w:val="00DD1A1A"/>
    <w:rsid w:val="00DE016F"/>
    <w:rsid w:val="00DE760D"/>
    <w:rsid w:val="00DE7E76"/>
    <w:rsid w:val="00E17B02"/>
    <w:rsid w:val="00E23F1D"/>
    <w:rsid w:val="00E478E1"/>
    <w:rsid w:val="00E604C8"/>
    <w:rsid w:val="00E810DB"/>
    <w:rsid w:val="00E860B4"/>
    <w:rsid w:val="00E864BF"/>
    <w:rsid w:val="00EA7C13"/>
    <w:rsid w:val="00EB2FED"/>
    <w:rsid w:val="00EB4D01"/>
    <w:rsid w:val="00EB68F6"/>
    <w:rsid w:val="00ED4ABD"/>
    <w:rsid w:val="00ED644E"/>
    <w:rsid w:val="00EE379A"/>
    <w:rsid w:val="00EF3717"/>
    <w:rsid w:val="00F11C06"/>
    <w:rsid w:val="00F21F35"/>
    <w:rsid w:val="00F271B4"/>
    <w:rsid w:val="00F30796"/>
    <w:rsid w:val="00F34B92"/>
    <w:rsid w:val="00F37A7E"/>
    <w:rsid w:val="00F50E88"/>
    <w:rsid w:val="00F50FE4"/>
    <w:rsid w:val="00F618A0"/>
    <w:rsid w:val="00F62CA9"/>
    <w:rsid w:val="00F858C6"/>
    <w:rsid w:val="00F923B4"/>
    <w:rsid w:val="00F93143"/>
    <w:rsid w:val="00F97FBD"/>
    <w:rsid w:val="00FB4F19"/>
    <w:rsid w:val="00FB7F09"/>
    <w:rsid w:val="00FC1DF7"/>
    <w:rsid w:val="00FC2495"/>
    <w:rsid w:val="00FC5692"/>
    <w:rsid w:val="00FE0C72"/>
    <w:rsid w:val="00FF17D3"/>
    <w:rsid w:val="00FF2911"/>
    <w:rsid w:val="0BEC4D2F"/>
    <w:rsid w:val="0F4C3415"/>
    <w:rsid w:val="1C9E6E98"/>
    <w:rsid w:val="24943912"/>
    <w:rsid w:val="692F5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9">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First Indent"/>
    <w:basedOn w:val="5"/>
    <w:link w:val="23"/>
    <w:unhideWhenUsed/>
    <w:qFormat/>
    <w:uiPriority w:val="0"/>
    <w:pPr>
      <w:ind w:firstLine="420" w:firstLineChars="100"/>
    </w:pPr>
  </w:style>
  <w:style w:type="paragraph" w:styleId="5">
    <w:name w:val="Body Text"/>
    <w:basedOn w:val="1"/>
    <w:link w:val="22"/>
    <w:semiHidden/>
    <w:unhideWhenUsed/>
    <w:qFormat/>
    <w:uiPriority w:val="99"/>
    <w:pPr>
      <w:spacing w:after="120"/>
    </w:pPr>
  </w:style>
  <w:style w:type="paragraph" w:styleId="6">
    <w:name w:val="Balloon Text"/>
    <w:basedOn w:val="1"/>
    <w:link w:val="21"/>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页眉 字符"/>
    <w:basedOn w:val="9"/>
    <w:link w:val="8"/>
    <w:qFormat/>
    <w:uiPriority w:val="99"/>
    <w:rPr>
      <w:sz w:val="18"/>
      <w:szCs w:val="18"/>
    </w:rPr>
  </w:style>
  <w:style w:type="character" w:customStyle="1" w:styleId="13">
    <w:name w:val="页脚 字符"/>
    <w:basedOn w:val="9"/>
    <w:link w:val="7"/>
    <w:qFormat/>
    <w:uiPriority w:val="99"/>
    <w:rPr>
      <w:sz w:val="18"/>
      <w:szCs w:val="18"/>
    </w:rPr>
  </w:style>
  <w:style w:type="character" w:customStyle="1" w:styleId="14">
    <w:name w:val="标题 1 字符"/>
    <w:basedOn w:val="9"/>
    <w:link w:val="3"/>
    <w:qFormat/>
    <w:uiPriority w:val="9"/>
    <w:rPr>
      <w:rFonts w:ascii="Calibri" w:hAnsi="Calibri" w:eastAsia="宋体" w:cs="Times New Roman"/>
      <w:b/>
      <w:bCs/>
      <w:kern w:val="44"/>
      <w:sz w:val="44"/>
      <w:szCs w:val="44"/>
    </w:rPr>
  </w:style>
  <w:style w:type="paragraph" w:styleId="15">
    <w:name w:val="List Paragraph"/>
    <w:basedOn w:val="1"/>
    <w:qFormat/>
    <w:uiPriority w:val="34"/>
    <w:pPr>
      <w:ind w:firstLine="420" w:firstLineChars="200"/>
    </w:pPr>
  </w:style>
  <w:style w:type="paragraph" w:customStyle="1" w:styleId="16">
    <w:name w:val="列出段落1"/>
    <w:basedOn w:val="1"/>
    <w:link w:val="17"/>
    <w:qFormat/>
    <w:uiPriority w:val="34"/>
    <w:pPr>
      <w:ind w:firstLine="420" w:firstLineChars="200"/>
    </w:pPr>
    <w:rPr>
      <w:rFonts w:eastAsia="等线" w:cs="黑体"/>
      <w:sz w:val="28"/>
      <w:szCs w:val="22"/>
    </w:rPr>
  </w:style>
  <w:style w:type="character" w:customStyle="1" w:styleId="17">
    <w:name w:val="列出段落 Char1"/>
    <w:link w:val="16"/>
    <w:qFormat/>
    <w:uiPriority w:val="34"/>
    <w:rPr>
      <w:rFonts w:ascii="Calibri" w:hAnsi="Calibri" w:eastAsia="等线" w:cs="黑体"/>
      <w:sz w:val="28"/>
    </w:rPr>
  </w:style>
  <w:style w:type="character" w:customStyle="1" w:styleId="18">
    <w:name w:val="列出段落 Char"/>
    <w:link w:val="19"/>
    <w:qFormat/>
    <w:uiPriority w:val="34"/>
    <w:rPr>
      <w:rFonts w:ascii="Calibri" w:hAnsi="Calibri"/>
    </w:rPr>
  </w:style>
  <w:style w:type="paragraph" w:customStyle="1" w:styleId="19">
    <w:name w:val="列出段落11"/>
    <w:basedOn w:val="1"/>
    <w:link w:val="18"/>
    <w:qFormat/>
    <w:uiPriority w:val="0"/>
    <w:pPr>
      <w:ind w:firstLine="420" w:firstLineChars="200"/>
    </w:pPr>
    <w:rPr>
      <w:rFonts w:eastAsiaTheme="minorEastAsia" w:cstheme="minorBidi"/>
      <w:szCs w:val="22"/>
    </w:rPr>
  </w:style>
  <w:style w:type="character" w:customStyle="1" w:styleId="20">
    <w:name w:val="未处理的提及1"/>
    <w:basedOn w:val="9"/>
    <w:semiHidden/>
    <w:unhideWhenUsed/>
    <w:qFormat/>
    <w:uiPriority w:val="99"/>
    <w:rPr>
      <w:color w:val="605E5C"/>
      <w:shd w:val="clear" w:color="auto" w:fill="E1DFDD"/>
    </w:rPr>
  </w:style>
  <w:style w:type="character" w:customStyle="1" w:styleId="21">
    <w:name w:val="批注框文本 字符"/>
    <w:basedOn w:val="9"/>
    <w:link w:val="6"/>
    <w:semiHidden/>
    <w:qFormat/>
    <w:uiPriority w:val="99"/>
    <w:rPr>
      <w:rFonts w:ascii="Calibri" w:hAnsi="Calibri" w:eastAsia="宋体" w:cs="Times New Roman"/>
      <w:sz w:val="18"/>
      <w:szCs w:val="18"/>
    </w:rPr>
  </w:style>
  <w:style w:type="character" w:customStyle="1" w:styleId="22">
    <w:name w:val="正文文本 字符"/>
    <w:basedOn w:val="9"/>
    <w:link w:val="5"/>
    <w:semiHidden/>
    <w:qFormat/>
    <w:uiPriority w:val="99"/>
    <w:rPr>
      <w:rFonts w:ascii="Calibri" w:hAnsi="Calibri" w:eastAsia="宋体" w:cs="Times New Roman"/>
      <w:szCs w:val="24"/>
    </w:rPr>
  </w:style>
  <w:style w:type="character" w:customStyle="1" w:styleId="23">
    <w:name w:val="正文文本首行缩进 字符"/>
    <w:basedOn w:val="22"/>
    <w:link w:val="4"/>
    <w:qFormat/>
    <w:uiPriority w:val="0"/>
    <w:rPr>
      <w:rFonts w:ascii="Calibri" w:hAnsi="Calibri" w:eastAsia="宋体" w:cs="Times New Roman"/>
      <w:szCs w:val="24"/>
    </w:rPr>
  </w:style>
  <w:style w:type="paragraph" w:customStyle="1" w:styleId="24">
    <w:name w:val="样式2"/>
    <w:basedOn w:val="5"/>
    <w:next w:val="5"/>
    <w:qFormat/>
    <w:uiPriority w:val="0"/>
    <w:pPr>
      <w:spacing w:after="0"/>
      <w:ind w:left="263"/>
    </w:pPr>
    <w:rPr>
      <w:rFonts w:ascii="仿宋" w:hAnsi="仿宋" w:eastAsia="仿宋" w:cs="宋体"/>
      <w:bCs/>
      <w:kern w:val="0"/>
      <w:sz w:val="30"/>
      <w:szCs w:val="30"/>
    </w:rPr>
  </w:style>
  <w:style w:type="table" w:customStyle="1" w:styleId="25">
    <w:name w:val="Table Normal"/>
    <w:semiHidden/>
    <w:unhideWhenUsed/>
    <w:qFormat/>
    <w:uiPriority w:val="2"/>
    <w:pPr>
      <w:widowControl w:val="0"/>
    </w:pPr>
    <w:rPr>
      <w:kern w:val="0"/>
      <w:sz w:val="22"/>
      <w:lang w:eastAsia="en-US"/>
    </w:rPr>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931</Words>
  <Characters>5308</Characters>
  <Lines>44</Lines>
  <Paragraphs>12</Paragraphs>
  <TotalTime>0</TotalTime>
  <ScaleCrop>false</ScaleCrop>
  <LinksUpToDate>false</LinksUpToDate>
  <CharactersWithSpaces>6227</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2022-05-09T03:03:00Z</dcterms:created>
  <dc:creator>长悦</dc:creator>
  <cp:lastModifiedBy>zj</cp:lastModifiedBy>
  <dcterms:modified xsi:type="dcterms:W3CDTF">2022-05-23T08:10:25Z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452471E6EBBC4B3EBDC17ACE5A0B97CD</vt:lpwstr>
  </property>
</Properties>
</file>