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E140F">
      <w:pPr>
        <w:ind w:left="0" w:leftChars="0" w:firstLine="0" w:firstLineChars="0"/>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山东传媒职业学院</w:t>
      </w:r>
    </w:p>
    <w:p w14:paraId="06F12FB9">
      <w:pPr>
        <w:ind w:left="0" w:leftChars="0" w:firstLine="0" w:firstLineChars="0"/>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lang w:val="en-US" w:eastAsia="zh-CN"/>
        </w:rPr>
        <w:t>2024年图书盘点委托</w:t>
      </w:r>
      <w:r>
        <w:rPr>
          <w:rFonts w:hint="eastAsia" w:ascii="仿宋" w:hAnsi="仿宋" w:eastAsia="仿宋" w:cs="仿宋"/>
          <w:b/>
          <w:bCs/>
          <w:color w:val="auto"/>
          <w:sz w:val="52"/>
          <w:szCs w:val="52"/>
          <w:highlight w:val="none"/>
        </w:rPr>
        <w:t>项目</w:t>
      </w:r>
    </w:p>
    <w:p w14:paraId="2AA83A11">
      <w:pPr>
        <w:jc w:val="center"/>
        <w:rPr>
          <w:rFonts w:hint="eastAsia" w:ascii="仿宋" w:hAnsi="仿宋" w:eastAsia="仿宋" w:cs="仿宋"/>
          <w:b/>
          <w:bCs/>
          <w:color w:val="auto"/>
          <w:sz w:val="24"/>
          <w:szCs w:val="24"/>
          <w:highlight w:val="none"/>
        </w:rPr>
      </w:pPr>
    </w:p>
    <w:p w14:paraId="21E6C109">
      <w:pPr>
        <w:jc w:val="center"/>
        <w:rPr>
          <w:rFonts w:hint="eastAsia" w:ascii="仿宋" w:hAnsi="仿宋" w:eastAsia="仿宋" w:cs="仿宋"/>
          <w:b/>
          <w:bCs/>
          <w:color w:val="auto"/>
          <w:kern w:val="0"/>
          <w:sz w:val="52"/>
          <w:szCs w:val="52"/>
          <w:highlight w:val="none"/>
          <w:lang w:val="en-US" w:eastAsia="zh-CN"/>
        </w:rPr>
      </w:pPr>
    </w:p>
    <w:p w14:paraId="42017294">
      <w:pPr>
        <w:jc w:val="center"/>
        <w:rPr>
          <w:rFonts w:hint="eastAsia" w:ascii="仿宋" w:hAnsi="仿宋" w:eastAsia="仿宋" w:cs="仿宋"/>
          <w:b/>
          <w:bCs/>
          <w:color w:val="auto"/>
          <w:kern w:val="0"/>
          <w:sz w:val="52"/>
          <w:szCs w:val="52"/>
          <w:highlight w:val="none"/>
          <w:lang w:val="en-US" w:eastAsia="zh-CN"/>
        </w:rPr>
      </w:pPr>
    </w:p>
    <w:p w14:paraId="3E1A7842">
      <w:pPr>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kern w:val="0"/>
          <w:sz w:val="52"/>
          <w:szCs w:val="52"/>
          <w:highlight w:val="none"/>
          <w:lang w:val="en-US" w:eastAsia="zh-CN"/>
        </w:rPr>
        <w:t>询价采购文件</w:t>
      </w:r>
    </w:p>
    <w:p w14:paraId="085DF9F6">
      <w:pPr>
        <w:jc w:val="center"/>
        <w:rPr>
          <w:rFonts w:hint="eastAsia" w:ascii="仿宋" w:hAnsi="仿宋" w:eastAsia="仿宋" w:cs="仿宋"/>
          <w:b/>
          <w:bCs/>
          <w:color w:val="auto"/>
          <w:sz w:val="24"/>
          <w:szCs w:val="24"/>
          <w:highlight w:val="none"/>
        </w:rPr>
      </w:pPr>
    </w:p>
    <w:p w14:paraId="3DC5F730">
      <w:pPr>
        <w:jc w:val="center"/>
        <w:rPr>
          <w:rFonts w:hint="eastAsia" w:ascii="仿宋" w:hAnsi="仿宋" w:eastAsia="仿宋" w:cs="仿宋"/>
          <w:b/>
          <w:bCs/>
          <w:color w:val="auto"/>
          <w:sz w:val="24"/>
          <w:szCs w:val="24"/>
          <w:highlight w:val="none"/>
        </w:rPr>
      </w:pPr>
    </w:p>
    <w:p w14:paraId="29388DF4">
      <w:pPr>
        <w:jc w:val="center"/>
        <w:rPr>
          <w:rFonts w:hint="eastAsia" w:ascii="仿宋" w:hAnsi="仿宋" w:eastAsia="仿宋" w:cs="仿宋"/>
          <w:b/>
          <w:bCs/>
          <w:color w:val="auto"/>
          <w:sz w:val="24"/>
          <w:szCs w:val="24"/>
          <w:highlight w:val="none"/>
        </w:rPr>
      </w:pPr>
    </w:p>
    <w:p w14:paraId="41E82AD1">
      <w:pPr>
        <w:tabs>
          <w:tab w:val="left" w:pos="8040"/>
        </w:tabs>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ab/>
      </w:r>
    </w:p>
    <w:p w14:paraId="6B11441F">
      <w:pPr>
        <w:jc w:val="center"/>
        <w:rPr>
          <w:rFonts w:hint="eastAsia" w:ascii="仿宋" w:hAnsi="仿宋" w:eastAsia="仿宋" w:cs="仿宋"/>
          <w:b/>
          <w:bCs/>
          <w:color w:val="auto"/>
          <w:sz w:val="24"/>
          <w:szCs w:val="24"/>
          <w:highlight w:val="none"/>
        </w:rPr>
      </w:pPr>
    </w:p>
    <w:p w14:paraId="56000D92">
      <w:pPr>
        <w:jc w:val="center"/>
        <w:rPr>
          <w:rFonts w:hint="eastAsia" w:ascii="仿宋" w:hAnsi="仿宋" w:eastAsia="仿宋" w:cs="仿宋"/>
          <w:b/>
          <w:bCs/>
          <w:color w:val="auto"/>
          <w:sz w:val="24"/>
          <w:szCs w:val="24"/>
          <w:highlight w:val="none"/>
        </w:rPr>
      </w:pPr>
    </w:p>
    <w:p w14:paraId="2217CA5E">
      <w:pPr>
        <w:jc w:val="center"/>
        <w:rPr>
          <w:rFonts w:hint="eastAsia" w:ascii="仿宋" w:hAnsi="仿宋" w:eastAsia="仿宋" w:cs="仿宋"/>
          <w:b/>
          <w:bCs/>
          <w:color w:val="auto"/>
          <w:sz w:val="24"/>
          <w:szCs w:val="24"/>
          <w:highlight w:val="none"/>
        </w:rPr>
      </w:pPr>
    </w:p>
    <w:p w14:paraId="4F5B1B70">
      <w:pPr>
        <w:jc w:val="center"/>
        <w:rPr>
          <w:rFonts w:hint="eastAsia" w:ascii="仿宋" w:hAnsi="仿宋" w:eastAsia="仿宋" w:cs="仿宋"/>
          <w:b/>
          <w:bCs/>
          <w:color w:val="auto"/>
          <w:sz w:val="24"/>
          <w:szCs w:val="24"/>
          <w:highlight w:val="none"/>
        </w:rPr>
      </w:pPr>
    </w:p>
    <w:p w14:paraId="6F9E65D0">
      <w:pPr>
        <w:spacing w:line="300" w:lineRule="auto"/>
        <w:ind w:left="845" w:leftChars="0" w:hanging="845" w:hangingChars="263"/>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采 购 人：山东传媒职业学院</w:t>
      </w:r>
    </w:p>
    <w:p w14:paraId="7DC91DD2">
      <w:pPr>
        <w:spacing w:line="300" w:lineRule="auto"/>
        <w:ind w:left="845" w:leftChars="0" w:hanging="845" w:hangingChars="263"/>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      项目</w:t>
      </w:r>
      <w:r>
        <w:rPr>
          <w:rFonts w:hint="eastAsia" w:ascii="仿宋" w:hAnsi="仿宋" w:eastAsia="仿宋" w:cs="仿宋"/>
          <w:b/>
          <w:bCs/>
          <w:color w:val="auto"/>
          <w:sz w:val="32"/>
          <w:szCs w:val="32"/>
          <w:highlight w:val="none"/>
        </w:rPr>
        <w:t>编号：</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u w:val="single"/>
          <w:lang w:val="en-US" w:eastAsia="zh-CN"/>
        </w:rPr>
        <w:t xml:space="preserve">                      </w:t>
      </w:r>
      <w:r>
        <w:rPr>
          <w:rFonts w:hint="eastAsia" w:ascii="仿宋" w:hAnsi="仿宋" w:eastAsia="仿宋" w:cs="仿宋"/>
          <w:b/>
          <w:bCs/>
          <w:color w:val="auto"/>
          <w:sz w:val="32"/>
          <w:szCs w:val="32"/>
          <w:highlight w:val="none"/>
          <w:lang w:val="en-US" w:eastAsia="zh-CN"/>
        </w:rPr>
        <w:t xml:space="preserve"> </w:t>
      </w:r>
    </w:p>
    <w:p w14:paraId="29FB8910">
      <w:pPr>
        <w:spacing w:line="300" w:lineRule="auto"/>
        <w:ind w:left="845" w:leftChars="0" w:hanging="845" w:hangingChars="263"/>
        <w:rPr>
          <w:rFonts w:hint="default" w:ascii="仿宋_GB2312" w:hAnsi="仿宋_GB2312" w:eastAsia="黑体" w:cs="仿宋_GB2312"/>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      日</w:t>
      </w:r>
      <w:r>
        <w:rPr>
          <w:rFonts w:hint="eastAsia" w:ascii="仿宋" w:hAnsi="仿宋" w:eastAsia="仿宋" w:cs="仿宋"/>
          <w:b/>
          <w:bCs/>
          <w:color w:val="auto"/>
          <w:sz w:val="32"/>
          <w:szCs w:val="32"/>
          <w:highlight w:val="none"/>
        </w:rPr>
        <w:t xml:space="preserve">    期：</w:t>
      </w:r>
      <w:r>
        <w:rPr>
          <w:rFonts w:hint="eastAsia" w:ascii="仿宋" w:hAnsi="仿宋" w:eastAsia="仿宋" w:cs="仿宋"/>
          <w:b/>
          <w:bCs/>
          <w:color w:val="auto"/>
          <w:sz w:val="32"/>
          <w:szCs w:val="32"/>
          <w:highlight w:val="none"/>
          <w:lang w:val="en-US" w:eastAsia="zh-CN"/>
        </w:rPr>
        <w:t>2024年11月</w:t>
      </w:r>
    </w:p>
    <w:p w14:paraId="6686AB70">
      <w:pPr>
        <w:rPr>
          <w:color w:val="auto"/>
          <w:highlight w:val="none"/>
        </w:rPr>
      </w:pPr>
    </w:p>
    <w:p w14:paraId="713AB320">
      <w:pPr>
        <w:rPr>
          <w:color w:val="auto"/>
          <w:highlight w:val="none"/>
        </w:rPr>
        <w:sectPr>
          <w:footerReference r:id="rId6" w:type="first"/>
          <w:headerReference r:id="rId5" w:type="default"/>
          <w:pgSz w:w="11906" w:h="16838"/>
          <w:pgMar w:top="1417" w:right="1418" w:bottom="1417" w:left="1418" w:header="851" w:footer="992" w:gutter="0"/>
          <w:cols w:space="720" w:num="1"/>
          <w:rtlGutter w:val="0"/>
          <w:docGrid w:type="lines" w:linePitch="312" w:charSpace="0"/>
        </w:sectPr>
      </w:pPr>
      <w:bookmarkStart w:id="0" w:name="_GoBack"/>
      <w:bookmarkEnd w:id="0"/>
    </w:p>
    <w:p w14:paraId="5D4F9767">
      <w:pPr>
        <w:pStyle w:val="2"/>
        <w:bidi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山东传媒职业学院</w:t>
      </w:r>
    </w:p>
    <w:p w14:paraId="16924548">
      <w:pPr>
        <w:pStyle w:val="2"/>
        <w:bidi w:val="0"/>
        <w:jc w:val="center"/>
        <w:rPr>
          <w:rFonts w:hint="eastAsia" w:ascii="宋体" w:hAnsi="宋体" w:eastAsia="宋体" w:cs="宋体"/>
          <w:b/>
          <w:bCs/>
          <w:spacing w:val="-10"/>
          <w:sz w:val="24"/>
          <w:szCs w:val="24"/>
        </w:rPr>
      </w:pPr>
      <w:r>
        <w:rPr>
          <w:rFonts w:hint="eastAsia" w:ascii="方正小标宋简体" w:hAnsi="方正小标宋简体" w:eastAsia="方正小标宋简体" w:cs="方正小标宋简体"/>
          <w:b w:val="0"/>
          <w:bCs/>
          <w:sz w:val="44"/>
          <w:szCs w:val="44"/>
          <w:lang w:val="en-US" w:eastAsia="zh-CN"/>
        </w:rPr>
        <w:t>2024年图书盘点委托</w:t>
      </w:r>
      <w:r>
        <w:rPr>
          <w:rFonts w:hint="eastAsia" w:ascii="方正小标宋简体" w:hAnsi="方正小标宋简体" w:eastAsia="方正小标宋简体" w:cs="方正小标宋简体"/>
          <w:b w:val="0"/>
          <w:bCs/>
          <w:sz w:val="44"/>
          <w:szCs w:val="44"/>
        </w:rPr>
        <w:t>项目采购说明</w:t>
      </w:r>
    </w:p>
    <w:p w14:paraId="68E4D7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13"/>
          <w:rFonts w:hint="eastAsia" w:ascii="仿宋" w:hAnsi="仿宋" w:eastAsia="仿宋" w:cs="仿宋"/>
          <w:b/>
          <w:bCs/>
          <w:i w:val="0"/>
          <w:iCs w:val="0"/>
          <w:caps w:val="0"/>
          <w:color w:val="333333"/>
          <w:spacing w:val="0"/>
          <w:kern w:val="0"/>
          <w:sz w:val="28"/>
          <w:szCs w:val="28"/>
          <w:shd w:val="clear" w:fill="FFFFFF"/>
          <w:lang w:val="en-US" w:eastAsia="zh-CN" w:bidi="ar"/>
        </w:rPr>
      </w:pPr>
    </w:p>
    <w:p w14:paraId="02D50B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仿宋" w:hAnsi="仿宋" w:eastAsia="仿宋" w:cs="仿宋"/>
          <w:sz w:val="28"/>
          <w:szCs w:val="28"/>
        </w:rPr>
      </w:pPr>
      <w:r>
        <w:rPr>
          <w:rStyle w:val="13"/>
          <w:rFonts w:hint="eastAsia" w:ascii="仿宋" w:hAnsi="仿宋" w:eastAsia="仿宋" w:cs="仿宋"/>
          <w:b/>
          <w:bCs/>
          <w:i w:val="0"/>
          <w:iCs w:val="0"/>
          <w:caps w:val="0"/>
          <w:color w:val="333333"/>
          <w:spacing w:val="0"/>
          <w:kern w:val="0"/>
          <w:sz w:val="28"/>
          <w:szCs w:val="28"/>
          <w:shd w:val="clear" w:fill="FFFFFF"/>
          <w:lang w:val="en-US" w:eastAsia="zh-CN" w:bidi="ar"/>
        </w:rPr>
        <w:t>一、供应商资格要求：</w:t>
      </w:r>
    </w:p>
    <w:p w14:paraId="304625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0" w:firstLineChars="200"/>
        <w:jc w:val="left"/>
        <w:textAlignment w:val="baseline"/>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1．符合《中华人民共和国政府采购法》第二十二条规定，具独立承担民事责任的能力；</w:t>
      </w:r>
    </w:p>
    <w:p w14:paraId="7EE615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0" w:firstLineChars="200"/>
        <w:jc w:val="left"/>
        <w:textAlignment w:val="baseline"/>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2.供应商须具备中华人民共和国有效营业执照，经营范围至少包括图书管理、图书服务、图书编目、数据处理；</w:t>
      </w:r>
    </w:p>
    <w:p w14:paraId="2FAD64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0" w:firstLineChars="200"/>
        <w:jc w:val="left"/>
        <w:textAlignment w:val="baseline"/>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3.供应商应具备相应的图书盘点、数据录入、数据处理、售后服务能力，并在人员、设备、资金、技术等方面具有完成本项目的能力。</w:t>
      </w:r>
    </w:p>
    <w:p w14:paraId="36AAB2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0" w:firstLineChars="200"/>
        <w:jc w:val="left"/>
        <w:textAlignment w:val="baseline"/>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投标人须具本次采购项目技术参数要求提供服务的能力（需提供书面承诺函）。</w:t>
      </w:r>
    </w:p>
    <w:p w14:paraId="738E47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0" w:firstLineChars="200"/>
        <w:jc w:val="left"/>
        <w:textAlignment w:val="baseline"/>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4.供应商近三年来无不良信用记录等违法违规行为（需提供书面承诺函）。</w:t>
      </w:r>
    </w:p>
    <w:p w14:paraId="322F29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0" w:firstLineChars="200"/>
        <w:jc w:val="left"/>
        <w:textAlignment w:val="baseline"/>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5.本项目不接受联合体询价，实行资格后审。</w:t>
      </w:r>
    </w:p>
    <w:p w14:paraId="2F265A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仿宋" w:hAnsi="仿宋" w:eastAsia="仿宋" w:cs="仿宋"/>
          <w:sz w:val="28"/>
          <w:szCs w:val="28"/>
        </w:rPr>
      </w:pPr>
      <w:r>
        <w:rPr>
          <w:rStyle w:val="13"/>
          <w:rFonts w:hint="eastAsia" w:ascii="仿宋" w:hAnsi="仿宋" w:eastAsia="仿宋" w:cs="仿宋"/>
          <w:b/>
          <w:bCs/>
          <w:i w:val="0"/>
          <w:iCs w:val="0"/>
          <w:caps w:val="0"/>
          <w:color w:val="000000"/>
          <w:spacing w:val="0"/>
          <w:kern w:val="0"/>
          <w:sz w:val="28"/>
          <w:szCs w:val="28"/>
          <w:shd w:val="clear" w:fill="FFFFFF"/>
          <w:lang w:val="en-US" w:eastAsia="zh-CN" w:bidi="ar"/>
        </w:rPr>
        <w:t>二、采购文件购买方式：</w:t>
      </w:r>
    </w:p>
    <w:p w14:paraId="06073D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jc w:val="both"/>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凡有意参加本次采购的供应商按照以下方式获取采购文件:</w:t>
      </w:r>
    </w:p>
    <w:p w14:paraId="367DFD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jc w:val="both"/>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1、获取采购文件时须携带营业执照副本原件或者加盖公章的复印件；</w:t>
      </w:r>
    </w:p>
    <w:p w14:paraId="01B4FA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jc w:val="both"/>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2、凡有意参加本次采购活动的供应商必须到山东传媒职业学院登记并报名，不按规定报名后果自负。</w:t>
      </w:r>
    </w:p>
    <w:p w14:paraId="7C1097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仿宋" w:hAnsi="仿宋" w:eastAsia="仿宋" w:cs="仿宋"/>
          <w:sz w:val="28"/>
          <w:szCs w:val="28"/>
        </w:rPr>
      </w:pPr>
      <w:r>
        <w:rPr>
          <w:rStyle w:val="13"/>
          <w:rFonts w:hint="eastAsia" w:ascii="仿宋" w:hAnsi="仿宋" w:eastAsia="仿宋" w:cs="仿宋"/>
          <w:b/>
          <w:bCs/>
          <w:i w:val="0"/>
          <w:iCs w:val="0"/>
          <w:caps w:val="0"/>
          <w:color w:val="333333"/>
          <w:spacing w:val="0"/>
          <w:kern w:val="0"/>
          <w:sz w:val="28"/>
          <w:szCs w:val="28"/>
          <w:shd w:val="clear" w:fill="FFFFFF"/>
          <w:lang w:val="en-US" w:eastAsia="zh-CN" w:bidi="ar"/>
        </w:rPr>
        <w:t>三、获取采购文件起止时间</w:t>
      </w:r>
      <w:r>
        <w:rPr>
          <w:rFonts w:hint="eastAsia" w:ascii="仿宋" w:hAnsi="仿宋" w:eastAsia="仿宋" w:cs="仿宋"/>
          <w:i w:val="0"/>
          <w:iCs w:val="0"/>
          <w:caps w:val="0"/>
          <w:color w:val="333333"/>
          <w:spacing w:val="0"/>
          <w:kern w:val="0"/>
          <w:sz w:val="28"/>
          <w:szCs w:val="28"/>
          <w:shd w:val="clear" w:fill="FFFFFF"/>
          <w:lang w:val="en-US" w:eastAsia="zh-CN" w:bidi="ar"/>
        </w:rPr>
        <w:t>：2024年11月19日8：30----2024年11月22日下午15:30前，工作时间 8:30—15:30 （北京时间，节假日除外）。</w:t>
      </w:r>
    </w:p>
    <w:p w14:paraId="5AD773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获取采购文件地点：济南市经十东路8678号山东传媒职业学院行政楼B605室。</w:t>
      </w:r>
    </w:p>
    <w:p w14:paraId="6EC69B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仿宋" w:hAnsi="仿宋" w:eastAsia="仿宋" w:cs="仿宋"/>
          <w:sz w:val="28"/>
          <w:szCs w:val="28"/>
        </w:rPr>
      </w:pPr>
      <w:r>
        <w:rPr>
          <w:rStyle w:val="13"/>
          <w:rFonts w:hint="eastAsia" w:ascii="仿宋" w:hAnsi="仿宋" w:eastAsia="仿宋" w:cs="仿宋"/>
          <w:b/>
          <w:bCs/>
          <w:i w:val="0"/>
          <w:iCs w:val="0"/>
          <w:caps w:val="0"/>
          <w:color w:val="333333"/>
          <w:spacing w:val="0"/>
          <w:kern w:val="0"/>
          <w:sz w:val="28"/>
          <w:szCs w:val="28"/>
          <w:shd w:val="clear" w:fill="FFFFFF"/>
          <w:lang w:val="en-US" w:eastAsia="zh-CN" w:bidi="ar"/>
        </w:rPr>
        <w:t>四、报价时间</w:t>
      </w:r>
      <w:r>
        <w:rPr>
          <w:rFonts w:hint="eastAsia" w:ascii="仿宋" w:hAnsi="仿宋" w:eastAsia="仿宋" w:cs="仿宋"/>
          <w:i w:val="0"/>
          <w:iCs w:val="0"/>
          <w:caps w:val="0"/>
          <w:color w:val="333333"/>
          <w:spacing w:val="0"/>
          <w:kern w:val="0"/>
          <w:sz w:val="28"/>
          <w:szCs w:val="28"/>
          <w:shd w:val="clear" w:fill="FFFFFF"/>
          <w:lang w:val="en-US" w:eastAsia="zh-CN" w:bidi="ar"/>
        </w:rPr>
        <w:t>：2024年11月25日上午10:00（北京时间）</w:t>
      </w:r>
    </w:p>
    <w:p w14:paraId="54B9CD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报价地点：济南市经十东路8678号山东传媒职业学院行政楼B406室。</w:t>
      </w:r>
    </w:p>
    <w:p w14:paraId="748978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jc w:val="both"/>
        <w:rPr>
          <w:rFonts w:hint="eastAsia" w:ascii="仿宋" w:hAnsi="仿宋" w:eastAsia="仿宋" w:cs="仿宋"/>
          <w:sz w:val="28"/>
          <w:szCs w:val="28"/>
          <w:lang w:val="en-US"/>
        </w:rPr>
      </w:pPr>
      <w:r>
        <w:rPr>
          <w:rFonts w:hint="eastAsia" w:ascii="仿宋" w:hAnsi="仿宋" w:eastAsia="仿宋" w:cs="仿宋"/>
          <w:i w:val="0"/>
          <w:iCs w:val="0"/>
          <w:caps w:val="0"/>
          <w:color w:val="333333"/>
          <w:spacing w:val="0"/>
          <w:kern w:val="0"/>
          <w:sz w:val="28"/>
          <w:szCs w:val="28"/>
          <w:shd w:val="clear" w:fill="FFFFFF"/>
          <w:lang w:val="en-US" w:eastAsia="zh-CN" w:bidi="ar"/>
        </w:rPr>
        <w:t>项目负责人：韩晓艳</w:t>
      </w:r>
    </w:p>
    <w:p w14:paraId="5175FA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联系电话：0531-61326697</w:t>
      </w:r>
    </w:p>
    <w:p w14:paraId="2F07572B">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仿宋" w:hAnsi="仿宋" w:eastAsia="仿宋" w:cs="仿宋"/>
          <w:b/>
          <w:bCs/>
          <w:spacing w:val="-10"/>
          <w:sz w:val="28"/>
          <w:szCs w:val="28"/>
        </w:rPr>
      </w:pPr>
    </w:p>
    <w:p w14:paraId="0C9AD6A9">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仿宋" w:hAnsi="仿宋" w:eastAsia="仿宋" w:cs="仿宋"/>
          <w:sz w:val="28"/>
          <w:szCs w:val="28"/>
        </w:rPr>
      </w:pPr>
      <w:r>
        <w:rPr>
          <w:rFonts w:hint="eastAsia" w:ascii="仿宋" w:hAnsi="仿宋" w:eastAsia="仿宋" w:cs="仿宋"/>
          <w:b/>
          <w:bCs/>
          <w:spacing w:val="-10"/>
          <w:sz w:val="28"/>
          <w:szCs w:val="28"/>
          <w:lang w:val="en-US" w:eastAsia="zh-CN"/>
        </w:rPr>
        <w:t>五</w:t>
      </w:r>
      <w:r>
        <w:rPr>
          <w:rFonts w:hint="eastAsia" w:ascii="仿宋" w:hAnsi="仿宋" w:eastAsia="仿宋" w:cs="仿宋"/>
          <w:b/>
          <w:bCs/>
          <w:spacing w:val="-10"/>
          <w:sz w:val="28"/>
          <w:szCs w:val="28"/>
        </w:rPr>
        <w:t>、项目基本情况</w:t>
      </w:r>
    </w:p>
    <w:p w14:paraId="10866FC7">
      <w:pPr>
        <w:keepNext w:val="0"/>
        <w:keepLines w:val="0"/>
        <w:pageBreakBefore w:val="0"/>
        <w:widowControl/>
        <w:kinsoku w:val="0"/>
        <w:wordWrap/>
        <w:overflowPunct/>
        <w:topLinePunct w:val="0"/>
        <w:autoSpaceDE w:val="0"/>
        <w:autoSpaceDN w:val="0"/>
        <w:bidi w:val="0"/>
        <w:adjustRightInd w:val="0"/>
        <w:snapToGrid w:val="0"/>
        <w:spacing w:line="360" w:lineRule="auto"/>
        <w:ind w:right="-94" w:rightChars="0"/>
        <w:textAlignment w:val="baseline"/>
        <w:rPr>
          <w:rFonts w:hint="eastAsia"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1、</w:t>
      </w:r>
      <w:r>
        <w:rPr>
          <w:rFonts w:hint="eastAsia" w:ascii="仿宋" w:hAnsi="仿宋" w:eastAsia="仿宋" w:cs="仿宋"/>
          <w:spacing w:val="-10"/>
          <w:sz w:val="28"/>
          <w:szCs w:val="28"/>
        </w:rPr>
        <w:t>采购项目名称：山东传媒职业学院2024年图书盘点委托</w:t>
      </w:r>
      <w:r>
        <w:rPr>
          <w:rFonts w:hint="eastAsia" w:ascii="仿宋" w:hAnsi="仿宋" w:eastAsia="仿宋" w:cs="仿宋"/>
          <w:spacing w:val="-10"/>
          <w:sz w:val="28"/>
          <w:szCs w:val="28"/>
          <w:lang w:val="en-US" w:eastAsia="zh-CN"/>
        </w:rPr>
        <w:t>项目</w:t>
      </w:r>
    </w:p>
    <w:p w14:paraId="77D6E321">
      <w:pPr>
        <w:keepNext w:val="0"/>
        <w:keepLines w:val="0"/>
        <w:pageBreakBefore w:val="0"/>
        <w:widowControl/>
        <w:kinsoku w:val="0"/>
        <w:wordWrap/>
        <w:overflowPunct/>
        <w:topLinePunct w:val="0"/>
        <w:autoSpaceDE w:val="0"/>
        <w:autoSpaceDN w:val="0"/>
        <w:bidi w:val="0"/>
        <w:adjustRightInd w:val="0"/>
        <w:snapToGrid w:val="0"/>
        <w:spacing w:line="360" w:lineRule="auto"/>
        <w:ind w:right="1663"/>
        <w:textAlignment w:val="baseline"/>
        <w:rPr>
          <w:rFonts w:hint="eastAsia" w:ascii="仿宋" w:hAnsi="仿宋" w:eastAsia="仿宋" w:cs="仿宋"/>
          <w:sz w:val="28"/>
          <w:szCs w:val="28"/>
          <w:u w:val="single"/>
          <w:lang w:val="en-US" w:eastAsia="zh-CN"/>
        </w:rPr>
      </w:pPr>
      <w:r>
        <w:rPr>
          <w:rFonts w:hint="eastAsia" w:ascii="仿宋" w:hAnsi="仿宋" w:eastAsia="仿宋" w:cs="仿宋"/>
          <w:spacing w:val="-12"/>
          <w:sz w:val="28"/>
          <w:szCs w:val="28"/>
          <w:lang w:val="en-US" w:eastAsia="zh-CN"/>
        </w:rPr>
        <w:t>2、</w:t>
      </w:r>
      <w:r>
        <w:rPr>
          <w:rFonts w:hint="eastAsia" w:ascii="仿宋" w:hAnsi="仿宋" w:eastAsia="仿宋" w:cs="仿宋"/>
          <w:spacing w:val="-12"/>
          <w:sz w:val="28"/>
          <w:szCs w:val="28"/>
        </w:rPr>
        <w:t>采购方式：</w:t>
      </w:r>
      <w:r>
        <w:rPr>
          <w:rStyle w:val="13"/>
          <w:rFonts w:hint="eastAsia" w:ascii="仿宋" w:hAnsi="仿宋" w:eastAsia="仿宋" w:cs="仿宋"/>
          <w:b/>
          <w:bCs/>
          <w:i w:val="0"/>
          <w:iCs w:val="0"/>
          <w:caps w:val="0"/>
          <w:color w:val="000000"/>
          <w:spacing w:val="0"/>
          <w:kern w:val="0"/>
          <w:sz w:val="28"/>
          <w:szCs w:val="28"/>
          <w:shd w:val="clear" w:fill="FFFFFF"/>
          <w:lang w:val="en-US" w:eastAsia="zh-CN" w:bidi="ar"/>
        </w:rPr>
        <w:t>询价</w:t>
      </w:r>
    </w:p>
    <w:p w14:paraId="2404A2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仿宋" w:hAnsi="仿宋" w:eastAsia="仿宋" w:cs="仿宋"/>
          <w:sz w:val="28"/>
          <w:szCs w:val="28"/>
          <w:lang w:val="en-US" w:eastAsia="zh-CN"/>
        </w:rPr>
      </w:pPr>
      <w:r>
        <w:rPr>
          <w:rFonts w:hint="eastAsia" w:ascii="仿宋" w:hAnsi="仿宋" w:eastAsia="仿宋" w:cs="仿宋"/>
          <w:spacing w:val="-3"/>
          <w:sz w:val="28"/>
          <w:szCs w:val="28"/>
          <w:lang w:val="en-US" w:eastAsia="zh-CN"/>
        </w:rPr>
        <w:t>3、</w:t>
      </w:r>
      <w:r>
        <w:rPr>
          <w:rFonts w:hint="eastAsia" w:ascii="仿宋" w:hAnsi="仿宋" w:eastAsia="仿宋" w:cs="仿宋"/>
          <w:spacing w:val="-3"/>
          <w:sz w:val="28"/>
          <w:szCs w:val="28"/>
        </w:rPr>
        <w:t>预算金额：本项目预算金额为</w:t>
      </w:r>
      <w:r>
        <w:rPr>
          <w:rFonts w:hint="eastAsia" w:ascii="仿宋" w:hAnsi="仿宋" w:eastAsia="仿宋" w:cs="仿宋"/>
          <w:spacing w:val="-3"/>
          <w:sz w:val="28"/>
          <w:szCs w:val="28"/>
          <w:lang w:val="en-US" w:eastAsia="zh-CN"/>
        </w:rPr>
        <w:t>8.3万元。</w:t>
      </w:r>
    </w:p>
    <w:p w14:paraId="6914DA0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3"/>
          <w:sz w:val="28"/>
          <w:szCs w:val="28"/>
        </w:rPr>
      </w:pPr>
      <w:r>
        <w:rPr>
          <w:rFonts w:hint="eastAsia" w:ascii="仿宋" w:hAnsi="仿宋" w:eastAsia="仿宋" w:cs="仿宋"/>
          <w:spacing w:val="-3"/>
          <w:sz w:val="28"/>
          <w:szCs w:val="28"/>
          <w:lang w:val="en-US" w:eastAsia="zh-CN"/>
        </w:rPr>
        <w:t>4、</w:t>
      </w:r>
      <w:r>
        <w:rPr>
          <w:rFonts w:hint="eastAsia" w:ascii="仿宋" w:hAnsi="仿宋" w:eastAsia="仿宋" w:cs="仿宋"/>
          <w:b/>
          <w:bCs/>
          <w:spacing w:val="-3"/>
          <w:sz w:val="28"/>
          <w:szCs w:val="28"/>
        </w:rPr>
        <w:t>项目概述</w:t>
      </w:r>
    </w:p>
    <w:p w14:paraId="216EF753">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rPr>
          <w:rFonts w:hint="eastAsia" w:ascii="仿宋" w:hAnsi="仿宋" w:eastAsia="仿宋" w:cs="仿宋"/>
          <w:spacing w:val="-3"/>
          <w:sz w:val="28"/>
          <w:szCs w:val="28"/>
          <w:lang w:eastAsia="zh-CN"/>
        </w:rPr>
      </w:pPr>
      <w:r>
        <w:rPr>
          <w:rFonts w:hint="eastAsia" w:ascii="仿宋" w:hAnsi="仿宋" w:eastAsia="仿宋" w:cs="仿宋"/>
          <w:spacing w:val="-3"/>
          <w:sz w:val="28"/>
          <w:szCs w:val="28"/>
        </w:rPr>
        <w:t>本项目为</w:t>
      </w:r>
      <w:r>
        <w:rPr>
          <w:rFonts w:hint="eastAsia" w:ascii="仿宋" w:hAnsi="仿宋" w:eastAsia="仿宋" w:cs="仿宋"/>
          <w:sz w:val="28"/>
          <w:szCs w:val="28"/>
        </w:rPr>
        <w:t>对图书馆指定书库图书进行清点盘整、信息</w:t>
      </w:r>
      <w:r>
        <w:rPr>
          <w:rFonts w:hint="eastAsia" w:ascii="仿宋" w:hAnsi="仿宋" w:eastAsia="仿宋" w:cs="仿宋"/>
          <w:spacing w:val="-1"/>
          <w:sz w:val="28"/>
          <w:szCs w:val="28"/>
        </w:rPr>
        <w:t>核对、定位、排架、数</w:t>
      </w:r>
      <w:r>
        <w:rPr>
          <w:rFonts w:hint="eastAsia" w:ascii="仿宋" w:hAnsi="仿宋" w:eastAsia="仿宋" w:cs="仿宋"/>
          <w:sz w:val="28"/>
          <w:szCs w:val="28"/>
        </w:rPr>
        <w:t>据采集等工作。须按要求做到账物对应，符</w:t>
      </w:r>
      <w:r>
        <w:rPr>
          <w:rFonts w:hint="eastAsia" w:ascii="仿宋" w:hAnsi="仿宋" w:eastAsia="仿宋" w:cs="仿宋"/>
          <w:spacing w:val="-1"/>
          <w:sz w:val="28"/>
          <w:szCs w:val="28"/>
        </w:rPr>
        <w:t>合相关方面的评估和验收要求。</w:t>
      </w:r>
      <w:r>
        <w:rPr>
          <w:rFonts w:hint="eastAsia" w:ascii="仿宋" w:hAnsi="仿宋" w:eastAsia="仿宋" w:cs="仿宋"/>
          <w:spacing w:val="-9"/>
          <w:sz w:val="28"/>
          <w:szCs w:val="28"/>
        </w:rPr>
        <w:t>预算金额为</w:t>
      </w:r>
      <w:r>
        <w:rPr>
          <w:rFonts w:hint="eastAsia" w:ascii="仿宋" w:hAnsi="仿宋" w:eastAsia="仿宋" w:cs="仿宋"/>
          <w:spacing w:val="-9"/>
          <w:sz w:val="28"/>
          <w:szCs w:val="28"/>
          <w:lang w:val="en-US" w:eastAsia="zh-CN"/>
        </w:rPr>
        <w:t>8</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3</w:t>
      </w:r>
      <w:r>
        <w:rPr>
          <w:rFonts w:hint="eastAsia" w:ascii="仿宋" w:hAnsi="仿宋" w:eastAsia="仿宋" w:cs="仿宋"/>
          <w:spacing w:val="-9"/>
          <w:sz w:val="28"/>
          <w:szCs w:val="28"/>
        </w:rPr>
        <w:t>万元</w:t>
      </w:r>
      <w:r>
        <w:rPr>
          <w:rFonts w:hint="eastAsia" w:ascii="仿宋" w:hAnsi="仿宋" w:eastAsia="仿宋" w:cs="仿宋"/>
          <w:spacing w:val="-9"/>
          <w:sz w:val="28"/>
          <w:szCs w:val="28"/>
          <w:lang w:eastAsia="zh-CN"/>
        </w:rPr>
        <w:t>，</w:t>
      </w:r>
      <w:r>
        <w:rPr>
          <w:rFonts w:hint="eastAsia" w:ascii="仿宋" w:hAnsi="仿宋" w:eastAsia="仿宋" w:cs="仿宋"/>
          <w:spacing w:val="-9"/>
          <w:sz w:val="28"/>
          <w:szCs w:val="28"/>
        </w:rPr>
        <w:t>项目完成验收后根据实际完成数</w:t>
      </w:r>
      <w:r>
        <w:rPr>
          <w:rFonts w:hint="eastAsia" w:ascii="仿宋" w:hAnsi="仿宋" w:eastAsia="仿宋" w:cs="仿宋"/>
          <w:sz w:val="28"/>
          <w:szCs w:val="28"/>
        </w:rPr>
        <w:t>量据实结算。</w:t>
      </w:r>
    </w:p>
    <w:p w14:paraId="3359BE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3"/>
          <w:sz w:val="28"/>
          <w:szCs w:val="28"/>
        </w:rPr>
      </w:pPr>
      <w:r>
        <w:rPr>
          <w:rFonts w:hint="eastAsia" w:ascii="仿宋" w:hAnsi="仿宋" w:eastAsia="仿宋" w:cs="仿宋"/>
          <w:b/>
          <w:bCs/>
          <w:spacing w:val="-3"/>
          <w:sz w:val="28"/>
          <w:szCs w:val="28"/>
          <w:lang w:val="en-US" w:eastAsia="zh-CN"/>
        </w:rPr>
        <w:t>六</w:t>
      </w:r>
      <w:r>
        <w:rPr>
          <w:rFonts w:hint="eastAsia" w:ascii="仿宋" w:hAnsi="仿宋" w:eastAsia="仿宋" w:cs="仿宋"/>
          <w:b/>
          <w:bCs/>
          <w:spacing w:val="-3"/>
          <w:sz w:val="28"/>
          <w:szCs w:val="28"/>
        </w:rPr>
        <w:t>、项目要求</w:t>
      </w:r>
    </w:p>
    <w:p w14:paraId="2A9A03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3"/>
          <w:sz w:val="28"/>
          <w:szCs w:val="28"/>
        </w:rPr>
      </w:pPr>
      <w:r>
        <w:rPr>
          <w:rFonts w:hint="eastAsia" w:ascii="仿宋" w:hAnsi="仿宋" w:eastAsia="仿宋" w:cs="仿宋"/>
          <w:spacing w:val="-3"/>
          <w:sz w:val="28"/>
          <w:szCs w:val="28"/>
        </w:rPr>
        <w:t>1</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服务期限和地点</w:t>
      </w:r>
    </w:p>
    <w:p w14:paraId="22CAA5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3"/>
          <w:sz w:val="28"/>
          <w:szCs w:val="28"/>
        </w:rPr>
      </w:pPr>
      <w:r>
        <w:rPr>
          <w:rFonts w:hint="eastAsia" w:ascii="仿宋" w:hAnsi="仿宋" w:eastAsia="仿宋" w:cs="仿宋"/>
          <w:spacing w:val="-3"/>
          <w:sz w:val="28"/>
          <w:szCs w:val="28"/>
        </w:rPr>
        <w:t>(1)服务期限：合同签订后，成交供应商根据采购人要求开始图书整理与盘点相关服务，确保在一个月内完成项目全部内容并通过验收。本项目服务期一年，服务期内提供图书盘整维护服务，并配合采购人完成上级相关部门复核评估检查。</w:t>
      </w:r>
    </w:p>
    <w:p w14:paraId="341EDB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3"/>
          <w:sz w:val="28"/>
          <w:szCs w:val="28"/>
        </w:rPr>
      </w:pPr>
      <w:r>
        <w:rPr>
          <w:rFonts w:hint="eastAsia" w:ascii="仿宋" w:hAnsi="仿宋" w:eastAsia="仿宋" w:cs="仿宋"/>
          <w:spacing w:val="-3"/>
          <w:sz w:val="28"/>
          <w:szCs w:val="28"/>
        </w:rPr>
        <w:t>(2)服务地点：山东</w:t>
      </w:r>
      <w:r>
        <w:rPr>
          <w:rFonts w:hint="eastAsia" w:ascii="仿宋" w:hAnsi="仿宋" w:eastAsia="仿宋" w:cs="仿宋"/>
          <w:spacing w:val="-3"/>
          <w:sz w:val="28"/>
          <w:szCs w:val="28"/>
          <w:lang w:val="en-US" w:eastAsia="zh-CN"/>
        </w:rPr>
        <w:t>传媒</w:t>
      </w:r>
      <w:r>
        <w:rPr>
          <w:rFonts w:hint="eastAsia" w:ascii="仿宋" w:hAnsi="仿宋" w:eastAsia="仿宋" w:cs="仿宋"/>
          <w:spacing w:val="-3"/>
          <w:sz w:val="28"/>
          <w:szCs w:val="28"/>
        </w:rPr>
        <w:t xml:space="preserve">职业学院图书馆 </w:t>
      </w:r>
    </w:p>
    <w:p w14:paraId="41EB0D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3"/>
          <w:sz w:val="28"/>
          <w:szCs w:val="28"/>
        </w:rPr>
      </w:pPr>
      <w:r>
        <w:rPr>
          <w:rFonts w:hint="eastAsia" w:ascii="仿宋" w:hAnsi="仿宋" w:eastAsia="仿宋" w:cs="仿宋"/>
          <w:spacing w:val="-3"/>
          <w:sz w:val="28"/>
          <w:szCs w:val="28"/>
        </w:rPr>
        <w:t>2</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项目服务内容</w:t>
      </w:r>
    </w:p>
    <w:p w14:paraId="001ADC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3"/>
          <w:sz w:val="28"/>
          <w:szCs w:val="28"/>
        </w:rPr>
      </w:pPr>
      <w:r>
        <w:rPr>
          <w:rFonts w:hint="eastAsia" w:ascii="仿宋" w:hAnsi="仿宋" w:eastAsia="仿宋" w:cs="仿宋"/>
          <w:spacing w:val="-3"/>
          <w:sz w:val="28"/>
          <w:szCs w:val="28"/>
        </w:rPr>
        <w:t>(1)对采购人图书馆指定服务范围内的每一本图书的数据进行采集、信息核对，不能有遗漏，确保系统数据与图书之间匹配。</w:t>
      </w:r>
    </w:p>
    <w:p w14:paraId="50FD37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3"/>
          <w:sz w:val="28"/>
          <w:szCs w:val="28"/>
        </w:rPr>
      </w:pPr>
      <w:r>
        <w:rPr>
          <w:rFonts w:hint="eastAsia" w:ascii="仿宋" w:hAnsi="仿宋" w:eastAsia="仿宋" w:cs="仿宋"/>
          <w:spacing w:val="-3"/>
          <w:sz w:val="28"/>
          <w:szCs w:val="28"/>
        </w:rPr>
        <w:t>(2)采集到的数据需准确完好保存，</w:t>
      </w:r>
      <w:r>
        <w:rPr>
          <w:rFonts w:hint="eastAsia" w:ascii="仿宋" w:hAnsi="仿宋" w:eastAsia="仿宋" w:cs="仿宋"/>
          <w:spacing w:val="-3"/>
          <w:sz w:val="28"/>
          <w:szCs w:val="28"/>
          <w:lang w:val="en-US" w:eastAsia="zh-CN"/>
        </w:rPr>
        <w:t>对指定范围内（5楼流通书库）</w:t>
      </w:r>
      <w:r>
        <w:rPr>
          <w:rFonts w:hint="eastAsia" w:ascii="仿宋" w:hAnsi="仿宋" w:eastAsia="仿宋" w:cs="仿宋"/>
          <w:spacing w:val="-3"/>
          <w:sz w:val="28"/>
          <w:szCs w:val="28"/>
        </w:rPr>
        <w:t>数据存放的顺序与书架上的图书摆放的顺序保持一致。</w:t>
      </w:r>
    </w:p>
    <w:p w14:paraId="245348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3"/>
          <w:sz w:val="28"/>
          <w:szCs w:val="28"/>
        </w:rPr>
      </w:pPr>
      <w:r>
        <w:rPr>
          <w:rFonts w:hint="eastAsia" w:ascii="仿宋" w:hAnsi="仿宋" w:eastAsia="仿宋" w:cs="仿宋"/>
          <w:spacing w:val="-3"/>
          <w:sz w:val="28"/>
          <w:szCs w:val="28"/>
        </w:rPr>
        <w:t>(3)对采集到的数据要及时进行核查，确保数据内容与书架上图书保持一致，匹配准确率要保证100%。</w:t>
      </w:r>
    </w:p>
    <w:p w14:paraId="6D7AA0F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3"/>
          <w:sz w:val="28"/>
          <w:szCs w:val="28"/>
        </w:rPr>
      </w:pPr>
      <w:r>
        <w:rPr>
          <w:rFonts w:hint="eastAsia" w:ascii="仿宋" w:hAnsi="仿宋" w:eastAsia="仿宋" w:cs="仿宋"/>
          <w:spacing w:val="-3"/>
          <w:sz w:val="28"/>
          <w:szCs w:val="28"/>
        </w:rPr>
        <w:t>(</w:t>
      </w:r>
      <w:r>
        <w:rPr>
          <w:rFonts w:hint="eastAsia" w:ascii="仿宋" w:hAnsi="仿宋" w:eastAsia="仿宋" w:cs="仿宋"/>
          <w:spacing w:val="-3"/>
          <w:sz w:val="28"/>
          <w:szCs w:val="28"/>
          <w:lang w:val="en-US" w:eastAsia="zh-CN"/>
        </w:rPr>
        <w:t>4</w:t>
      </w:r>
      <w:r>
        <w:rPr>
          <w:rFonts w:hint="eastAsia" w:ascii="仿宋" w:hAnsi="仿宋" w:eastAsia="仿宋" w:cs="仿宋"/>
          <w:spacing w:val="-3"/>
          <w:sz w:val="28"/>
          <w:szCs w:val="28"/>
        </w:rPr>
        <w:t>)将现场采集到的数据与图书馆文献信息服务系统后台数据总库进行匹配，筛选出所有异常数据，并按图书馆的要求对异常数据进行标识及修正。</w:t>
      </w:r>
    </w:p>
    <w:p w14:paraId="72A943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3"/>
          <w:sz w:val="28"/>
          <w:szCs w:val="28"/>
        </w:rPr>
      </w:pPr>
      <w:r>
        <w:rPr>
          <w:rFonts w:hint="eastAsia" w:ascii="仿宋" w:hAnsi="仿宋" w:eastAsia="仿宋" w:cs="仿宋"/>
          <w:spacing w:val="-3"/>
          <w:sz w:val="28"/>
          <w:szCs w:val="28"/>
        </w:rPr>
        <w:t>(</w:t>
      </w:r>
      <w:r>
        <w:rPr>
          <w:rFonts w:hint="eastAsia" w:ascii="仿宋" w:hAnsi="仿宋" w:eastAsia="仿宋" w:cs="仿宋"/>
          <w:spacing w:val="-3"/>
          <w:sz w:val="28"/>
          <w:szCs w:val="28"/>
          <w:lang w:val="en-US" w:eastAsia="zh-CN"/>
        </w:rPr>
        <w:t>5</w:t>
      </w:r>
      <w:r>
        <w:rPr>
          <w:rFonts w:hint="eastAsia" w:ascii="仿宋" w:hAnsi="仿宋" w:eastAsia="仿宋" w:cs="仿宋"/>
          <w:spacing w:val="-3"/>
          <w:sz w:val="28"/>
          <w:szCs w:val="28"/>
        </w:rPr>
        <w:t>)加工所需加工场所、工作台等由采购人提供，其它本项目所需的工具、设备以及材料均由成交供应商自备。</w:t>
      </w:r>
    </w:p>
    <w:p w14:paraId="23F87490">
      <w:pPr>
        <w:spacing w:before="36" w:line="360" w:lineRule="auto"/>
        <w:ind w:right="333"/>
        <w:rPr>
          <w:rFonts w:hint="eastAsia" w:ascii="仿宋" w:hAnsi="仿宋" w:eastAsia="仿宋" w:cs="仿宋"/>
          <w:sz w:val="28"/>
          <w:szCs w:val="28"/>
        </w:rPr>
      </w:pP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6</w:t>
      </w:r>
      <w:r>
        <w:rPr>
          <w:rFonts w:hint="eastAsia" w:ascii="仿宋" w:hAnsi="仿宋" w:eastAsia="仿宋" w:cs="仿宋"/>
          <w:spacing w:val="-2"/>
          <w:sz w:val="28"/>
          <w:szCs w:val="28"/>
        </w:rPr>
        <w:t>)采购人在迎接上级主管部门评估期间，中标商至少安排3人到馆协助</w:t>
      </w:r>
      <w:r>
        <w:rPr>
          <w:rFonts w:hint="eastAsia" w:ascii="仿宋" w:hAnsi="仿宋" w:eastAsia="仿宋" w:cs="仿宋"/>
          <w:spacing w:val="11"/>
          <w:sz w:val="28"/>
          <w:szCs w:val="28"/>
        </w:rPr>
        <w:t xml:space="preserve"> </w:t>
      </w:r>
      <w:r>
        <w:rPr>
          <w:rFonts w:hint="eastAsia" w:ascii="仿宋" w:hAnsi="仿宋" w:eastAsia="仿宋" w:cs="仿宋"/>
          <w:spacing w:val="-12"/>
          <w:sz w:val="28"/>
          <w:szCs w:val="28"/>
        </w:rPr>
        <w:t>图书馆工作人员进行图书查找，其工作人员费用自理。</w:t>
      </w:r>
    </w:p>
    <w:p w14:paraId="1F9500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3"/>
          <w:sz w:val="28"/>
          <w:szCs w:val="28"/>
        </w:rPr>
      </w:pPr>
      <w:r>
        <w:rPr>
          <w:rFonts w:hint="eastAsia" w:ascii="仿宋" w:hAnsi="仿宋" w:eastAsia="仿宋" w:cs="仿宋"/>
          <w:spacing w:val="-3"/>
          <w:sz w:val="28"/>
          <w:szCs w:val="28"/>
        </w:rPr>
        <w:t>3</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其他要求</w:t>
      </w:r>
    </w:p>
    <w:p w14:paraId="6260EA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3"/>
          <w:sz w:val="28"/>
          <w:szCs w:val="28"/>
        </w:rPr>
      </w:pPr>
      <w:r>
        <w:rPr>
          <w:rFonts w:hint="eastAsia" w:ascii="仿宋" w:hAnsi="仿宋" w:eastAsia="仿宋" w:cs="仿宋"/>
          <w:spacing w:val="-3"/>
          <w:sz w:val="28"/>
          <w:szCs w:val="28"/>
        </w:rPr>
        <w:t>(1)验收要求：由采购人图书馆验收，并出具项目验收合格证明。</w:t>
      </w:r>
    </w:p>
    <w:p w14:paraId="6214A2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3"/>
          <w:sz w:val="28"/>
          <w:szCs w:val="28"/>
        </w:rPr>
      </w:pPr>
      <w:r>
        <w:rPr>
          <w:rFonts w:hint="eastAsia" w:ascii="仿宋" w:hAnsi="仿宋" w:eastAsia="仿宋" w:cs="仿宋"/>
          <w:spacing w:val="-3"/>
          <w:sz w:val="28"/>
          <w:szCs w:val="28"/>
        </w:rPr>
        <w:t>(2)服务期内成交供应商需负责对涉及到的库室进行保洁，将图书排列整齐。</w:t>
      </w:r>
    </w:p>
    <w:p w14:paraId="256872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3"/>
          <w:sz w:val="28"/>
          <w:szCs w:val="28"/>
          <w:lang w:val="en-US" w:eastAsia="zh-CN"/>
        </w:rPr>
      </w:pPr>
      <w:r>
        <w:rPr>
          <w:rFonts w:hint="eastAsia" w:ascii="仿宋" w:hAnsi="仿宋" w:eastAsia="仿宋" w:cs="仿宋"/>
          <w:b/>
          <w:bCs/>
          <w:spacing w:val="-3"/>
          <w:sz w:val="28"/>
          <w:szCs w:val="28"/>
          <w:lang w:val="en-US" w:eastAsia="zh-CN"/>
        </w:rPr>
        <w:t>七、技术要求</w:t>
      </w:r>
    </w:p>
    <w:p w14:paraId="787CAD2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按要求对图书馆馆藏图书进行全面清（盘）点，确保存放实物与系统数据完全一致。</w:t>
      </w:r>
    </w:p>
    <w:p w14:paraId="2445D6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对图书馆各借阅室在架流通、阅览图书；原各类密集书库剔旧图书等已录入系统图书逐本进行全面清点，对问题图书或数据进行补录和修复，做到图书实物与系统数据一致、无误，以充分掌握馆藏的实际情况，确保图书顺畅流通，最大限度地方便读者利用，进一步提升图书馆藏书管理和服务的效率及质量。</w:t>
      </w:r>
    </w:p>
    <w:p w14:paraId="3BFBF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图书清点人员具备从事此项工作的经验，在清点过程中，做到细心和细致。图书按序下架、上架，确保不乱架，认真扫描或盘点，仔细检查图书书名、著者、出版地、ISBN号、馆藏地等信息与书目数据的相关信息是否一致；</w:t>
      </w:r>
    </w:p>
    <w:p w14:paraId="50AE1E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在清点过程中发现问题图书，简单易处理问题图书（书目信息有少量漏项、馆藏状态错误等）随时处理；</w:t>
      </w:r>
    </w:p>
    <w:p w14:paraId="035982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图书清点过程中的问题图书或数据包括但不局限于以下各种情况：缺失图书、书标脱落图书、错误分类图书、损坏图书、重复录入图书、信息不一致图书、非法出版或盗版图书、计算机无数据的图书、错架图书、条形码问题图书、馆藏状态错误图书、未正确标引的图书、同书异号或同号异书等；</w:t>
      </w:r>
    </w:p>
    <w:p w14:paraId="17A52D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清点后图书及时上架，严格按索书号排列整齐，并保证上架准确；</w:t>
      </w:r>
    </w:p>
    <w:p w14:paraId="6B5610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3"/>
          <w:sz w:val="28"/>
          <w:szCs w:val="28"/>
        </w:rPr>
      </w:pPr>
      <w:r>
        <w:rPr>
          <w:rFonts w:hint="eastAsia" w:ascii="仿宋" w:hAnsi="仿宋" w:eastAsia="仿宋" w:cs="仿宋"/>
          <w:spacing w:val="-3"/>
          <w:sz w:val="28"/>
          <w:szCs w:val="28"/>
          <w:lang w:val="en-US" w:eastAsia="zh-CN"/>
        </w:rPr>
        <w:t>7、</w:t>
      </w:r>
      <w:r>
        <w:rPr>
          <w:rFonts w:hint="eastAsia" w:ascii="仿宋" w:hAnsi="仿宋" w:eastAsia="仿宋" w:cs="仿宋"/>
          <w:spacing w:val="-3"/>
          <w:sz w:val="28"/>
          <w:szCs w:val="28"/>
        </w:rPr>
        <w:t>检查：上架完成后，检查书标情况，脱落的书标及时补充；检查排架顺序，对错架图书及时调整。</w:t>
      </w:r>
    </w:p>
    <w:p w14:paraId="2C1D16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3"/>
          <w:sz w:val="28"/>
          <w:szCs w:val="28"/>
        </w:rPr>
      </w:pPr>
      <w:r>
        <w:rPr>
          <w:rFonts w:hint="eastAsia" w:ascii="仿宋" w:hAnsi="仿宋" w:eastAsia="仿宋" w:cs="仿宋"/>
          <w:spacing w:val="-3"/>
          <w:sz w:val="28"/>
          <w:szCs w:val="28"/>
          <w:lang w:val="en-US" w:eastAsia="zh-CN"/>
        </w:rPr>
        <w:t>8、</w:t>
      </w:r>
      <w:r>
        <w:rPr>
          <w:rFonts w:hint="eastAsia" w:ascii="仿宋" w:hAnsi="仿宋" w:eastAsia="仿宋" w:cs="仿宋"/>
          <w:spacing w:val="-3"/>
          <w:sz w:val="28"/>
          <w:szCs w:val="28"/>
        </w:rPr>
        <w:t>图书盘点：将所有上架图书进行最后盘点，统计好各个阅览区、各个书库、各类图书册数，更新馆藏地址。</w:t>
      </w:r>
    </w:p>
    <w:p w14:paraId="78FAC1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仿宋" w:hAnsi="仿宋" w:eastAsia="仿宋" w:cs="仿宋"/>
          <w:spacing w:val="-3"/>
          <w:sz w:val="28"/>
          <w:szCs w:val="28"/>
          <w:lang w:eastAsia="zh-CN"/>
        </w:rPr>
      </w:pPr>
      <w:r>
        <w:rPr>
          <w:rFonts w:hint="eastAsia" w:ascii="仿宋" w:hAnsi="仿宋" w:eastAsia="仿宋" w:cs="仿宋"/>
          <w:spacing w:val="-3"/>
          <w:sz w:val="28"/>
          <w:szCs w:val="28"/>
          <w:lang w:val="en-US" w:eastAsia="zh-CN"/>
        </w:rPr>
        <w:t>9、5楼流通库</w:t>
      </w:r>
      <w:r>
        <w:rPr>
          <w:rFonts w:hint="eastAsia" w:ascii="仿宋" w:hAnsi="仿宋" w:eastAsia="仿宋" w:cs="仿宋"/>
          <w:spacing w:val="-3"/>
          <w:sz w:val="28"/>
          <w:szCs w:val="28"/>
        </w:rPr>
        <w:t>图书定位：将所有上架图书按照架位号进行定位，实现图书架位信息查询</w:t>
      </w:r>
      <w:r>
        <w:rPr>
          <w:rFonts w:hint="eastAsia" w:ascii="仿宋" w:hAnsi="仿宋" w:eastAsia="仿宋" w:cs="仿宋"/>
          <w:spacing w:val="-3"/>
          <w:sz w:val="28"/>
          <w:szCs w:val="28"/>
          <w:lang w:eastAsia="zh-CN"/>
        </w:rPr>
        <w:t>。</w:t>
      </w:r>
    </w:p>
    <w:p w14:paraId="36189C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8"/>
          <w:szCs w:val="28"/>
        </w:rPr>
      </w:pPr>
      <w:r>
        <w:rPr>
          <w:rStyle w:val="13"/>
          <w:rFonts w:hint="eastAsia" w:ascii="仿宋" w:hAnsi="仿宋" w:eastAsia="仿宋" w:cs="仿宋"/>
          <w:b/>
          <w:bCs/>
          <w:i w:val="0"/>
          <w:iCs w:val="0"/>
          <w:caps w:val="0"/>
          <w:color w:val="333333"/>
          <w:spacing w:val="0"/>
          <w:kern w:val="0"/>
          <w:sz w:val="28"/>
          <w:szCs w:val="28"/>
          <w:shd w:val="clear" w:fill="FFFFFF"/>
          <w:lang w:val="en-US" w:eastAsia="zh-CN" w:bidi="ar"/>
        </w:rPr>
        <w:t>八、付款方式</w:t>
      </w:r>
    </w:p>
    <w:p w14:paraId="256E22F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sz w:val="21"/>
          <w:szCs w:val="21"/>
          <w:shd w:val="clear" w:fill="FFFFFF"/>
          <w:lang w:val="en-US"/>
        </w:rPr>
        <w:t> </w:t>
      </w:r>
      <w:r>
        <w:rPr>
          <w:rFonts w:hint="eastAsia" w:ascii="仿宋" w:hAnsi="仿宋" w:eastAsia="仿宋" w:cs="仿宋"/>
          <w:i w:val="0"/>
          <w:iCs w:val="0"/>
          <w:caps w:val="0"/>
          <w:color w:val="333333"/>
          <w:spacing w:val="0"/>
          <w:sz w:val="28"/>
          <w:szCs w:val="28"/>
          <w:shd w:val="clear" w:fill="FFFFFF"/>
          <w:lang w:val="en-US"/>
        </w:rPr>
        <w:t> </w:t>
      </w:r>
      <w:r>
        <w:rPr>
          <w:rFonts w:hint="eastAsia" w:ascii="仿宋" w:hAnsi="仿宋" w:eastAsia="仿宋" w:cs="仿宋"/>
          <w:i w:val="0"/>
          <w:iCs w:val="0"/>
          <w:caps w:val="0"/>
          <w:color w:val="333333"/>
          <w:spacing w:val="0"/>
          <w:kern w:val="0"/>
          <w:sz w:val="28"/>
          <w:szCs w:val="28"/>
          <w:shd w:val="clear" w:fill="FFFFFF"/>
          <w:lang w:val="en-US" w:eastAsia="zh-CN" w:bidi="ar"/>
        </w:rPr>
        <w:t>验收合格后，按实际盘点册数据实结算，支付合同价款的100%。</w:t>
      </w:r>
    </w:p>
    <w:p w14:paraId="23208EF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rFonts w:hint="eastAsia" w:ascii="仿宋" w:hAnsi="仿宋" w:eastAsia="仿宋" w:cs="仿宋"/>
          <w:i w:val="0"/>
          <w:iCs w:val="0"/>
          <w:caps w:val="0"/>
          <w:color w:val="333333"/>
          <w:spacing w:val="0"/>
          <w:sz w:val="28"/>
          <w:szCs w:val="28"/>
          <w:shd w:val="clear" w:fill="FFFFFF"/>
        </w:rPr>
      </w:pPr>
    </w:p>
    <w:p w14:paraId="4F360DE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rFonts w:hint="default" w:ascii="仿宋" w:hAnsi="仿宋" w:eastAsia="仿宋" w:cs="仿宋"/>
          <w:i w:val="0"/>
          <w:iCs w:val="0"/>
          <w:caps w:val="0"/>
          <w:color w:val="333333"/>
          <w:spacing w:val="0"/>
          <w:sz w:val="28"/>
          <w:szCs w:val="28"/>
          <w:shd w:val="clear" w:fill="FFFFFF"/>
        </w:rPr>
      </w:pPr>
    </w:p>
    <w:p w14:paraId="57A63F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0"/>
        <w:jc w:val="right"/>
        <w:rPr>
          <w:rFonts w:hint="eastAsia" w:ascii="宋体" w:hAnsi="宋体" w:eastAsia="宋体" w:cs="宋体"/>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山东传媒职业学院图书馆</w:t>
      </w:r>
    </w:p>
    <w:p w14:paraId="5CBFCD6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180"/>
        <w:jc w:val="right"/>
        <w:rPr>
          <w:rFonts w:hint="default" w:ascii="宋体" w:hAnsi="宋体" w:eastAsia="宋体" w:cs="宋体"/>
          <w:sz w:val="28"/>
          <w:szCs w:val="28"/>
          <w:lang w:val="en-US"/>
        </w:rPr>
      </w:pPr>
      <w:r>
        <w:rPr>
          <w:rFonts w:hint="eastAsia" w:ascii="仿宋" w:hAnsi="仿宋" w:eastAsia="仿宋" w:cs="仿宋"/>
          <w:i w:val="0"/>
          <w:iCs w:val="0"/>
          <w:caps w:val="0"/>
          <w:color w:val="333333"/>
          <w:spacing w:val="0"/>
          <w:kern w:val="0"/>
          <w:sz w:val="28"/>
          <w:szCs w:val="28"/>
          <w:shd w:val="clear" w:fill="FFFFFF"/>
          <w:lang w:val="en-US" w:eastAsia="zh-CN" w:bidi="ar"/>
        </w:rPr>
        <w:t xml:space="preserve">2024年11月19日   </w:t>
      </w:r>
    </w:p>
    <w:p w14:paraId="251B0030"/>
    <w:p w14:paraId="262BE846">
      <w:pPr>
        <w:rPr>
          <w:rFonts w:ascii="仿宋_GB2312" w:hAnsi="宋体" w:eastAsia="仿宋_GB2312"/>
          <w:b/>
          <w:sz w:val="30"/>
          <w:szCs w:val="30"/>
        </w:rPr>
      </w:pPr>
      <w:r>
        <w:rPr>
          <w:rFonts w:ascii="仿宋_GB2312" w:hAnsi="宋体" w:eastAsia="仿宋_GB2312"/>
          <w:b/>
          <w:sz w:val="30"/>
          <w:szCs w:val="30"/>
        </w:rPr>
        <w:br w:type="page"/>
      </w:r>
    </w:p>
    <w:p w14:paraId="644BA5EF">
      <w:pPr>
        <w:outlineLvl w:val="0"/>
        <w:rPr>
          <w:rFonts w:ascii="仿宋_GB2312" w:hAnsi="宋体" w:eastAsia="仿宋_GB2312"/>
          <w:b/>
          <w:sz w:val="28"/>
        </w:rPr>
      </w:pPr>
      <w:r>
        <w:rPr>
          <w:rFonts w:ascii="仿宋_GB2312" w:hAnsi="宋体" w:eastAsia="仿宋_GB2312"/>
          <w:b/>
          <w:sz w:val="28"/>
        </w:rPr>
        <w:t>附件一</w:t>
      </w:r>
    </w:p>
    <w:p w14:paraId="1EBB65B2">
      <w:pPr>
        <w:tabs>
          <w:tab w:val="left" w:pos="567"/>
          <w:tab w:val="left" w:pos="993"/>
          <w:tab w:val="left" w:pos="1050"/>
          <w:tab w:val="left" w:pos="1134"/>
        </w:tabs>
        <w:snapToGrid w:val="0"/>
        <w:spacing w:before="240" w:after="240" w:line="300" w:lineRule="auto"/>
        <w:jc w:val="center"/>
        <w:rPr>
          <w:rFonts w:ascii="宋体" w:hAnsi="宋体"/>
          <w:sz w:val="32"/>
        </w:rPr>
      </w:pPr>
      <w:r>
        <w:rPr>
          <w:rFonts w:ascii="宋体" w:hAnsi="宋体"/>
          <w:sz w:val="32"/>
        </w:rPr>
        <w:t xml:space="preserve">报 价 函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268"/>
        <w:gridCol w:w="2126"/>
        <w:gridCol w:w="2536"/>
      </w:tblGrid>
      <w:tr w14:paraId="61A0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093" w:type="dxa"/>
            <w:noWrap w:val="0"/>
            <w:vAlign w:val="center"/>
          </w:tcPr>
          <w:p w14:paraId="785894CC">
            <w:pPr>
              <w:ind w:left="0" w:leftChars="0" w:firstLine="0" w:firstLineChars="0"/>
              <w:jc w:val="center"/>
              <w:rPr>
                <w:rFonts w:ascii="仿宋_GB2312" w:eastAsia="仿宋_GB2312"/>
                <w:color w:val="000000"/>
                <w:sz w:val="32"/>
                <w:szCs w:val="32"/>
              </w:rPr>
            </w:pPr>
            <w:r>
              <w:rPr>
                <w:rFonts w:ascii="仿宋_GB2312" w:eastAsia="仿宋_GB2312"/>
                <w:color w:val="000000"/>
                <w:sz w:val="32"/>
                <w:szCs w:val="32"/>
              </w:rPr>
              <w:t>名称</w:t>
            </w:r>
          </w:p>
        </w:tc>
        <w:tc>
          <w:tcPr>
            <w:tcW w:w="2268" w:type="dxa"/>
            <w:noWrap w:val="0"/>
            <w:vAlign w:val="center"/>
          </w:tcPr>
          <w:p w14:paraId="2E125227">
            <w:pPr>
              <w:ind w:left="0" w:leftChars="0" w:firstLine="0" w:firstLineChars="0"/>
              <w:jc w:val="center"/>
              <w:rPr>
                <w:rFonts w:hint="eastAsia" w:ascii="仿宋_GB2312" w:eastAsia="仿宋_GB2312"/>
                <w:color w:val="000000"/>
                <w:sz w:val="32"/>
                <w:szCs w:val="32"/>
                <w:lang w:eastAsia="zh-CN"/>
              </w:rPr>
            </w:pPr>
            <w:r>
              <w:rPr>
                <w:rFonts w:hint="eastAsia" w:ascii="仿宋_GB2312"/>
                <w:color w:val="000000"/>
                <w:sz w:val="32"/>
                <w:szCs w:val="32"/>
                <w:lang w:val="en-US" w:eastAsia="zh-CN"/>
              </w:rPr>
              <w:t>报价</w:t>
            </w:r>
          </w:p>
        </w:tc>
        <w:tc>
          <w:tcPr>
            <w:tcW w:w="2126" w:type="dxa"/>
            <w:noWrap w:val="0"/>
            <w:vAlign w:val="center"/>
          </w:tcPr>
          <w:p w14:paraId="096A8718">
            <w:pPr>
              <w:ind w:left="0" w:leftChars="0" w:firstLine="0" w:firstLineChars="0"/>
              <w:jc w:val="center"/>
              <w:rPr>
                <w:rFonts w:ascii="仿宋_GB2312" w:eastAsia="仿宋_GB2312"/>
                <w:color w:val="000000"/>
                <w:sz w:val="32"/>
                <w:szCs w:val="32"/>
              </w:rPr>
            </w:pPr>
            <w:r>
              <w:rPr>
                <w:rFonts w:ascii="仿宋_GB2312" w:eastAsia="仿宋_GB2312"/>
                <w:color w:val="000000"/>
                <w:sz w:val="32"/>
                <w:szCs w:val="32"/>
              </w:rPr>
              <w:t>合计（单位：元）</w:t>
            </w:r>
          </w:p>
        </w:tc>
        <w:tc>
          <w:tcPr>
            <w:tcW w:w="2536" w:type="dxa"/>
            <w:noWrap w:val="0"/>
            <w:vAlign w:val="center"/>
          </w:tcPr>
          <w:p w14:paraId="621A8BC5">
            <w:pPr>
              <w:ind w:left="0" w:leftChars="0" w:firstLine="0" w:firstLineChars="0"/>
              <w:jc w:val="center"/>
              <w:rPr>
                <w:rFonts w:ascii="仿宋_GB2312" w:eastAsia="仿宋_GB2312"/>
                <w:color w:val="000000"/>
                <w:sz w:val="32"/>
                <w:szCs w:val="32"/>
              </w:rPr>
            </w:pPr>
            <w:r>
              <w:rPr>
                <w:rFonts w:ascii="仿宋_GB2312" w:eastAsia="仿宋_GB2312"/>
                <w:color w:val="000000"/>
                <w:sz w:val="32"/>
                <w:szCs w:val="32"/>
              </w:rPr>
              <w:t>备注</w:t>
            </w:r>
          </w:p>
        </w:tc>
      </w:tr>
      <w:tr w14:paraId="4A8F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2093" w:type="dxa"/>
            <w:noWrap w:val="0"/>
            <w:vAlign w:val="center"/>
          </w:tcPr>
          <w:p w14:paraId="7C970B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山东传媒职业学院2024年图书盘点委托项目</w:t>
            </w:r>
          </w:p>
        </w:tc>
        <w:tc>
          <w:tcPr>
            <w:tcW w:w="2268" w:type="dxa"/>
            <w:noWrap w:val="0"/>
            <w:vAlign w:val="center"/>
          </w:tcPr>
          <w:p w14:paraId="6B7843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图书______元/册</w:t>
            </w:r>
          </w:p>
        </w:tc>
        <w:tc>
          <w:tcPr>
            <w:tcW w:w="2126" w:type="dxa"/>
            <w:noWrap w:val="0"/>
            <w:vAlign w:val="center"/>
          </w:tcPr>
          <w:p w14:paraId="1F7170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仿宋" w:hAnsi="仿宋" w:eastAsia="仿宋" w:cs="仿宋"/>
                <w:i w:val="0"/>
                <w:iCs w:val="0"/>
                <w:caps w:val="0"/>
                <w:color w:val="333333"/>
                <w:spacing w:val="0"/>
                <w:kern w:val="0"/>
                <w:sz w:val="28"/>
                <w:szCs w:val="28"/>
                <w:shd w:val="clear" w:fill="FFFFFF"/>
                <w:lang w:val="zh-CN"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总价不高于8.3万元</w:t>
            </w:r>
          </w:p>
        </w:tc>
        <w:tc>
          <w:tcPr>
            <w:tcW w:w="2536" w:type="dxa"/>
            <w:noWrap w:val="0"/>
            <w:vAlign w:val="center"/>
          </w:tcPr>
          <w:p w14:paraId="5923DB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具体册数以盘点后的册数为准</w:t>
            </w:r>
          </w:p>
        </w:tc>
      </w:tr>
      <w:tr w14:paraId="50D8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023" w:type="dxa"/>
            <w:gridSpan w:val="4"/>
            <w:noWrap w:val="0"/>
            <w:vAlign w:val="center"/>
          </w:tcPr>
          <w:p w14:paraId="333BAA0A">
            <w:pPr>
              <w:ind w:left="0" w:leftChars="0" w:firstLine="0" w:firstLineChars="0"/>
              <w:rPr>
                <w:rFonts w:ascii="仿宋_GB2312" w:hAnsi="宋体" w:eastAsia="仿宋_GB2312" w:cs="宋体"/>
                <w:b/>
                <w:bCs/>
                <w:color w:val="000000"/>
                <w:sz w:val="26"/>
                <w:szCs w:val="26"/>
              </w:rPr>
            </w:pPr>
            <w:r>
              <w:rPr>
                <w:rFonts w:ascii="仿宋_GB2312" w:hAnsi="宋体" w:eastAsia="仿宋_GB2312" w:cs="宋体"/>
                <w:b/>
                <w:bCs/>
                <w:color w:val="000000"/>
                <w:sz w:val="26"/>
                <w:szCs w:val="26"/>
              </w:rPr>
              <w:t>总计大写（元）：</w:t>
            </w:r>
            <w:r>
              <w:rPr>
                <w:rFonts w:hint="eastAsia" w:ascii="仿宋_GB2312" w:hAnsi="宋体" w:eastAsia="仿宋_GB2312" w:cs="宋体"/>
                <w:b/>
                <w:bCs/>
                <w:color w:val="000000"/>
                <w:sz w:val="26"/>
                <w:szCs w:val="26"/>
                <w:lang w:val="en-US" w:eastAsia="zh-CN"/>
              </w:rPr>
              <w:t>捌</w:t>
            </w:r>
            <w:r>
              <w:rPr>
                <w:rFonts w:hint="eastAsia" w:ascii="仿宋_GB2312" w:hAnsi="宋体" w:cs="宋体"/>
                <w:b/>
                <w:bCs/>
                <w:color w:val="000000"/>
                <w:sz w:val="26"/>
                <w:szCs w:val="26"/>
                <w:lang w:val="en-US" w:eastAsia="zh-CN"/>
              </w:rPr>
              <w:t>万叁仟</w:t>
            </w:r>
            <w:r>
              <w:rPr>
                <w:rFonts w:ascii="仿宋_GB2312" w:hAnsi="宋体" w:eastAsia="仿宋_GB2312" w:cs="宋体"/>
                <w:b/>
                <w:bCs/>
                <w:color w:val="000000"/>
                <w:sz w:val="26"/>
                <w:szCs w:val="26"/>
              </w:rPr>
              <w:t xml:space="preserve">元   </w:t>
            </w:r>
            <w:r>
              <w:rPr>
                <w:rFonts w:hint="eastAsia" w:ascii="仿宋_GB2312" w:hAnsi="宋体" w:cs="宋体"/>
                <w:b/>
                <w:bCs/>
                <w:color w:val="000000"/>
                <w:sz w:val="26"/>
                <w:szCs w:val="26"/>
                <w:lang w:val="en-US" w:eastAsia="zh-CN"/>
              </w:rPr>
              <w:t xml:space="preserve">      </w:t>
            </w:r>
            <w:r>
              <w:rPr>
                <w:rFonts w:ascii="仿宋_GB2312" w:hAnsi="宋体" w:eastAsia="仿宋_GB2312" w:cs="宋体"/>
                <w:b/>
                <w:bCs/>
                <w:color w:val="000000"/>
                <w:sz w:val="26"/>
                <w:szCs w:val="26"/>
              </w:rPr>
              <w:t xml:space="preserve"> 总计小写（元）：</w:t>
            </w:r>
            <w:r>
              <w:rPr>
                <w:rFonts w:hint="eastAsia" w:ascii="仿宋_GB2312" w:hAnsi="宋体" w:cs="宋体"/>
                <w:b/>
                <w:bCs/>
                <w:color w:val="000000"/>
                <w:sz w:val="26"/>
                <w:szCs w:val="26"/>
                <w:lang w:val="en-US" w:eastAsia="zh-CN"/>
              </w:rPr>
              <w:t>83</w:t>
            </w:r>
            <w:r>
              <w:rPr>
                <w:rFonts w:ascii="仿宋_GB2312" w:hAnsi="宋体" w:eastAsia="仿宋_GB2312" w:cs="宋体"/>
                <w:b/>
                <w:bCs/>
                <w:color w:val="000000"/>
                <w:sz w:val="26"/>
                <w:szCs w:val="26"/>
              </w:rPr>
              <w:t>000.00元</w:t>
            </w:r>
          </w:p>
        </w:tc>
      </w:tr>
    </w:tbl>
    <w:p w14:paraId="2EFDB83B">
      <w:pPr>
        <w:spacing w:before="100" w:after="100" w:line="460" w:lineRule="exact"/>
        <w:ind w:left="6746" w:hanging="6746" w:hangingChars="2100"/>
        <w:rPr>
          <w:rFonts w:ascii="仿宋_GB2312" w:hAnsi="宋体" w:eastAsia="仿宋_GB2312"/>
          <w:b/>
          <w:sz w:val="32"/>
          <w:szCs w:val="32"/>
        </w:rPr>
      </w:pPr>
      <w:r>
        <w:rPr>
          <w:rFonts w:ascii="仿宋_GB2312" w:hAnsi="宋体" w:eastAsia="仿宋_GB2312"/>
          <w:b/>
          <w:sz w:val="32"/>
          <w:szCs w:val="32"/>
        </w:rPr>
        <w:t xml:space="preserve">报价单位（公章）：   </w:t>
      </w:r>
    </w:p>
    <w:p w14:paraId="7E5323BE">
      <w:pPr>
        <w:spacing w:before="100" w:after="100" w:line="460" w:lineRule="exact"/>
        <w:ind w:left="6746" w:hanging="6746" w:hangingChars="2100"/>
        <w:rPr>
          <w:rFonts w:ascii="仿宋_GB2312" w:hAnsi="宋体" w:eastAsia="仿宋_GB2312"/>
          <w:b/>
          <w:sz w:val="32"/>
          <w:szCs w:val="32"/>
        </w:rPr>
      </w:pPr>
      <w:r>
        <w:rPr>
          <w:rFonts w:ascii="仿宋_GB2312" w:hAnsi="宋体" w:eastAsia="仿宋_GB2312"/>
          <w:b/>
          <w:sz w:val="32"/>
          <w:szCs w:val="32"/>
        </w:rPr>
        <w:t xml:space="preserve">法定代表人或授权代理人（签字或盖章）：               </w:t>
      </w:r>
    </w:p>
    <w:p w14:paraId="4D4F1E19">
      <w:pPr>
        <w:spacing w:before="100" w:after="100" w:line="460" w:lineRule="exact"/>
        <w:ind w:firstLine="6425" w:firstLineChars="2000"/>
        <w:rPr>
          <w:rFonts w:ascii="仿宋_GB2312" w:hAnsi="宋体" w:eastAsia="仿宋_GB2312"/>
          <w:b/>
          <w:sz w:val="32"/>
          <w:szCs w:val="32"/>
        </w:rPr>
      </w:pPr>
      <w:r>
        <w:rPr>
          <w:rFonts w:ascii="仿宋_GB2312" w:hAnsi="宋体" w:eastAsia="仿宋_GB2312"/>
          <w:b/>
          <w:sz w:val="32"/>
          <w:szCs w:val="32"/>
        </w:rPr>
        <w:t>年  月  日</w:t>
      </w:r>
    </w:p>
    <w:p w14:paraId="2AF74208">
      <w:pPr>
        <w:spacing w:before="100" w:after="100" w:line="560" w:lineRule="exact"/>
        <w:rPr>
          <w:rFonts w:ascii="仿宋_GB2312" w:hAnsi="宋体" w:eastAsia="仿宋_GB2312"/>
          <w:sz w:val="32"/>
          <w:szCs w:val="32"/>
        </w:rPr>
      </w:pPr>
      <w:r>
        <w:rPr>
          <w:rFonts w:ascii="仿宋_GB2312" w:hAnsi="宋体" w:eastAsia="仿宋_GB2312"/>
          <w:sz w:val="32"/>
          <w:szCs w:val="32"/>
        </w:rPr>
        <w:t>备注：</w:t>
      </w:r>
    </w:p>
    <w:p w14:paraId="7BCE8465">
      <w:pPr>
        <w:spacing w:before="100" w:after="100" w:line="560" w:lineRule="exact"/>
        <w:rPr>
          <w:rFonts w:ascii="仿宋_GB2312" w:hAnsi="宋体" w:eastAsia="仿宋_GB2312"/>
          <w:sz w:val="32"/>
          <w:szCs w:val="32"/>
        </w:rPr>
      </w:pPr>
      <w:r>
        <w:rPr>
          <w:rFonts w:ascii="仿宋_GB2312" w:hAnsi="宋体" w:eastAsia="仿宋_GB2312"/>
          <w:sz w:val="32"/>
          <w:szCs w:val="32"/>
        </w:rPr>
        <w:t>1、此表用于开标会唱标之用。</w:t>
      </w:r>
    </w:p>
    <w:p w14:paraId="68DB7D9D">
      <w:pPr>
        <w:spacing w:line="560" w:lineRule="exact"/>
        <w:rPr>
          <w:rFonts w:ascii="仿宋_GB2312" w:hAnsi="宋体" w:eastAsia="仿宋_GB2312"/>
          <w:sz w:val="32"/>
          <w:szCs w:val="32"/>
        </w:rPr>
      </w:pPr>
      <w:r>
        <w:rPr>
          <w:rFonts w:ascii="仿宋_GB2312" w:hAnsi="宋体" w:eastAsia="仿宋_GB2312"/>
          <w:sz w:val="32"/>
          <w:szCs w:val="32"/>
        </w:rPr>
        <w:t>2、表中最终投标报价即为优惠后报价，并作为评审及定标依据。任何有选择或有条件的最终投标报价，或者表中某一包填写多个报价，均为无效报价。</w:t>
      </w:r>
    </w:p>
    <w:p w14:paraId="27F8CF6B">
      <w:pPr>
        <w:rPr>
          <w:rFonts w:ascii="仿宋_GB2312" w:eastAsia="仿宋_GB2312"/>
          <w:b/>
          <w:sz w:val="28"/>
        </w:rPr>
      </w:pPr>
      <w:r>
        <w:rPr>
          <w:rFonts w:ascii="仿宋_GB2312" w:eastAsia="仿宋_GB2312"/>
          <w:b/>
          <w:sz w:val="28"/>
        </w:rPr>
        <w:br w:type="page"/>
      </w:r>
    </w:p>
    <w:p w14:paraId="21A615D8">
      <w:pPr>
        <w:spacing w:line="520" w:lineRule="exact"/>
        <w:rPr>
          <w:rFonts w:ascii="仿宋_GB2312" w:eastAsia="仿宋_GB2312"/>
          <w:sz w:val="28"/>
        </w:rPr>
      </w:pPr>
      <w:r>
        <w:rPr>
          <w:rFonts w:ascii="仿宋_GB2312" w:eastAsia="仿宋_GB2312"/>
          <w:b/>
          <w:sz w:val="28"/>
        </w:rPr>
        <w:t>附件二</w:t>
      </w:r>
    </w:p>
    <w:p w14:paraId="722FE50A">
      <w:pPr>
        <w:adjustRightInd w:val="0"/>
        <w:snapToGrid w:val="0"/>
        <w:spacing w:line="300" w:lineRule="auto"/>
        <w:jc w:val="center"/>
        <w:rPr>
          <w:rFonts w:ascii="仿宋_GB2312" w:hAnsi="宋体" w:eastAsia="仿宋_GB2312"/>
          <w:b/>
          <w:sz w:val="28"/>
        </w:rPr>
      </w:pPr>
    </w:p>
    <w:p w14:paraId="2C8D1715">
      <w:pPr>
        <w:adjustRightInd w:val="0"/>
        <w:snapToGrid w:val="0"/>
        <w:spacing w:line="300" w:lineRule="auto"/>
        <w:jc w:val="center"/>
        <w:rPr>
          <w:rFonts w:ascii="仿宋_GB2312" w:hAnsi="宋体" w:eastAsia="仿宋_GB2312"/>
          <w:b/>
          <w:sz w:val="32"/>
        </w:rPr>
      </w:pPr>
      <w:r>
        <w:rPr>
          <w:rFonts w:ascii="仿宋_GB2312" w:hAnsi="宋体" w:eastAsia="仿宋_GB2312"/>
          <w:b/>
          <w:sz w:val="32"/>
        </w:rPr>
        <w:t>法定代表人授权书</w:t>
      </w:r>
    </w:p>
    <w:p w14:paraId="2931089E">
      <w:pPr>
        <w:adjustRightInd w:val="0"/>
        <w:snapToGrid w:val="0"/>
        <w:spacing w:line="300" w:lineRule="auto"/>
        <w:rPr>
          <w:rFonts w:ascii="仿宋_GB2312" w:hAnsi="宋体" w:eastAsia="仿宋_GB2312"/>
          <w:sz w:val="28"/>
        </w:rPr>
      </w:pPr>
    </w:p>
    <w:p w14:paraId="4EB74CDC">
      <w:pPr>
        <w:spacing w:line="300" w:lineRule="auto"/>
        <w:rPr>
          <w:rFonts w:ascii="仿宋_GB2312" w:hAnsi="宋体" w:eastAsia="仿宋_GB2312"/>
          <w:sz w:val="28"/>
        </w:rPr>
      </w:pPr>
      <w:r>
        <w:rPr>
          <w:rFonts w:hint="eastAsia" w:ascii="仿宋_GB2312" w:hAnsi="宋体"/>
          <w:sz w:val="28"/>
          <w:lang w:val="en-US" w:eastAsia="zh-CN"/>
        </w:rPr>
        <w:t>山东传媒职业</w:t>
      </w:r>
      <w:r>
        <w:rPr>
          <w:rFonts w:ascii="仿宋_GB2312" w:hAnsi="宋体" w:eastAsia="仿宋_GB2312"/>
          <w:sz w:val="28"/>
        </w:rPr>
        <w:t>学院：</w:t>
      </w:r>
    </w:p>
    <w:p w14:paraId="07E70889">
      <w:pPr>
        <w:spacing w:line="300" w:lineRule="auto"/>
        <w:ind w:firstLine="560" w:firstLineChars="200"/>
        <w:rPr>
          <w:rFonts w:ascii="仿宋_GB2312" w:hAnsi="宋体" w:eastAsia="仿宋_GB2312"/>
          <w:sz w:val="28"/>
        </w:rPr>
      </w:pPr>
      <w:r>
        <w:rPr>
          <w:rFonts w:ascii="仿宋_GB2312" w:hAnsi="宋体" w:eastAsia="仿宋_GB2312"/>
          <w:sz w:val="28"/>
        </w:rPr>
        <w:t>兹授权</w:t>
      </w:r>
      <w:r>
        <w:rPr>
          <w:rFonts w:ascii="仿宋_GB2312" w:hAnsi="宋体" w:eastAsia="仿宋_GB2312"/>
          <w:sz w:val="28"/>
          <w:u w:val="single"/>
        </w:rPr>
        <w:t xml:space="preserve">           </w:t>
      </w:r>
      <w:r>
        <w:rPr>
          <w:rFonts w:ascii="仿宋_GB2312" w:hAnsi="宋体" w:eastAsia="仿宋_GB2312"/>
          <w:sz w:val="28"/>
        </w:rPr>
        <w:t>同志为我公司参加贵单位组织的</w:t>
      </w:r>
      <w:r>
        <w:rPr>
          <w:rFonts w:ascii="仿宋_GB2312" w:hAnsi="宋体" w:eastAsia="仿宋_GB2312"/>
          <w:sz w:val="28"/>
          <w:u w:val="single"/>
        </w:rPr>
        <w:t xml:space="preserve">         项目</w:t>
      </w:r>
      <w:r>
        <w:rPr>
          <w:rFonts w:ascii="仿宋_GB2312" w:hAnsi="宋体" w:eastAsia="仿宋_GB2312"/>
          <w:sz w:val="28"/>
        </w:rPr>
        <w:t>询价采购活动的代表人，全权代表我公司处理在该项目活动中的一切事宜。代理期限从</w:t>
      </w:r>
      <w:r>
        <w:rPr>
          <w:rFonts w:ascii="仿宋_GB2312" w:hAnsi="宋体" w:eastAsia="仿宋_GB2312"/>
          <w:sz w:val="28"/>
          <w:u w:val="single"/>
        </w:rPr>
        <w:t xml:space="preserve">     </w:t>
      </w:r>
      <w:r>
        <w:rPr>
          <w:rFonts w:ascii="仿宋_GB2312" w:hAnsi="宋体" w:eastAsia="仿宋_GB2312"/>
          <w:sz w:val="28"/>
        </w:rPr>
        <w:t>年</w:t>
      </w:r>
      <w:r>
        <w:rPr>
          <w:rFonts w:ascii="仿宋_GB2312" w:hAnsi="宋体" w:eastAsia="仿宋_GB2312"/>
          <w:sz w:val="28"/>
          <w:u w:val="single"/>
        </w:rPr>
        <w:t xml:space="preserve">    </w:t>
      </w:r>
      <w:r>
        <w:rPr>
          <w:rFonts w:ascii="仿宋_GB2312" w:hAnsi="宋体" w:eastAsia="仿宋_GB2312"/>
          <w:sz w:val="28"/>
        </w:rPr>
        <w:t>月</w:t>
      </w:r>
      <w:r>
        <w:rPr>
          <w:rFonts w:ascii="仿宋_GB2312" w:hAnsi="宋体" w:eastAsia="仿宋_GB2312"/>
          <w:sz w:val="28"/>
          <w:u w:val="single"/>
        </w:rPr>
        <w:t xml:space="preserve">   </w:t>
      </w:r>
      <w:r>
        <w:rPr>
          <w:rFonts w:ascii="仿宋_GB2312" w:hAnsi="宋体" w:eastAsia="仿宋_GB2312"/>
          <w:sz w:val="28"/>
        </w:rPr>
        <w:t>日起至</w:t>
      </w:r>
      <w:r>
        <w:rPr>
          <w:rFonts w:ascii="仿宋_GB2312" w:hAnsi="宋体" w:eastAsia="仿宋_GB2312"/>
          <w:sz w:val="28"/>
          <w:u w:val="single"/>
        </w:rPr>
        <w:t xml:space="preserve">     </w:t>
      </w:r>
      <w:r>
        <w:rPr>
          <w:rFonts w:ascii="仿宋_GB2312" w:hAnsi="宋体" w:eastAsia="仿宋_GB2312"/>
          <w:sz w:val="28"/>
        </w:rPr>
        <w:t>年</w:t>
      </w:r>
      <w:r>
        <w:rPr>
          <w:rFonts w:ascii="仿宋_GB2312" w:hAnsi="宋体" w:eastAsia="仿宋_GB2312"/>
          <w:sz w:val="28"/>
          <w:u w:val="single"/>
        </w:rPr>
        <w:t xml:space="preserve">   </w:t>
      </w:r>
      <w:r>
        <w:rPr>
          <w:rFonts w:ascii="仿宋_GB2312" w:hAnsi="宋体" w:eastAsia="仿宋_GB2312"/>
          <w:sz w:val="28"/>
        </w:rPr>
        <w:t>月</w:t>
      </w:r>
      <w:r>
        <w:rPr>
          <w:rFonts w:ascii="仿宋_GB2312" w:hAnsi="宋体" w:eastAsia="仿宋_GB2312"/>
          <w:sz w:val="28"/>
          <w:u w:val="single"/>
        </w:rPr>
        <w:t xml:space="preserve">   </w:t>
      </w:r>
      <w:r>
        <w:rPr>
          <w:rFonts w:ascii="仿宋_GB2312" w:hAnsi="宋体" w:eastAsia="仿宋_GB2312"/>
          <w:sz w:val="28"/>
        </w:rPr>
        <w:t xml:space="preserve">日止。 </w:t>
      </w:r>
    </w:p>
    <w:p w14:paraId="01DDB1FD">
      <w:pPr>
        <w:spacing w:line="300" w:lineRule="auto"/>
        <w:ind w:right="26" w:firstLine="2800" w:firstLineChars="1000"/>
        <w:rPr>
          <w:rFonts w:ascii="仿宋_GB2312" w:hAnsi="宋体" w:eastAsia="仿宋_GB2312"/>
          <w:sz w:val="28"/>
        </w:rPr>
      </w:pPr>
      <w:r>
        <w:rPr>
          <w:rFonts w:ascii="仿宋_GB2312" w:hAnsi="宋体" w:eastAsia="仿宋_GB2312"/>
          <w:sz w:val="28"/>
        </w:rPr>
        <w:t>授权单位（盖章）：</w:t>
      </w:r>
      <w:r>
        <w:rPr>
          <w:rFonts w:ascii="仿宋_GB2312" w:hAnsi="宋体" w:eastAsia="仿宋_GB2312"/>
          <w:sz w:val="28"/>
          <w:u w:val="single"/>
        </w:rPr>
        <w:t xml:space="preserve">                      </w:t>
      </w:r>
    </w:p>
    <w:p w14:paraId="42903AA5">
      <w:pPr>
        <w:spacing w:line="300" w:lineRule="auto"/>
        <w:ind w:firstLine="2800" w:firstLineChars="1000"/>
        <w:rPr>
          <w:rFonts w:ascii="仿宋_GB2312" w:hAnsi="宋体" w:eastAsia="仿宋_GB2312"/>
          <w:sz w:val="28"/>
        </w:rPr>
      </w:pPr>
      <w:r>
        <w:rPr>
          <w:rFonts w:ascii="仿宋_GB2312" w:hAnsi="宋体" w:eastAsia="仿宋_GB2312"/>
          <w:sz w:val="28"/>
        </w:rPr>
        <w:t>法定代表人签字：</w:t>
      </w:r>
      <w:r>
        <w:rPr>
          <w:rFonts w:ascii="仿宋_GB2312" w:hAnsi="宋体" w:eastAsia="仿宋_GB2312"/>
          <w:sz w:val="28"/>
          <w:u w:val="single"/>
        </w:rPr>
        <w:t xml:space="preserve">                       </w:t>
      </w:r>
    </w:p>
    <w:p w14:paraId="03D5DD73">
      <w:pPr>
        <w:spacing w:line="300" w:lineRule="auto"/>
        <w:ind w:firstLine="2800" w:firstLineChars="1000"/>
        <w:rPr>
          <w:rFonts w:ascii="仿宋_GB2312" w:hAnsi="宋体" w:eastAsia="仿宋_GB2312"/>
          <w:sz w:val="28"/>
        </w:rPr>
      </w:pPr>
      <w:r>
        <w:rPr>
          <w:rFonts w:ascii="仿宋_GB2312" w:hAnsi="宋体" w:eastAsia="仿宋_GB2312"/>
          <w:sz w:val="28"/>
        </w:rPr>
        <w:t>签发日期：</w:t>
      </w:r>
      <w:r>
        <w:rPr>
          <w:rFonts w:ascii="仿宋_GB2312" w:hAnsi="宋体" w:eastAsia="仿宋_GB2312"/>
          <w:sz w:val="28"/>
          <w:u w:val="single"/>
        </w:rPr>
        <w:t xml:space="preserve">         </w:t>
      </w:r>
      <w:r>
        <w:rPr>
          <w:rFonts w:ascii="仿宋_GB2312" w:hAnsi="宋体" w:eastAsia="仿宋_GB2312"/>
          <w:sz w:val="28"/>
        </w:rPr>
        <w:t>年</w:t>
      </w:r>
      <w:r>
        <w:rPr>
          <w:rFonts w:ascii="仿宋_GB2312" w:hAnsi="宋体" w:eastAsia="仿宋_GB2312"/>
          <w:sz w:val="28"/>
          <w:u w:val="single"/>
        </w:rPr>
        <w:t xml:space="preserve">       </w:t>
      </w:r>
      <w:r>
        <w:rPr>
          <w:rFonts w:ascii="仿宋_GB2312" w:hAnsi="宋体" w:eastAsia="仿宋_GB2312"/>
          <w:sz w:val="28"/>
        </w:rPr>
        <w:t>月</w:t>
      </w:r>
      <w:r>
        <w:rPr>
          <w:rFonts w:ascii="仿宋_GB2312" w:hAnsi="宋体" w:eastAsia="仿宋_GB2312"/>
          <w:sz w:val="28"/>
          <w:u w:val="single"/>
        </w:rPr>
        <w:t xml:space="preserve">        </w:t>
      </w:r>
      <w:r>
        <w:rPr>
          <w:rFonts w:ascii="仿宋_GB2312" w:hAnsi="宋体" w:eastAsia="仿宋_GB2312"/>
          <w:sz w:val="28"/>
        </w:rPr>
        <w:t>日</w:t>
      </w:r>
    </w:p>
    <w:p w14:paraId="39A84266">
      <w:pPr>
        <w:spacing w:line="300" w:lineRule="auto"/>
        <w:ind w:firstLine="2800" w:firstLineChars="1000"/>
        <w:rPr>
          <w:rFonts w:ascii="仿宋_GB2312" w:hAnsi="宋体" w:eastAsia="仿宋_GB2312"/>
          <w:sz w:val="28"/>
        </w:rPr>
      </w:pPr>
      <w:r>
        <w:rPr>
          <w:rFonts w:ascii="仿宋_GB2312" w:hAnsi="宋体" w:eastAsia="仿宋_GB2312"/>
          <w:sz w:val="28"/>
        </w:rPr>
        <w:t>附：代理人工作单位：</w:t>
      </w:r>
      <w:r>
        <w:rPr>
          <w:rFonts w:ascii="仿宋_GB2312" w:hAnsi="宋体" w:eastAsia="仿宋_GB2312"/>
          <w:sz w:val="28"/>
          <w:u w:val="single"/>
        </w:rPr>
        <w:t xml:space="preserve">                  </w:t>
      </w:r>
    </w:p>
    <w:p w14:paraId="08FCAB1C">
      <w:pPr>
        <w:spacing w:line="300" w:lineRule="auto"/>
        <w:ind w:firstLine="2800" w:firstLineChars="1000"/>
        <w:rPr>
          <w:rFonts w:ascii="仿宋_GB2312" w:hAnsi="宋体" w:eastAsia="仿宋_GB2312"/>
          <w:sz w:val="28"/>
        </w:rPr>
      </w:pPr>
      <w:r>
        <w:rPr>
          <w:rFonts w:ascii="仿宋_GB2312" w:hAnsi="宋体" w:eastAsia="仿宋_GB2312"/>
          <w:sz w:val="28"/>
        </w:rPr>
        <w:t>职务：</w:t>
      </w:r>
      <w:r>
        <w:rPr>
          <w:rFonts w:ascii="仿宋_GB2312" w:hAnsi="宋体" w:eastAsia="仿宋_GB2312"/>
          <w:sz w:val="28"/>
          <w:u w:val="single"/>
        </w:rPr>
        <w:t xml:space="preserve">                    </w:t>
      </w:r>
      <w:r>
        <w:rPr>
          <w:rFonts w:ascii="仿宋_GB2312" w:hAnsi="宋体" w:eastAsia="仿宋_GB2312"/>
          <w:sz w:val="28"/>
        </w:rPr>
        <w:t xml:space="preserve">  性别：</w:t>
      </w:r>
      <w:r>
        <w:rPr>
          <w:rFonts w:ascii="仿宋_GB2312" w:hAnsi="宋体" w:eastAsia="仿宋_GB2312"/>
          <w:sz w:val="28"/>
          <w:u w:val="single"/>
        </w:rPr>
        <w:t xml:space="preserve">    </w:t>
      </w:r>
    </w:p>
    <w:p w14:paraId="3C950E3E">
      <w:pPr>
        <w:adjustRightInd w:val="0"/>
        <w:snapToGrid w:val="0"/>
        <w:spacing w:line="300" w:lineRule="auto"/>
        <w:ind w:firstLine="2800" w:firstLineChars="1000"/>
        <w:rPr>
          <w:rFonts w:ascii="楷体_GB2312" w:hAnsi="宋体" w:eastAsia="楷体_GB2312"/>
          <w:sz w:val="28"/>
          <w:u w:val="single"/>
        </w:rPr>
      </w:pPr>
      <w:r>
        <w:rPr>
          <w:rFonts w:ascii="仿宋_GB2312" w:hAnsi="宋体" w:eastAsia="仿宋_GB2312"/>
          <w:sz w:val="28"/>
        </w:rPr>
        <w:t>身份证号码：</w:t>
      </w:r>
      <w:r>
        <w:rPr>
          <w:rFonts w:ascii="仿宋_GB2312" w:hAnsi="宋体" w:eastAsia="仿宋_GB2312"/>
          <w:sz w:val="28"/>
          <w:u w:val="single"/>
        </w:rPr>
        <w:t xml:space="preserve">                          </w:t>
      </w:r>
    </w:p>
    <w:tbl>
      <w:tblPr>
        <w:tblStyle w:val="11"/>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2"/>
      </w:tblGrid>
      <w:tr w14:paraId="6167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trPr>
        <w:tc>
          <w:tcPr>
            <w:tcW w:w="6492" w:type="dxa"/>
            <w:tcBorders>
              <w:top w:val="single" w:color="auto" w:sz="4" w:space="0"/>
              <w:left w:val="single" w:color="auto" w:sz="4" w:space="0"/>
              <w:bottom w:val="single" w:color="auto" w:sz="4" w:space="0"/>
              <w:right w:val="single" w:color="auto" w:sz="4" w:space="0"/>
            </w:tcBorders>
            <w:noWrap w:val="0"/>
            <w:vAlign w:val="center"/>
          </w:tcPr>
          <w:p w14:paraId="44937660">
            <w:pPr>
              <w:spacing w:line="300" w:lineRule="auto"/>
              <w:jc w:val="center"/>
              <w:rPr>
                <w:rFonts w:ascii="楷体_GB2312" w:hAnsi="宋体" w:eastAsia="楷体_GB2312"/>
                <w:sz w:val="28"/>
              </w:rPr>
            </w:pPr>
            <w:r>
              <w:rPr>
                <w:rFonts w:ascii="楷体_GB2312" w:hAnsi="宋体" w:eastAsia="楷体_GB2312"/>
                <w:sz w:val="28"/>
              </w:rPr>
              <w:t>粘贴被授权人</w:t>
            </w:r>
            <w:r>
              <w:rPr>
                <w:rFonts w:ascii="楷体_GB2312" w:eastAsia="楷体_GB2312"/>
                <w:sz w:val="30"/>
              </w:rPr>
              <w:t>《</w:t>
            </w:r>
            <w:r>
              <w:rPr>
                <w:rFonts w:ascii="楷体_GB2312" w:eastAsia="楷体_GB2312"/>
                <w:sz w:val="28"/>
              </w:rPr>
              <w:t>居民身份证</w:t>
            </w:r>
            <w:r>
              <w:rPr>
                <w:rFonts w:ascii="楷体_GB2312" w:eastAsia="楷体_GB2312"/>
                <w:sz w:val="30"/>
              </w:rPr>
              <w:t>》</w:t>
            </w:r>
            <w:r>
              <w:rPr>
                <w:rFonts w:ascii="楷体_GB2312" w:hAnsi="宋体" w:eastAsia="楷体_GB2312"/>
                <w:sz w:val="28"/>
              </w:rPr>
              <w:t>复印件</w:t>
            </w:r>
          </w:p>
        </w:tc>
      </w:tr>
    </w:tbl>
    <w:p w14:paraId="0635DFEB">
      <w:pPr>
        <w:rPr>
          <w:rFonts w:ascii="仿宋_GB2312" w:eastAsia="仿宋_GB2312"/>
          <w:b/>
          <w:sz w:val="28"/>
        </w:rPr>
      </w:pPr>
      <w:r>
        <w:rPr>
          <w:rFonts w:ascii="仿宋_GB2312" w:eastAsia="仿宋_GB2312"/>
          <w:b/>
          <w:sz w:val="28"/>
        </w:rPr>
        <w:br w:type="page"/>
      </w:r>
    </w:p>
    <w:p w14:paraId="594924CF">
      <w:pPr>
        <w:outlineLvl w:val="0"/>
        <w:rPr>
          <w:rFonts w:ascii="仿宋_GB2312" w:eastAsia="仿宋_GB2312"/>
          <w:b/>
          <w:sz w:val="28"/>
        </w:rPr>
      </w:pPr>
      <w:r>
        <w:rPr>
          <w:rFonts w:ascii="仿宋_GB2312" w:eastAsia="仿宋_GB2312"/>
          <w:b/>
          <w:sz w:val="28"/>
        </w:rPr>
        <w:t>附件三  服务能力及无不良记录等承诺书</w:t>
      </w:r>
    </w:p>
    <w:p w14:paraId="1FF27601">
      <w:pPr>
        <w:outlineLvl w:val="0"/>
        <w:rPr>
          <w:rFonts w:ascii="仿宋_GB2312" w:eastAsia="仿宋_GB2312"/>
          <w:b/>
          <w:sz w:val="28"/>
        </w:rPr>
      </w:pPr>
      <w:r>
        <w:rPr>
          <w:rFonts w:hint="default" w:ascii="仿宋_GB2312" w:eastAsia="仿宋_GB2312"/>
          <w:b/>
          <w:sz w:val="28"/>
        </w:rPr>
        <w:br w:type="page"/>
      </w:r>
      <w:r>
        <w:rPr>
          <w:rFonts w:ascii="仿宋_GB2312" w:eastAsia="仿宋_GB2312"/>
          <w:b/>
          <w:sz w:val="28"/>
        </w:rPr>
        <w:t>附件四 资格证明文件（</w:t>
      </w:r>
      <w:r>
        <w:rPr>
          <w:rFonts w:ascii="仿宋_GB2312" w:eastAsia="仿宋_GB2312"/>
          <w:sz w:val="28"/>
        </w:rPr>
        <w:t>需加盖报价单位公章</w:t>
      </w:r>
      <w:r>
        <w:rPr>
          <w:rFonts w:ascii="仿宋_GB2312" w:eastAsia="仿宋_GB2312"/>
          <w:b/>
          <w:sz w:val="28"/>
        </w:rPr>
        <w:t>）</w:t>
      </w:r>
    </w:p>
    <w:p w14:paraId="017341F6">
      <w:pPr>
        <w:ind w:firstLine="560" w:firstLineChars="200"/>
        <w:rPr>
          <w:rFonts w:ascii="仿宋_GB2312" w:eastAsia="仿宋_GB2312"/>
          <w:sz w:val="28"/>
        </w:rPr>
      </w:pPr>
      <w:r>
        <w:rPr>
          <w:rFonts w:ascii="仿宋_GB2312" w:eastAsia="仿宋_GB2312"/>
          <w:sz w:val="28"/>
        </w:rPr>
        <w:t>1、工商营业执照、税务登记证、组织机构代码证复印件；</w:t>
      </w:r>
    </w:p>
    <w:p w14:paraId="12C16245">
      <w:pPr>
        <w:ind w:firstLine="560" w:firstLineChars="200"/>
        <w:rPr>
          <w:rFonts w:ascii="仿宋_GB2312" w:eastAsia="仿宋_GB2312"/>
          <w:sz w:val="28"/>
        </w:rPr>
      </w:pPr>
      <w:r>
        <w:rPr>
          <w:rFonts w:ascii="仿宋_GB2312" w:eastAsia="仿宋_GB2312"/>
          <w:sz w:val="28"/>
        </w:rPr>
        <w:t>2、其他需要提供的证明材料。</w:t>
      </w:r>
    </w:p>
    <w:p w14:paraId="7DF6CC0D">
      <w:pPr>
        <w:rPr>
          <w:rFonts w:ascii="仿宋_GB2312" w:eastAsia="仿宋_GB2312"/>
          <w:sz w:val="28"/>
        </w:rPr>
      </w:pPr>
      <w:r>
        <w:rPr>
          <w:rFonts w:ascii="仿宋_GB2312" w:eastAsia="仿宋_GB2312"/>
          <w:sz w:val="28"/>
        </w:rPr>
        <w:br w:type="page"/>
      </w:r>
    </w:p>
    <w:p w14:paraId="7FD0D6E8">
      <w:pPr>
        <w:outlineLvl w:val="0"/>
        <w:rPr>
          <w:rFonts w:ascii="仿宋_GB2312" w:eastAsia="仿宋_GB2312"/>
          <w:b/>
          <w:sz w:val="28"/>
        </w:rPr>
      </w:pPr>
      <w:r>
        <w:rPr>
          <w:rFonts w:ascii="仿宋_GB2312" w:eastAsia="仿宋_GB2312"/>
          <w:b/>
          <w:sz w:val="28"/>
        </w:rPr>
        <w:t>附件五：类似项目业绩一览表</w:t>
      </w:r>
    </w:p>
    <w:p w14:paraId="3602173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right="0"/>
        <w:jc w:val="left"/>
        <w:rPr>
          <w:rFonts w:hint="default" w:ascii="仿宋" w:hAnsi="仿宋" w:eastAsia="仿宋" w:cs="仿宋"/>
          <w:i w:val="0"/>
          <w:iCs w:val="0"/>
          <w:caps w:val="0"/>
          <w:color w:val="333333"/>
          <w:spacing w:val="0"/>
          <w:kern w:val="0"/>
          <w:sz w:val="28"/>
          <w:szCs w:val="28"/>
          <w:shd w:val="clear" w:fill="FFFFFF"/>
          <w:lang w:val="en-US" w:eastAsia="zh-CN" w:bidi="ar"/>
        </w:rPr>
      </w:pPr>
    </w:p>
    <w:p w14:paraId="1C6F2AA2"/>
    <w:p w14:paraId="0ECB1A12">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宋体" w:hAnsi="宋体" w:eastAsia="宋体" w:cs="宋体"/>
          <w:sz w:val="24"/>
          <w:szCs w:val="24"/>
          <w:lang w:val="en-US"/>
        </w:rPr>
      </w:pPr>
    </w:p>
    <w:p w14:paraId="14D1397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F41341-2DAE-4D2E-94AC-0BF56999D1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584BC79-650A-442D-B3C3-0B4ABCD524DC}"/>
  </w:font>
  <w:font w:name="FangSong_GB2312">
    <w:altName w:val="仿宋_GB2312"/>
    <w:panose1 w:val="02010609030101010101"/>
    <w:charset w:val="88"/>
    <w:family w:val="auto"/>
    <w:pitch w:val="default"/>
    <w:sig w:usb0="00000000" w:usb1="00000000" w:usb2="00000010" w:usb3="00000000" w:csb0="00140000" w:csb1="00000000"/>
  </w:font>
  <w:font w:name="方正小标宋简体">
    <w:panose1 w:val="02000000000000000000"/>
    <w:charset w:val="88"/>
    <w:family w:val="auto"/>
    <w:pitch w:val="default"/>
    <w:sig w:usb0="A00002BF" w:usb1="184F6CFA" w:usb2="00000012" w:usb3="00000000" w:csb0="00040001" w:csb1="00000000"/>
    <w:embedRegular r:id="rId3" w:fontKey="{85655576-53CE-4747-AA5A-5C6141EDB7DC}"/>
  </w:font>
  <w:font w:name="仿宋_GB2312">
    <w:panose1 w:val="02010609030101010101"/>
    <w:charset w:val="86"/>
    <w:family w:val="auto"/>
    <w:pitch w:val="default"/>
    <w:sig w:usb0="00000001" w:usb1="080E0000" w:usb2="00000000" w:usb3="00000000" w:csb0="00040000" w:csb1="00000000"/>
    <w:embedRegular r:id="rId4" w:fontKey="{CE5A2090-2696-459B-A8F0-CCCD59D0606D}"/>
  </w:font>
  <w:font w:name="仿宋">
    <w:panose1 w:val="02010609060101010101"/>
    <w:charset w:val="86"/>
    <w:family w:val="auto"/>
    <w:pitch w:val="default"/>
    <w:sig w:usb0="800002BF" w:usb1="38CF7CFA" w:usb2="00000016" w:usb3="00000000" w:csb0="00040001" w:csb1="00000000"/>
    <w:embedRegular r:id="rId5" w:fontKey="{849C488D-153A-4643-B1DD-8A47457DA368}"/>
  </w:font>
  <w:font w:name="楷体_GB2312">
    <w:panose1 w:val="02010609030101010101"/>
    <w:charset w:val="86"/>
    <w:family w:val="modern"/>
    <w:pitch w:val="default"/>
    <w:sig w:usb0="00000001" w:usb1="080E0000" w:usb2="00000000" w:usb3="00000000" w:csb0="00040000" w:csb1="00000000"/>
    <w:embedRegular r:id="rId6" w:fontKey="{8A929C4F-5D88-48C5-A0A7-8636F31042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F9C6F">
    <w:pPr>
      <w:pStyle w:val="8"/>
      <w:jc w:val="center"/>
    </w:pPr>
    <w:r>
      <w:fldChar w:fldCharType="begin"/>
    </w:r>
    <w:r>
      <w:rPr>
        <w:rStyle w:val="14"/>
      </w:rPr>
      <w:instrText xml:space="preserve"> PAGE </w:instrText>
    </w:r>
    <w:r>
      <w:fldChar w:fldCharType="separate"/>
    </w:r>
    <w:r>
      <w:rPr>
        <w:rStyle w:val="14"/>
      </w:rPr>
      <w:t>- 45 -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C4FB2">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ZmUzYTdjNTVkMjNiNzE2ZjEzNDVkNmI0Zjc0OWIifQ=="/>
  </w:docVars>
  <w:rsids>
    <w:rsidRoot w:val="00000000"/>
    <w:rsid w:val="04B1687D"/>
    <w:rsid w:val="078D1C71"/>
    <w:rsid w:val="08452490"/>
    <w:rsid w:val="0A586566"/>
    <w:rsid w:val="0F81102D"/>
    <w:rsid w:val="107C5AEB"/>
    <w:rsid w:val="11746000"/>
    <w:rsid w:val="1776002C"/>
    <w:rsid w:val="1B770856"/>
    <w:rsid w:val="1CB56A05"/>
    <w:rsid w:val="208C08C0"/>
    <w:rsid w:val="25ED1DE3"/>
    <w:rsid w:val="26F471BF"/>
    <w:rsid w:val="27037402"/>
    <w:rsid w:val="27490680"/>
    <w:rsid w:val="2FDE1730"/>
    <w:rsid w:val="32454D73"/>
    <w:rsid w:val="3727594E"/>
    <w:rsid w:val="39AE1450"/>
    <w:rsid w:val="3CBD666B"/>
    <w:rsid w:val="4407792B"/>
    <w:rsid w:val="450C0C5A"/>
    <w:rsid w:val="45C96E92"/>
    <w:rsid w:val="476A2E5A"/>
    <w:rsid w:val="48B620CF"/>
    <w:rsid w:val="48D81A40"/>
    <w:rsid w:val="4C8572B7"/>
    <w:rsid w:val="4CF77A09"/>
    <w:rsid w:val="4D353C46"/>
    <w:rsid w:val="4DBC1F35"/>
    <w:rsid w:val="56F9260D"/>
    <w:rsid w:val="570D7022"/>
    <w:rsid w:val="58566A00"/>
    <w:rsid w:val="593618C5"/>
    <w:rsid w:val="62C3746A"/>
    <w:rsid w:val="67152BD5"/>
    <w:rsid w:val="69B83AA1"/>
    <w:rsid w:val="6E1321DF"/>
    <w:rsid w:val="6E2856FA"/>
    <w:rsid w:val="738A3DB3"/>
    <w:rsid w:val="74492692"/>
    <w:rsid w:val="76F110F1"/>
    <w:rsid w:val="7E6A3164"/>
    <w:rsid w:val="7EC40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0"/>
    </w:pPr>
    <w:rPr>
      <w:rFonts w:eastAsia="宋体" w:cs="Times New Roman" w:asciiTheme="minorAscii" w:hAnsiTheme="minorAscii"/>
      <w:b/>
      <w:kern w:val="44"/>
      <w:sz w:val="44"/>
    </w:rPr>
  </w:style>
  <w:style w:type="paragraph" w:styleId="3">
    <w:name w:val="heading 2"/>
    <w:basedOn w:val="1"/>
    <w:next w:val="1"/>
    <w:semiHidden/>
    <w:unhideWhenUsed/>
    <w:qFormat/>
    <w:uiPriority w:val="0"/>
    <w:pPr>
      <w:keepNext/>
      <w:keepLines/>
      <w:autoSpaceDE/>
      <w:autoSpaceDN/>
      <w:adjustRightInd w:val="0"/>
      <w:spacing w:line="500" w:lineRule="exact"/>
      <w:ind w:firstLine="0" w:firstLineChars="0"/>
      <w:jc w:val="left"/>
      <w:outlineLvl w:val="1"/>
    </w:pPr>
    <w:rPr>
      <w:rFonts w:ascii="Arial" w:hAnsi="Arial" w:eastAsia="宋体" w:cs="Times New Roman"/>
      <w:b/>
      <w:kern w:val="0"/>
      <w:sz w:val="30"/>
    </w:rPr>
  </w:style>
  <w:style w:type="paragraph" w:styleId="4">
    <w:name w:val="heading 3"/>
    <w:basedOn w:val="1"/>
    <w:next w:val="5"/>
    <w:link w:val="15"/>
    <w:semiHidden/>
    <w:unhideWhenUsed/>
    <w:qFormat/>
    <w:uiPriority w:val="0"/>
    <w:pPr>
      <w:keepNext/>
      <w:keepLines/>
      <w:adjustRightInd w:val="0"/>
      <w:snapToGrid/>
      <w:spacing w:line="500" w:lineRule="exact"/>
      <w:ind w:firstLine="0" w:firstLineChars="0"/>
      <w:outlineLvl w:val="2"/>
    </w:pPr>
    <w:rPr>
      <w:rFonts w:ascii="Arial" w:hAnsi="Arial" w:eastAsia="宋体" w:cs="Times New Roman"/>
      <w:b/>
      <w:sz w:val="28"/>
      <w:u w:val="none"/>
    </w:rPr>
  </w:style>
  <w:style w:type="paragraph" w:styleId="6">
    <w:name w:val="heading 4"/>
    <w:basedOn w:val="1"/>
    <w:next w:val="1"/>
    <w:semiHidden/>
    <w:unhideWhenUsed/>
    <w:qFormat/>
    <w:uiPriority w:val="0"/>
    <w:pPr>
      <w:keepNext/>
      <w:keepLines/>
      <w:spacing w:beforeLines="0" w:beforeAutospacing="0" w:afterLines="0" w:afterAutospacing="0" w:line="500" w:lineRule="exact"/>
      <w:ind w:firstLine="0" w:firstLineChars="0"/>
      <w:outlineLvl w:val="3"/>
    </w:pPr>
    <w:rPr>
      <w:rFonts w:ascii="Arial" w:hAnsi="Arial" w:eastAsia="宋体" w:cs="Times New Roman"/>
      <w:b/>
      <w:sz w:val="24"/>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7">
    <w:name w:val="Body Text"/>
    <w:basedOn w:val="1"/>
    <w:qFormat/>
    <w:uiPriority w:val="0"/>
    <w:rPr>
      <w:sz w:val="32"/>
      <w:szCs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page number"/>
    <w:unhideWhenUsed/>
    <w:qFormat/>
    <w:uiPriority w:val="0"/>
    <w:rPr>
      <w:rFonts w:cs="Times New Roman"/>
    </w:rPr>
  </w:style>
  <w:style w:type="character" w:customStyle="1" w:styleId="15">
    <w:name w:val="标题 3 Char"/>
    <w:link w:val="4"/>
    <w:qFormat/>
    <w:uiPriority w:val="0"/>
    <w:rPr>
      <w:rFonts w:ascii="Arial" w:hAnsi="Arial" w:eastAsia="宋体" w:cs="Times New Roman"/>
      <w:b/>
      <w:sz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2598</Words>
  <Characters>2747</Characters>
  <Lines>0</Lines>
  <Paragraphs>0</Paragraphs>
  <TotalTime>101</TotalTime>
  <ScaleCrop>false</ScaleCrop>
  <LinksUpToDate>false</LinksUpToDate>
  <CharactersWithSpaces>3122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2024-02-18T12:32:00Z</dcterms:created>
  <dc:creator>张宁</dc:creator>
  <cp:lastModifiedBy>韩晓艳</cp:lastModifiedBy>
  <dcterms:modified xsi:type="dcterms:W3CDTF">2024-11-19T04:49:13Z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638FCD5CB7C4443A9A7B820D50EFD2F7_13</vt:lpwstr>
  </property>
</Properties>
</file>