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9CB1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olor w:val="FF0000"/>
          <w:sz w:val="32"/>
          <w:szCs w:val="32"/>
        </w:rPr>
      </w:pPr>
    </w:p>
    <w:p w14:paraId="6BB047A0">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山东传媒职业学院信息公开指南</w:t>
      </w:r>
    </w:p>
    <w:p w14:paraId="727256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p>
    <w:p w14:paraId="52B796A2">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为更好地为</w:t>
      </w:r>
      <w:r>
        <w:rPr>
          <w:rFonts w:hint="eastAsia" w:ascii="仿宋_GB2312" w:hAnsi="仿宋_GB2312" w:eastAsia="仿宋_GB2312" w:cs="仿宋_GB2312"/>
          <w:color w:val="000000" w:themeColor="text1"/>
          <w:sz w:val="32"/>
          <w:szCs w:val="32"/>
          <w:lang w:eastAsia="zh-CN"/>
          <w14:textFill>
            <w14:solidFill>
              <w14:schemeClr w14:val="tx1"/>
            </w14:solidFill>
          </w14:textFill>
        </w:rPr>
        <w:t>学院</w:t>
      </w:r>
      <w:r>
        <w:rPr>
          <w:rFonts w:hint="eastAsia" w:ascii="仿宋_GB2312" w:hAnsi="仿宋_GB2312" w:eastAsia="仿宋_GB2312" w:cs="仿宋_GB2312"/>
          <w:color w:val="000000" w:themeColor="text1"/>
          <w:sz w:val="32"/>
          <w:szCs w:val="32"/>
          <w14:textFill>
            <w14:solidFill>
              <w14:schemeClr w14:val="tx1"/>
            </w14:solidFill>
          </w14:textFill>
        </w:rPr>
        <w:t>师生员工和社会公民、法人、其他组织提供信息公开服务，根据教育部《高等学校信息公开办法》有关规定，结合学院实际，编制本指南。</w:t>
      </w:r>
    </w:p>
    <w:p w14:paraId="6B3FEA9F">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本指南每年更新一次，学院师生员工或者社会公民、法人、其他组织，可以通过学院网站“信息公开”专栏查阅，也可到学院信息公开工作领导小组办公室或者学院相关职能部门索取。</w:t>
      </w:r>
    </w:p>
    <w:p w14:paraId="55A80EA9">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学院信息公开采用主动公开、依申请公开和不予公开三种方式。</w:t>
      </w:r>
    </w:p>
    <w:p w14:paraId="5C93E3D8">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一、主动公开</w:t>
      </w:r>
    </w:p>
    <w:p w14:paraId="51A83511">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（一）公开内容和范围</w:t>
      </w:r>
    </w:p>
    <w:p w14:paraId="63427780">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学院主动公开的信息内容和范围详见《山东传媒职业学院信息公开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清单</w:t>
      </w:r>
      <w:r>
        <w:rPr>
          <w:rFonts w:hint="eastAsia" w:ascii="仿宋_GB2312" w:hAnsi="仿宋_GB2312" w:eastAsia="仿宋_GB2312" w:cs="仿宋_GB2312"/>
          <w:color w:val="000000" w:themeColor="text1"/>
          <w:sz w:val="32"/>
          <w:szCs w:val="32"/>
          <w14:textFill>
            <w14:solidFill>
              <w14:schemeClr w14:val="tx1"/>
            </w14:solidFill>
          </w14:textFill>
        </w:rPr>
        <w:t>》。</w:t>
      </w:r>
    </w:p>
    <w:p w14:paraId="79386228">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sz w:val="32"/>
          <w:szCs w:val="32"/>
          <w:lang w:val="en-US" w:eastAsia="en-US"/>
          <w14:textFill>
            <w14:solidFill>
              <w14:schemeClr w14:val="tx1"/>
            </w14:solidFill>
          </w14:textFill>
        </w:rPr>
      </w:pPr>
      <w:r>
        <w:rPr>
          <w:rFonts w:hint="eastAsia" w:ascii="楷体_GB2312" w:hAnsi="楷体_GB2312" w:eastAsia="楷体_GB2312" w:cs="楷体_GB2312"/>
          <w:color w:val="000000" w:themeColor="text1"/>
          <w:sz w:val="32"/>
          <w:szCs w:val="32"/>
          <w:lang w:val="en-US" w:eastAsia="en-US"/>
          <w14:textFill>
            <w14:solidFill>
              <w14:schemeClr w14:val="tx1"/>
            </w14:solidFill>
          </w14:textFill>
        </w:rPr>
        <w:t>（二）公开信息分类</w:t>
      </w:r>
    </w:p>
    <w:p w14:paraId="1D7AEDFD">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楷体_GB2312" w:hAnsi="楷体_GB2312" w:eastAsia="楷体_GB2312" w:cs="楷体_GB2312"/>
          <w:color w:val="000000" w:themeColor="text1"/>
          <w:sz w:val="32"/>
          <w:szCs w:val="32"/>
          <w14:textFill>
            <w14:solidFill>
              <w14:schemeClr w14:val="tx1"/>
            </w14:solidFill>
          </w14:textFill>
        </w:rPr>
        <w:t xml:space="preserve"> 1.基本信息；2.招生考试信息；3.财务及收费信息；4.资产信息；5.人事师资 信息；6.毕业生信息；7.教学质量信息；8.学生管理信息；9.应急管理信息（ https://xxgk.sdcmc.edu.cn/）</w:t>
      </w:r>
    </w:p>
    <w:p w14:paraId="2111BEE1">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color w:val="000000" w:themeColor="text1"/>
          <w:sz w:val="32"/>
          <w:szCs w:val="32"/>
          <w14:textFill>
            <w14:solidFill>
              <w14:schemeClr w14:val="tx1"/>
            </w14:solidFill>
          </w14:textFill>
        </w:rPr>
        <w:t>）公开形式</w:t>
      </w:r>
    </w:p>
    <w:p w14:paraId="72CB81CC">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根据实际情况，学院通过学院网站、院报院刊、校园广播、信息公告栏、电子屏幕等</w:t>
      </w:r>
      <w:r>
        <w:rPr>
          <w:rFonts w:hint="eastAsia" w:ascii="仿宋_GB2312" w:hAnsi="仿宋_GB2312" w:eastAsia="仿宋_GB2312" w:cs="仿宋_GB2312"/>
          <w:color w:val="000000" w:themeColor="text1"/>
          <w:sz w:val="32"/>
          <w:szCs w:val="32"/>
          <w:lang w:eastAsia="zh-CN"/>
          <w14:textFill>
            <w14:solidFill>
              <w14:schemeClr w14:val="tx1"/>
            </w14:solidFill>
          </w14:textFill>
        </w:rPr>
        <w:t>校内</w:t>
      </w:r>
      <w:r>
        <w:rPr>
          <w:rFonts w:hint="eastAsia" w:ascii="仿宋_GB2312" w:hAnsi="仿宋_GB2312" w:eastAsia="仿宋_GB2312" w:cs="仿宋_GB2312"/>
          <w:color w:val="000000" w:themeColor="text1"/>
          <w:sz w:val="32"/>
          <w:szCs w:val="32"/>
          <w14:textFill>
            <w14:solidFill>
              <w14:schemeClr w14:val="tx1"/>
            </w14:solidFill>
          </w14:textFill>
        </w:rPr>
        <w:t>媒体和设施，报刊、杂志、广播、电视等院外媒体，以及新闻发布会、会议纪要或者简报等方式对信息进行公开。</w:t>
      </w:r>
    </w:p>
    <w:p w14:paraId="00A08962">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color w:val="000000" w:themeColor="text1"/>
          <w:sz w:val="32"/>
          <w:szCs w:val="32"/>
          <w14:textFill>
            <w14:solidFill>
              <w14:schemeClr w14:val="tx1"/>
            </w14:solidFill>
          </w14:textFill>
        </w:rPr>
        <w:t>）公开时限</w:t>
      </w:r>
    </w:p>
    <w:p w14:paraId="721D882D">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各类信息形成或者变更后，学院最晚自信息形成或者变更后的20日内公开。法律、法规对信息内容公开的期限另有规定的，从其规定。</w:t>
      </w:r>
    </w:p>
    <w:p w14:paraId="0B686B8C">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color w:val="000000" w:themeColor="text1"/>
          <w:sz w:val="32"/>
          <w:szCs w:val="32"/>
          <w14:textFill>
            <w14:solidFill>
              <w14:schemeClr w14:val="tx1"/>
            </w14:solidFill>
          </w14:textFill>
        </w:rPr>
        <w:t>）获取方式</w:t>
      </w:r>
    </w:p>
    <w:p w14:paraId="4F2D5486">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1.通过学院网站查询。</w:t>
      </w:r>
    </w:p>
    <w:p w14:paraId="1B5B637D">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学院网址：http://www.sdcmc.net/</w:t>
      </w:r>
    </w:p>
    <w:p w14:paraId="1AA93E68">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2.通过学院信息公开工作领导小组办公室（学院办公室）或者相关职能部门查询。</w:t>
      </w:r>
    </w:p>
    <w:p w14:paraId="55EB2F48">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学院地址：山东省济南市经十东路8678号</w:t>
      </w:r>
    </w:p>
    <w:p w14:paraId="18F32B53">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信息公开工作领导小组办公室电话：0531-61326612</w:t>
      </w:r>
    </w:p>
    <w:p w14:paraId="561049CA">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二、依申请公开</w:t>
      </w:r>
    </w:p>
    <w:p w14:paraId="3710CCC8">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（一）依申请公开的内容:学院未公开的信息。</w:t>
      </w:r>
    </w:p>
    <w:p w14:paraId="2F510B02">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（二）受理机构</w:t>
      </w:r>
    </w:p>
    <w:p w14:paraId="4A8C307A">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学院信息公开工作领导小组办公室（学院办公室）</w:t>
      </w:r>
    </w:p>
    <w:p w14:paraId="133BED1C">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办公地址：图书行政楼A323</w:t>
      </w:r>
    </w:p>
    <w:p w14:paraId="1D15CA69">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电话：0531-61326612</w:t>
      </w:r>
    </w:p>
    <w:p w14:paraId="19C5A479">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传真：0531-613266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p>
    <w:p w14:paraId="7CC75BD9">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通信地址：山东省济南市经十东路8678号</w:t>
      </w:r>
    </w:p>
    <w:p w14:paraId="240BCE7F">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邮政编码：250200</w:t>
      </w:r>
    </w:p>
    <w:p w14:paraId="0D6AB519">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电子邮箱：sdcmxy8935@126.com</w:t>
      </w:r>
    </w:p>
    <w:p w14:paraId="2F1A417B">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（三）受理时间</w:t>
      </w:r>
    </w:p>
    <w:p w14:paraId="64DFAF5A">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周一至周五（法定节假日除外），上午8:40—11:30；下午13:30—15:30。</w:t>
      </w:r>
    </w:p>
    <w:p w14:paraId="6559E1E8">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（四）申请程序</w:t>
      </w:r>
    </w:p>
    <w:p w14:paraId="00EAD5F7">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应当采用书面形式（包括数据电文形式）向信息公开工作领导小组办公室申请获取学院的信息。申请时，申请人应提供身份证或者其他有效明证明文件，并填写《山东传媒职业学院依申请公开信息申请表》（以下简称《申请表》）。《申请表》可以从学院网站“信息公开”专栏下载，也可以到</w:t>
      </w:r>
      <w:r>
        <w:rPr>
          <w:rFonts w:hint="eastAsia" w:ascii="仿宋_GB2312" w:hAnsi="仿宋_GB2312" w:eastAsia="仿宋_GB2312" w:cs="仿宋_GB2312"/>
          <w:color w:val="000000" w:themeColor="text1"/>
          <w:sz w:val="32"/>
          <w:szCs w:val="32"/>
          <w:lang w:eastAsia="zh-CN"/>
          <w14:textFill>
            <w14:solidFill>
              <w14:schemeClr w14:val="tx1"/>
            </w14:solidFill>
          </w14:textFill>
        </w:rPr>
        <w:t>学院</w:t>
      </w:r>
      <w:r>
        <w:rPr>
          <w:rFonts w:hint="eastAsia" w:ascii="仿宋_GB2312" w:hAnsi="仿宋_GB2312" w:eastAsia="仿宋_GB2312" w:cs="仿宋_GB2312"/>
          <w:color w:val="000000" w:themeColor="text1"/>
          <w:sz w:val="32"/>
          <w:szCs w:val="32"/>
          <w14:textFill>
            <w14:solidFill>
              <w14:schemeClr w14:val="tx1"/>
            </w14:solidFill>
          </w14:textFill>
        </w:rPr>
        <w:t>信息公开工作领导小组办公室领取。申请表应填写完整，内容真实有效。</w:t>
      </w:r>
    </w:p>
    <w:p w14:paraId="2324A5C8">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申请人可以通过以下方式提交《申请表》：</w:t>
      </w:r>
    </w:p>
    <w:p w14:paraId="1C062C81">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1.信函、传真。申请人通过信函方式提交《申请表》的，须在信封左上角注明“信息公开申请”字样；</w:t>
      </w:r>
    </w:p>
    <w:p w14:paraId="03D329EB">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2.电子邮件。申请人通过电子邮件方式提交《申请表》的，可将电子邮件发送到学院信息公开工作领导小组办公室电子邮箱，邮件标题中须注明“信息公开申请”字样；</w:t>
      </w:r>
    </w:p>
    <w:p w14:paraId="5650E7BC">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3.当面申请。申请人可以到学院信息公开工作领导小组办公室申领并填写《申请表》，当场提出申请。</w:t>
      </w:r>
    </w:p>
    <w:p w14:paraId="443E991E">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（五）答复程序　</w:t>
      </w:r>
    </w:p>
    <w:p w14:paraId="7B5BF563">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提交《申请表》后，学院对《申请表》进行审查。对于申请表填写不完整、内容不明确、不能提供身份证或者其他有效证明文件的，将要求补充或者更正。对于申请表填写完整、身份证或者其他有效证明文件齐全且理由正当的申请，正式登记受理。</w:t>
      </w:r>
    </w:p>
    <w:p w14:paraId="0BD807AB">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根据申请的内容，能够当场答复的，由学院信息公开工作领导小组办公室或者其授权的相关部门当场予以答复；不能当场答复的，说明理由，并自正式受理申请之日起15个工作日内作出答复。</w:t>
      </w:r>
    </w:p>
    <w:p w14:paraId="1ADFF5F4">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三、收费</w:t>
      </w:r>
    </w:p>
    <w:p w14:paraId="61BDF7B0">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学院向申请人提供信息，按照山东省物价部门和财政部门规定的收费标准收取检索、复制、邮寄等费用。收取的费用一律纳入学院财务管理。</w:t>
      </w:r>
    </w:p>
    <w:p w14:paraId="712A24A4">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学院严禁通过其他组织、个人以有偿方式提供信息。</w:t>
      </w:r>
    </w:p>
    <w:p w14:paraId="5793826D">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四、监督投诉</w:t>
      </w:r>
    </w:p>
    <w:p w14:paraId="13359AB5">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申请人认为学院不依法履行信息公开义务的，可以向学院有关部门或上级机关举报。</w:t>
      </w:r>
    </w:p>
    <w:p w14:paraId="7FCCD572">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学院举报受理部门：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纪委办公室</w:t>
      </w:r>
    </w:p>
    <w:p w14:paraId="635D1FB6">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sectPr>
          <w:footerReference r:id="rId3" w:type="default"/>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举报电话：0531-61326629</w:t>
      </w:r>
    </w:p>
    <w:p w14:paraId="526B4AFF">
      <w:pPr>
        <w:spacing w:line="560" w:lineRule="exac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375373ED">
      <w:pPr>
        <w:spacing w:before="235" w:line="212" w:lineRule="auto"/>
        <w:ind w:left="3746"/>
      </w:pPr>
      <w:r>
        <w:rPr>
          <w:rFonts w:ascii="微软雅黑" w:hAnsi="微软雅黑" w:eastAsia="微软雅黑" w:cs="微软雅黑"/>
          <w:spacing w:val="-2"/>
          <w:sz w:val="40"/>
          <w:szCs w:val="40"/>
        </w:rPr>
        <w:t>山东传媒</w:t>
      </w:r>
      <w:r>
        <w:rPr>
          <w:rFonts w:ascii="微软雅黑" w:hAnsi="微软雅黑" w:eastAsia="微软雅黑" w:cs="微软雅黑"/>
          <w:spacing w:val="-1"/>
          <w:sz w:val="40"/>
          <w:szCs w:val="40"/>
        </w:rPr>
        <w:t>职业学院信息公开</w:t>
      </w:r>
      <w:r>
        <w:rPr>
          <w:rFonts w:hint="eastAsia" w:ascii="微软雅黑" w:hAnsi="微软雅黑" w:eastAsia="微软雅黑" w:cs="微软雅黑"/>
          <w:spacing w:val="-1"/>
          <w:sz w:val="40"/>
          <w:szCs w:val="40"/>
          <w:lang w:val="en-US" w:eastAsia="zh-CN"/>
        </w:rPr>
        <w:t>事项清单</w:t>
      </w:r>
    </w:p>
    <w:tbl>
      <w:tblPr>
        <w:tblStyle w:val="6"/>
        <w:tblW w:w="14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6"/>
        <w:gridCol w:w="2681"/>
        <w:gridCol w:w="6111"/>
        <w:gridCol w:w="1355"/>
        <w:gridCol w:w="2185"/>
      </w:tblGrid>
      <w:tr w14:paraId="6E5F9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886" w:type="dxa"/>
            <w:vAlign w:val="top"/>
          </w:tcPr>
          <w:p w14:paraId="79865979">
            <w:pPr>
              <w:spacing w:before="51" w:line="233" w:lineRule="auto"/>
              <w:ind w:left="473"/>
              <w:rPr>
                <w:rFonts w:ascii="黑体" w:hAnsi="黑体" w:eastAsia="黑体" w:cs="黑体"/>
                <w:sz w:val="23"/>
                <w:szCs w:val="23"/>
              </w:rPr>
            </w:pPr>
            <w:r>
              <w:rPr>
                <w:rFonts w:ascii="黑体" w:hAnsi="黑体" w:eastAsia="黑体" w:cs="黑体"/>
                <w:spacing w:val="8"/>
                <w:sz w:val="23"/>
                <w:szCs w:val="23"/>
              </w:rPr>
              <w:t>一</w:t>
            </w:r>
            <w:r>
              <w:rPr>
                <w:rFonts w:ascii="黑体" w:hAnsi="黑体" w:eastAsia="黑体" w:cs="黑体"/>
                <w:spacing w:val="6"/>
                <w:sz w:val="23"/>
                <w:szCs w:val="23"/>
              </w:rPr>
              <w:t>级指标</w:t>
            </w:r>
          </w:p>
        </w:tc>
        <w:tc>
          <w:tcPr>
            <w:tcW w:w="2681" w:type="dxa"/>
            <w:vAlign w:val="top"/>
          </w:tcPr>
          <w:p w14:paraId="7472D0A3">
            <w:pPr>
              <w:spacing w:before="51" w:line="229" w:lineRule="auto"/>
              <w:ind w:left="870"/>
              <w:rPr>
                <w:rFonts w:ascii="黑体" w:hAnsi="黑体" w:eastAsia="黑体" w:cs="黑体"/>
                <w:sz w:val="23"/>
                <w:szCs w:val="23"/>
              </w:rPr>
            </w:pPr>
            <w:r>
              <w:rPr>
                <w:rFonts w:ascii="黑体" w:hAnsi="黑体" w:eastAsia="黑体" w:cs="黑体"/>
                <w:spacing w:val="8"/>
                <w:sz w:val="23"/>
                <w:szCs w:val="23"/>
              </w:rPr>
              <w:t>二</w:t>
            </w:r>
            <w:r>
              <w:rPr>
                <w:rFonts w:ascii="黑体" w:hAnsi="黑体" w:eastAsia="黑体" w:cs="黑体"/>
                <w:spacing w:val="6"/>
                <w:sz w:val="23"/>
                <w:szCs w:val="23"/>
              </w:rPr>
              <w:t>级指标</w:t>
            </w:r>
          </w:p>
        </w:tc>
        <w:tc>
          <w:tcPr>
            <w:tcW w:w="6111" w:type="dxa"/>
            <w:vAlign w:val="top"/>
          </w:tcPr>
          <w:p w14:paraId="76EAEDC3">
            <w:pPr>
              <w:spacing w:before="51" w:line="229" w:lineRule="auto"/>
              <w:ind w:left="2586"/>
              <w:rPr>
                <w:rFonts w:ascii="黑体" w:hAnsi="黑体" w:eastAsia="黑体" w:cs="黑体"/>
                <w:sz w:val="23"/>
                <w:szCs w:val="23"/>
              </w:rPr>
            </w:pPr>
            <w:r>
              <w:rPr>
                <w:rFonts w:ascii="黑体" w:hAnsi="黑体" w:eastAsia="黑体" w:cs="黑体"/>
                <w:spacing w:val="7"/>
                <w:sz w:val="23"/>
                <w:szCs w:val="23"/>
              </w:rPr>
              <w:t>三</w:t>
            </w:r>
            <w:r>
              <w:rPr>
                <w:rFonts w:ascii="黑体" w:hAnsi="黑体" w:eastAsia="黑体" w:cs="黑体"/>
                <w:spacing w:val="6"/>
                <w:sz w:val="23"/>
                <w:szCs w:val="23"/>
              </w:rPr>
              <w:t>级指标</w:t>
            </w:r>
          </w:p>
        </w:tc>
        <w:tc>
          <w:tcPr>
            <w:tcW w:w="1355" w:type="dxa"/>
            <w:vAlign w:val="top"/>
          </w:tcPr>
          <w:p w14:paraId="36092E35">
            <w:pPr>
              <w:spacing w:before="51" w:line="229" w:lineRule="auto"/>
              <w:ind w:left="272"/>
              <w:rPr>
                <w:rFonts w:ascii="黑体" w:hAnsi="黑体" w:eastAsia="黑体" w:cs="黑体"/>
                <w:sz w:val="23"/>
                <w:szCs w:val="23"/>
              </w:rPr>
            </w:pPr>
            <w:r>
              <w:rPr>
                <w:rFonts w:ascii="黑体" w:hAnsi="黑体" w:eastAsia="黑体" w:cs="黑体"/>
                <w:spacing w:val="7"/>
                <w:sz w:val="23"/>
                <w:szCs w:val="23"/>
              </w:rPr>
              <w:t>责</w:t>
            </w:r>
            <w:r>
              <w:rPr>
                <w:rFonts w:ascii="黑体" w:hAnsi="黑体" w:eastAsia="黑体" w:cs="黑体"/>
                <w:spacing w:val="6"/>
                <w:sz w:val="23"/>
                <w:szCs w:val="23"/>
              </w:rPr>
              <w:t>任部门</w:t>
            </w:r>
          </w:p>
        </w:tc>
        <w:tc>
          <w:tcPr>
            <w:tcW w:w="2185" w:type="dxa"/>
            <w:vAlign w:val="top"/>
          </w:tcPr>
          <w:p w14:paraId="72CA25B1">
            <w:pPr>
              <w:spacing w:before="51" w:line="230" w:lineRule="auto"/>
              <w:ind w:left="559"/>
              <w:rPr>
                <w:rFonts w:ascii="黑体" w:hAnsi="黑体" w:eastAsia="黑体" w:cs="黑体"/>
                <w:sz w:val="23"/>
                <w:szCs w:val="23"/>
              </w:rPr>
            </w:pPr>
            <w:r>
              <w:rPr>
                <w:rFonts w:ascii="黑体" w:hAnsi="黑体" w:eastAsia="黑体" w:cs="黑体"/>
                <w:spacing w:val="7"/>
                <w:sz w:val="23"/>
                <w:szCs w:val="23"/>
              </w:rPr>
              <w:t>公开专栏</w:t>
            </w:r>
          </w:p>
        </w:tc>
      </w:tr>
      <w:tr w14:paraId="08E7E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886" w:type="dxa"/>
            <w:vMerge w:val="restart"/>
            <w:tcBorders>
              <w:bottom w:val="nil"/>
            </w:tcBorders>
            <w:vAlign w:val="top"/>
          </w:tcPr>
          <w:p w14:paraId="32A56744">
            <w:pPr>
              <w:spacing w:line="266" w:lineRule="auto"/>
              <w:rPr>
                <w:rFonts w:hint="eastAsia" w:ascii="仿宋_GB2312" w:hAnsi="仿宋_GB2312" w:eastAsia="仿宋_GB2312" w:cs="仿宋_GB2312"/>
                <w:sz w:val="21"/>
                <w:szCs w:val="21"/>
              </w:rPr>
            </w:pPr>
          </w:p>
          <w:p w14:paraId="73AF38BD">
            <w:pPr>
              <w:spacing w:line="267" w:lineRule="auto"/>
              <w:rPr>
                <w:rFonts w:hint="eastAsia" w:ascii="仿宋_GB2312" w:hAnsi="仿宋_GB2312" w:eastAsia="仿宋_GB2312" w:cs="仿宋_GB2312"/>
                <w:sz w:val="21"/>
                <w:szCs w:val="21"/>
              </w:rPr>
            </w:pPr>
          </w:p>
          <w:p w14:paraId="2D1DC581">
            <w:pPr>
              <w:spacing w:line="267" w:lineRule="auto"/>
              <w:rPr>
                <w:rFonts w:hint="eastAsia" w:ascii="仿宋_GB2312" w:hAnsi="仿宋_GB2312" w:eastAsia="仿宋_GB2312" w:cs="仿宋_GB2312"/>
                <w:sz w:val="21"/>
                <w:szCs w:val="21"/>
              </w:rPr>
            </w:pPr>
          </w:p>
          <w:p w14:paraId="044E2142">
            <w:pPr>
              <w:spacing w:line="267" w:lineRule="auto"/>
              <w:rPr>
                <w:rFonts w:hint="eastAsia" w:ascii="仿宋_GB2312" w:hAnsi="仿宋_GB2312" w:eastAsia="仿宋_GB2312" w:cs="仿宋_GB2312"/>
                <w:sz w:val="21"/>
                <w:szCs w:val="21"/>
              </w:rPr>
            </w:pPr>
          </w:p>
          <w:p w14:paraId="53D14642">
            <w:pPr>
              <w:spacing w:line="267" w:lineRule="auto"/>
              <w:rPr>
                <w:rFonts w:hint="eastAsia" w:ascii="仿宋_GB2312" w:hAnsi="仿宋_GB2312" w:eastAsia="仿宋_GB2312" w:cs="仿宋_GB2312"/>
                <w:sz w:val="21"/>
                <w:szCs w:val="21"/>
              </w:rPr>
            </w:pPr>
          </w:p>
          <w:p w14:paraId="535CF50B">
            <w:pPr>
              <w:spacing w:line="267" w:lineRule="auto"/>
              <w:rPr>
                <w:rFonts w:hint="eastAsia" w:ascii="仿宋_GB2312" w:hAnsi="仿宋_GB2312" w:eastAsia="仿宋_GB2312" w:cs="仿宋_GB2312"/>
                <w:sz w:val="21"/>
                <w:szCs w:val="21"/>
              </w:rPr>
            </w:pPr>
          </w:p>
          <w:p w14:paraId="7E1B69EC">
            <w:pPr>
              <w:spacing w:line="267" w:lineRule="auto"/>
              <w:rPr>
                <w:rFonts w:hint="eastAsia" w:ascii="仿宋_GB2312" w:hAnsi="仿宋_GB2312" w:eastAsia="仿宋_GB2312" w:cs="仿宋_GB2312"/>
                <w:sz w:val="21"/>
                <w:szCs w:val="21"/>
              </w:rPr>
            </w:pPr>
          </w:p>
          <w:p w14:paraId="32B92CA9">
            <w:pPr>
              <w:spacing w:line="267" w:lineRule="auto"/>
              <w:rPr>
                <w:rFonts w:hint="eastAsia" w:ascii="仿宋_GB2312" w:hAnsi="仿宋_GB2312" w:eastAsia="仿宋_GB2312" w:cs="仿宋_GB2312"/>
                <w:sz w:val="21"/>
                <w:szCs w:val="21"/>
              </w:rPr>
            </w:pPr>
          </w:p>
          <w:p w14:paraId="2AB83E31">
            <w:pPr>
              <w:spacing w:before="75" w:line="224" w:lineRule="auto"/>
              <w:ind w:left="466"/>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基</w:t>
            </w:r>
            <w:r>
              <w:rPr>
                <w:rFonts w:hint="eastAsia" w:ascii="仿宋_GB2312" w:hAnsi="仿宋_GB2312" w:eastAsia="仿宋_GB2312" w:cs="仿宋_GB2312"/>
                <w:spacing w:val="8"/>
                <w:sz w:val="21"/>
                <w:szCs w:val="21"/>
              </w:rPr>
              <w:t>本信息</w:t>
            </w:r>
          </w:p>
        </w:tc>
        <w:tc>
          <w:tcPr>
            <w:tcW w:w="2681" w:type="dxa"/>
            <w:vAlign w:val="top"/>
          </w:tcPr>
          <w:p w14:paraId="057D2EE2">
            <w:pPr>
              <w:spacing w:line="402" w:lineRule="auto"/>
              <w:rPr>
                <w:rFonts w:hint="eastAsia" w:ascii="仿宋_GB2312" w:hAnsi="仿宋_GB2312" w:eastAsia="仿宋_GB2312" w:cs="仿宋_GB2312"/>
                <w:sz w:val="21"/>
                <w:szCs w:val="21"/>
              </w:rPr>
            </w:pPr>
          </w:p>
          <w:p w14:paraId="2E28F1D6">
            <w:pPr>
              <w:spacing w:before="75" w:line="224" w:lineRule="auto"/>
              <w:ind w:left="862"/>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基</w:t>
            </w:r>
            <w:r>
              <w:rPr>
                <w:rFonts w:hint="eastAsia" w:ascii="仿宋_GB2312" w:hAnsi="仿宋_GB2312" w:eastAsia="仿宋_GB2312" w:cs="仿宋_GB2312"/>
                <w:spacing w:val="8"/>
                <w:sz w:val="21"/>
                <w:szCs w:val="21"/>
              </w:rPr>
              <w:t>本简介</w:t>
            </w:r>
          </w:p>
        </w:tc>
        <w:tc>
          <w:tcPr>
            <w:tcW w:w="6111" w:type="dxa"/>
            <w:vAlign w:val="top"/>
          </w:tcPr>
          <w:p w14:paraId="05B6A0D0">
            <w:pPr>
              <w:spacing w:before="81" w:line="321" w:lineRule="auto"/>
              <w:ind w:left="122" w:right="103" w:hanging="8"/>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公开</w:t>
            </w:r>
            <w:r>
              <w:rPr>
                <w:rFonts w:hint="eastAsia" w:ascii="仿宋_GB2312" w:hAnsi="仿宋_GB2312" w:eastAsia="仿宋_GB2312" w:cs="仿宋_GB2312"/>
                <w:spacing w:val="8"/>
                <w:sz w:val="21"/>
                <w:szCs w:val="21"/>
              </w:rPr>
              <w:t>学</w:t>
            </w:r>
            <w:r>
              <w:rPr>
                <w:rFonts w:hint="eastAsia" w:ascii="仿宋_GB2312" w:hAnsi="仿宋_GB2312" w:eastAsia="仿宋_GB2312" w:cs="仿宋_GB2312"/>
                <w:spacing w:val="5"/>
                <w:sz w:val="21"/>
                <w:szCs w:val="21"/>
              </w:rPr>
              <w:t>院名称、办学地点、办学性质、办学宗旨、办学层</w:t>
            </w:r>
            <w:r>
              <w:rPr>
                <w:rFonts w:hint="eastAsia" w:ascii="仿宋_GB2312" w:hAnsi="仿宋_GB2312" w:eastAsia="仿宋_GB2312" w:cs="仿宋_GB2312"/>
                <w:spacing w:val="10"/>
                <w:sz w:val="21"/>
                <w:szCs w:val="21"/>
              </w:rPr>
              <w:t>次</w:t>
            </w:r>
            <w:r>
              <w:rPr>
                <w:rFonts w:hint="eastAsia" w:ascii="仿宋_GB2312" w:hAnsi="仿宋_GB2312" w:eastAsia="仿宋_GB2312" w:cs="仿宋_GB2312"/>
                <w:spacing w:val="5"/>
                <w:sz w:val="21"/>
                <w:szCs w:val="21"/>
              </w:rPr>
              <w:t>、办学规模、学科与专业设置，专业情况、各类在校生</w:t>
            </w:r>
            <w:r>
              <w:rPr>
                <w:rFonts w:hint="eastAsia" w:ascii="仿宋_GB2312" w:hAnsi="仿宋_GB2312" w:eastAsia="仿宋_GB2312" w:cs="仿宋_GB2312"/>
                <w:spacing w:val="16"/>
                <w:sz w:val="21"/>
                <w:szCs w:val="21"/>
              </w:rPr>
              <w:t>情</w:t>
            </w:r>
            <w:r>
              <w:rPr>
                <w:rFonts w:hint="eastAsia" w:ascii="仿宋_GB2312" w:hAnsi="仿宋_GB2312" w:eastAsia="仿宋_GB2312" w:cs="仿宋_GB2312"/>
                <w:spacing w:val="11"/>
                <w:sz w:val="21"/>
                <w:szCs w:val="21"/>
              </w:rPr>
              <w:t>况</w:t>
            </w:r>
            <w:r>
              <w:rPr>
                <w:rFonts w:hint="eastAsia" w:ascii="仿宋_GB2312" w:hAnsi="仿宋_GB2312" w:eastAsia="仿宋_GB2312" w:cs="仿宋_GB2312"/>
                <w:spacing w:val="8"/>
                <w:sz w:val="21"/>
                <w:szCs w:val="21"/>
              </w:rPr>
              <w:t>、教师和专业技术人员数量等</w:t>
            </w:r>
          </w:p>
        </w:tc>
        <w:tc>
          <w:tcPr>
            <w:tcW w:w="1355" w:type="dxa"/>
            <w:vMerge w:val="restart"/>
            <w:tcBorders>
              <w:bottom w:val="nil"/>
            </w:tcBorders>
            <w:vAlign w:val="top"/>
          </w:tcPr>
          <w:p w14:paraId="5FA2590D">
            <w:pPr>
              <w:spacing w:line="270" w:lineRule="auto"/>
              <w:rPr>
                <w:rFonts w:hint="eastAsia" w:ascii="仿宋_GB2312" w:hAnsi="仿宋_GB2312" w:eastAsia="仿宋_GB2312" w:cs="仿宋_GB2312"/>
                <w:sz w:val="21"/>
                <w:szCs w:val="21"/>
              </w:rPr>
            </w:pPr>
          </w:p>
          <w:p w14:paraId="7A3E132C">
            <w:pPr>
              <w:spacing w:line="270" w:lineRule="auto"/>
              <w:rPr>
                <w:rFonts w:hint="eastAsia" w:ascii="仿宋_GB2312" w:hAnsi="仿宋_GB2312" w:eastAsia="仿宋_GB2312" w:cs="仿宋_GB2312"/>
                <w:sz w:val="21"/>
                <w:szCs w:val="21"/>
              </w:rPr>
            </w:pPr>
          </w:p>
          <w:p w14:paraId="6D284007">
            <w:pPr>
              <w:spacing w:line="270" w:lineRule="auto"/>
              <w:rPr>
                <w:rFonts w:hint="eastAsia" w:ascii="仿宋_GB2312" w:hAnsi="仿宋_GB2312" w:eastAsia="仿宋_GB2312" w:cs="仿宋_GB2312"/>
                <w:sz w:val="21"/>
                <w:szCs w:val="21"/>
              </w:rPr>
            </w:pPr>
          </w:p>
          <w:p w14:paraId="6E0F6F97">
            <w:pPr>
              <w:spacing w:line="270" w:lineRule="auto"/>
              <w:rPr>
                <w:rFonts w:hint="eastAsia" w:ascii="仿宋_GB2312" w:hAnsi="仿宋_GB2312" w:eastAsia="仿宋_GB2312" w:cs="仿宋_GB2312"/>
                <w:sz w:val="21"/>
                <w:szCs w:val="21"/>
              </w:rPr>
            </w:pPr>
          </w:p>
          <w:p w14:paraId="550E80C6">
            <w:pPr>
              <w:spacing w:line="270" w:lineRule="auto"/>
              <w:rPr>
                <w:rFonts w:hint="eastAsia" w:ascii="仿宋_GB2312" w:hAnsi="仿宋_GB2312" w:eastAsia="仿宋_GB2312" w:cs="仿宋_GB2312"/>
                <w:sz w:val="21"/>
                <w:szCs w:val="21"/>
              </w:rPr>
            </w:pPr>
          </w:p>
          <w:p w14:paraId="3F425BB2">
            <w:pPr>
              <w:spacing w:before="75" w:line="227" w:lineRule="auto"/>
              <w:ind w:left="398"/>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办</w:t>
            </w:r>
            <w:r>
              <w:rPr>
                <w:rFonts w:hint="eastAsia" w:ascii="仿宋_GB2312" w:hAnsi="仿宋_GB2312" w:eastAsia="仿宋_GB2312" w:cs="仿宋_GB2312"/>
                <w:spacing w:val="3"/>
                <w:sz w:val="21"/>
                <w:szCs w:val="21"/>
              </w:rPr>
              <w:t>公室</w:t>
            </w:r>
          </w:p>
        </w:tc>
        <w:tc>
          <w:tcPr>
            <w:tcW w:w="2185" w:type="dxa"/>
            <w:vMerge w:val="restart"/>
            <w:tcBorders>
              <w:bottom w:val="nil"/>
            </w:tcBorders>
            <w:vAlign w:val="top"/>
          </w:tcPr>
          <w:p w14:paraId="3F49E1A6">
            <w:pPr>
              <w:spacing w:line="241" w:lineRule="auto"/>
              <w:rPr>
                <w:rFonts w:ascii="Arial"/>
                <w:sz w:val="21"/>
              </w:rPr>
            </w:pPr>
          </w:p>
          <w:p w14:paraId="60A67BC9">
            <w:pPr>
              <w:spacing w:line="241" w:lineRule="auto"/>
              <w:rPr>
                <w:rFonts w:ascii="Arial"/>
                <w:sz w:val="21"/>
              </w:rPr>
            </w:pPr>
          </w:p>
          <w:p w14:paraId="6D05FA4E">
            <w:pPr>
              <w:spacing w:line="242" w:lineRule="auto"/>
              <w:rPr>
                <w:rFonts w:ascii="Arial"/>
                <w:sz w:val="21"/>
              </w:rPr>
            </w:pPr>
          </w:p>
          <w:p w14:paraId="0551BDEF">
            <w:pPr>
              <w:spacing w:line="242" w:lineRule="auto"/>
              <w:rPr>
                <w:rFonts w:ascii="Arial"/>
                <w:sz w:val="21"/>
              </w:rPr>
            </w:pPr>
          </w:p>
          <w:p w14:paraId="5AC447B3">
            <w:pPr>
              <w:spacing w:line="242" w:lineRule="auto"/>
              <w:rPr>
                <w:rFonts w:ascii="Arial"/>
                <w:sz w:val="21"/>
              </w:rPr>
            </w:pPr>
          </w:p>
          <w:p w14:paraId="56449BA0">
            <w:pPr>
              <w:spacing w:before="72" w:line="276" w:lineRule="auto"/>
              <w:ind w:left="545" w:right="146" w:hanging="388"/>
              <w:rPr>
                <w:rFonts w:ascii="仿宋" w:hAnsi="仿宋" w:eastAsia="仿宋" w:cs="仿宋"/>
                <w:sz w:val="22"/>
                <w:szCs w:val="22"/>
              </w:rPr>
            </w:pPr>
            <w:r>
              <w:fldChar w:fldCharType="begin"/>
            </w:r>
            <w:r>
              <w:instrText xml:space="preserve"> HYPERLINK "http://xxgk.sdcmc.edu.cn/" </w:instrText>
            </w:r>
            <w:r>
              <w:fldChar w:fldCharType="separate"/>
            </w:r>
            <w:r>
              <w:rPr>
                <w:rFonts w:ascii="仿宋" w:hAnsi="仿宋" w:eastAsia="仿宋" w:cs="仿宋"/>
                <w:spacing w:val="-1"/>
                <w:sz w:val="22"/>
                <w:szCs w:val="22"/>
                <w:u w:val="single" w:color="auto"/>
              </w:rPr>
              <w:t>http://</w:t>
            </w:r>
            <w:r>
              <w:rPr>
                <w:rFonts w:ascii="仿宋" w:hAnsi="仿宋" w:eastAsia="仿宋" w:cs="仿宋"/>
                <w:sz w:val="22"/>
                <w:szCs w:val="22"/>
                <w:u w:val="single" w:color="auto"/>
              </w:rPr>
              <w:t>xxgk</w:t>
            </w:r>
            <w:r>
              <w:rPr>
                <w:rFonts w:ascii="仿宋" w:hAnsi="仿宋" w:eastAsia="仿宋" w:cs="仿宋"/>
                <w:spacing w:val="-1"/>
                <w:sz w:val="22"/>
                <w:szCs w:val="22"/>
                <w:u w:val="single" w:color="auto"/>
              </w:rPr>
              <w:t>.</w:t>
            </w:r>
            <w:r>
              <w:rPr>
                <w:rFonts w:ascii="仿宋" w:hAnsi="仿宋" w:eastAsia="仿宋" w:cs="仿宋"/>
                <w:sz w:val="22"/>
                <w:szCs w:val="22"/>
                <w:u w:val="single" w:color="auto"/>
              </w:rPr>
              <w:t>sdcm</w:t>
            </w:r>
            <w:r>
              <w:rPr>
                <w:rFonts w:ascii="仿宋" w:hAnsi="仿宋" w:eastAsia="仿宋" w:cs="仿宋"/>
                <w:sz w:val="22"/>
                <w:szCs w:val="22"/>
                <w:u w:val="single" w:color="auto"/>
              </w:rPr>
              <w:fldChar w:fldCharType="end"/>
            </w:r>
            <w:r>
              <w:rPr>
                <w:rFonts w:ascii="仿宋" w:hAnsi="仿宋" w:eastAsia="仿宋" w:cs="仿宋"/>
                <w:spacing w:val="-2"/>
                <w:sz w:val="22"/>
                <w:szCs w:val="22"/>
                <w:u w:val="single" w:color="auto"/>
              </w:rPr>
              <w:t>c.</w:t>
            </w:r>
            <w:r>
              <w:rPr>
                <w:rFonts w:ascii="仿宋" w:hAnsi="仿宋" w:eastAsia="仿宋" w:cs="仿宋"/>
                <w:spacing w:val="-1"/>
                <w:sz w:val="22"/>
                <w:szCs w:val="22"/>
                <w:u w:val="single" w:color="auto"/>
              </w:rPr>
              <w:t>edu</w:t>
            </w:r>
            <w:r>
              <w:rPr>
                <w:rFonts w:ascii="仿宋" w:hAnsi="仿宋" w:eastAsia="仿宋" w:cs="仿宋"/>
                <w:spacing w:val="-2"/>
                <w:sz w:val="22"/>
                <w:szCs w:val="22"/>
                <w:u w:val="single" w:color="auto"/>
              </w:rPr>
              <w:t>.</w:t>
            </w:r>
            <w:r>
              <w:rPr>
                <w:rFonts w:ascii="仿宋" w:hAnsi="仿宋" w:eastAsia="仿宋" w:cs="仿宋"/>
                <w:spacing w:val="-1"/>
                <w:sz w:val="22"/>
                <w:szCs w:val="22"/>
                <w:u w:val="single" w:color="auto"/>
              </w:rPr>
              <w:t>cn</w:t>
            </w:r>
            <w:r>
              <w:rPr>
                <w:rFonts w:ascii="仿宋" w:hAnsi="仿宋" w:eastAsia="仿宋" w:cs="仿宋"/>
                <w:spacing w:val="-2"/>
                <w:sz w:val="22"/>
                <w:szCs w:val="22"/>
                <w:u w:val="single" w:color="auto"/>
              </w:rPr>
              <w:t>/</w:t>
            </w:r>
          </w:p>
        </w:tc>
      </w:tr>
      <w:tr w14:paraId="4E0EF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86" w:type="dxa"/>
            <w:vMerge w:val="continue"/>
            <w:tcBorders>
              <w:top w:val="nil"/>
              <w:bottom w:val="nil"/>
            </w:tcBorders>
            <w:vAlign w:val="top"/>
          </w:tcPr>
          <w:p w14:paraId="33B720BE">
            <w:pPr>
              <w:rPr>
                <w:rFonts w:hint="eastAsia" w:ascii="仿宋_GB2312" w:hAnsi="仿宋_GB2312" w:eastAsia="仿宋_GB2312" w:cs="仿宋_GB2312"/>
                <w:sz w:val="21"/>
                <w:szCs w:val="21"/>
              </w:rPr>
            </w:pPr>
          </w:p>
        </w:tc>
        <w:tc>
          <w:tcPr>
            <w:tcW w:w="2681" w:type="dxa"/>
            <w:vAlign w:val="top"/>
          </w:tcPr>
          <w:p w14:paraId="2470FE91">
            <w:pPr>
              <w:spacing w:before="196" w:line="224" w:lineRule="auto"/>
              <w:ind w:left="858"/>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领</w:t>
            </w:r>
            <w:r>
              <w:rPr>
                <w:rFonts w:hint="eastAsia" w:ascii="仿宋_GB2312" w:hAnsi="仿宋_GB2312" w:eastAsia="仿宋_GB2312" w:cs="仿宋_GB2312"/>
                <w:spacing w:val="9"/>
                <w:sz w:val="21"/>
                <w:szCs w:val="21"/>
              </w:rPr>
              <w:t>导信息</w:t>
            </w:r>
          </w:p>
        </w:tc>
        <w:tc>
          <w:tcPr>
            <w:tcW w:w="6111" w:type="dxa"/>
            <w:vAlign w:val="top"/>
          </w:tcPr>
          <w:p w14:paraId="41A781B1">
            <w:pPr>
              <w:spacing w:before="195" w:line="224" w:lineRule="auto"/>
              <w:ind w:left="114"/>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公</w:t>
            </w:r>
            <w:r>
              <w:rPr>
                <w:rFonts w:hint="eastAsia" w:ascii="仿宋_GB2312" w:hAnsi="仿宋_GB2312" w:eastAsia="仿宋_GB2312" w:cs="仿宋_GB2312"/>
                <w:spacing w:val="9"/>
                <w:sz w:val="21"/>
                <w:szCs w:val="21"/>
              </w:rPr>
              <w:t>开学院院级领导班子简介及分工</w:t>
            </w:r>
          </w:p>
        </w:tc>
        <w:tc>
          <w:tcPr>
            <w:tcW w:w="1355" w:type="dxa"/>
            <w:vMerge w:val="continue"/>
            <w:tcBorders>
              <w:top w:val="nil"/>
              <w:bottom w:val="nil"/>
            </w:tcBorders>
            <w:vAlign w:val="top"/>
          </w:tcPr>
          <w:p w14:paraId="16900947">
            <w:pPr>
              <w:rPr>
                <w:rFonts w:hint="eastAsia" w:ascii="仿宋_GB2312" w:hAnsi="仿宋_GB2312" w:eastAsia="仿宋_GB2312" w:cs="仿宋_GB2312"/>
                <w:sz w:val="21"/>
                <w:szCs w:val="21"/>
              </w:rPr>
            </w:pPr>
          </w:p>
        </w:tc>
        <w:tc>
          <w:tcPr>
            <w:tcW w:w="2185" w:type="dxa"/>
            <w:vMerge w:val="continue"/>
            <w:tcBorders>
              <w:top w:val="nil"/>
              <w:bottom w:val="nil"/>
            </w:tcBorders>
            <w:vAlign w:val="top"/>
          </w:tcPr>
          <w:p w14:paraId="79BA83A0">
            <w:pPr>
              <w:rPr>
                <w:rFonts w:ascii="Arial"/>
                <w:sz w:val="21"/>
              </w:rPr>
            </w:pPr>
          </w:p>
        </w:tc>
      </w:tr>
      <w:tr w14:paraId="44C1E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86" w:type="dxa"/>
            <w:vMerge w:val="continue"/>
            <w:tcBorders>
              <w:top w:val="nil"/>
              <w:bottom w:val="nil"/>
            </w:tcBorders>
            <w:vAlign w:val="top"/>
          </w:tcPr>
          <w:p w14:paraId="0F0280EB">
            <w:pPr>
              <w:rPr>
                <w:rFonts w:hint="eastAsia" w:ascii="仿宋_GB2312" w:hAnsi="仿宋_GB2312" w:eastAsia="仿宋_GB2312" w:cs="仿宋_GB2312"/>
                <w:sz w:val="21"/>
                <w:szCs w:val="21"/>
              </w:rPr>
            </w:pPr>
          </w:p>
        </w:tc>
        <w:tc>
          <w:tcPr>
            <w:tcW w:w="2681" w:type="dxa"/>
            <w:vAlign w:val="top"/>
          </w:tcPr>
          <w:p w14:paraId="3C8EAD57">
            <w:pPr>
              <w:spacing w:before="196" w:line="225" w:lineRule="auto"/>
              <w:ind w:left="864"/>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机构设置</w:t>
            </w:r>
          </w:p>
        </w:tc>
        <w:tc>
          <w:tcPr>
            <w:tcW w:w="6111" w:type="dxa"/>
            <w:vAlign w:val="top"/>
          </w:tcPr>
          <w:p w14:paraId="78E0D536">
            <w:pPr>
              <w:spacing w:before="196" w:line="225" w:lineRule="auto"/>
              <w:ind w:left="114"/>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公开</w:t>
            </w:r>
            <w:r>
              <w:rPr>
                <w:rFonts w:hint="eastAsia" w:ascii="仿宋_GB2312" w:hAnsi="仿宋_GB2312" w:eastAsia="仿宋_GB2312" w:cs="仿宋_GB2312"/>
                <w:spacing w:val="8"/>
                <w:sz w:val="21"/>
                <w:szCs w:val="21"/>
              </w:rPr>
              <w:t>学</w:t>
            </w:r>
            <w:r>
              <w:rPr>
                <w:rFonts w:hint="eastAsia" w:ascii="仿宋_GB2312" w:hAnsi="仿宋_GB2312" w:eastAsia="仿宋_GB2312" w:cs="仿宋_GB2312"/>
                <w:spacing w:val="5"/>
                <w:sz w:val="21"/>
                <w:szCs w:val="21"/>
              </w:rPr>
              <w:t>院党政管理、教学科研、服务支撑等机构设置情况</w:t>
            </w:r>
          </w:p>
        </w:tc>
        <w:tc>
          <w:tcPr>
            <w:tcW w:w="1355" w:type="dxa"/>
            <w:vMerge w:val="continue"/>
            <w:tcBorders>
              <w:top w:val="nil"/>
              <w:bottom w:val="nil"/>
            </w:tcBorders>
            <w:vAlign w:val="top"/>
          </w:tcPr>
          <w:p w14:paraId="308FFEBD">
            <w:pPr>
              <w:rPr>
                <w:rFonts w:hint="eastAsia" w:ascii="仿宋_GB2312" w:hAnsi="仿宋_GB2312" w:eastAsia="仿宋_GB2312" w:cs="仿宋_GB2312"/>
                <w:sz w:val="21"/>
                <w:szCs w:val="21"/>
              </w:rPr>
            </w:pPr>
          </w:p>
        </w:tc>
        <w:tc>
          <w:tcPr>
            <w:tcW w:w="2185" w:type="dxa"/>
            <w:vMerge w:val="continue"/>
            <w:tcBorders>
              <w:top w:val="nil"/>
              <w:bottom w:val="nil"/>
            </w:tcBorders>
            <w:vAlign w:val="top"/>
          </w:tcPr>
          <w:p w14:paraId="1A5D89C1">
            <w:pPr>
              <w:rPr>
                <w:rFonts w:ascii="Arial"/>
                <w:sz w:val="21"/>
              </w:rPr>
            </w:pPr>
          </w:p>
        </w:tc>
      </w:tr>
      <w:tr w14:paraId="64D7F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86" w:type="dxa"/>
            <w:vMerge w:val="continue"/>
            <w:tcBorders>
              <w:top w:val="nil"/>
              <w:bottom w:val="nil"/>
            </w:tcBorders>
            <w:vAlign w:val="top"/>
          </w:tcPr>
          <w:p w14:paraId="4B11C3EE">
            <w:pPr>
              <w:rPr>
                <w:rFonts w:hint="eastAsia" w:ascii="仿宋_GB2312" w:hAnsi="仿宋_GB2312" w:eastAsia="仿宋_GB2312" w:cs="仿宋_GB2312"/>
                <w:sz w:val="21"/>
                <w:szCs w:val="21"/>
              </w:rPr>
            </w:pPr>
          </w:p>
        </w:tc>
        <w:tc>
          <w:tcPr>
            <w:tcW w:w="2681" w:type="dxa"/>
            <w:vAlign w:val="top"/>
          </w:tcPr>
          <w:p w14:paraId="113FC0D6">
            <w:pPr>
              <w:spacing w:before="196" w:line="224" w:lineRule="auto"/>
              <w:ind w:left="873"/>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规章制</w:t>
            </w:r>
            <w:r>
              <w:rPr>
                <w:rFonts w:hint="eastAsia" w:ascii="仿宋_GB2312" w:hAnsi="仿宋_GB2312" w:eastAsia="仿宋_GB2312" w:cs="仿宋_GB2312"/>
                <w:spacing w:val="5"/>
                <w:sz w:val="21"/>
                <w:szCs w:val="21"/>
              </w:rPr>
              <w:t>度</w:t>
            </w:r>
          </w:p>
        </w:tc>
        <w:tc>
          <w:tcPr>
            <w:tcW w:w="6111" w:type="dxa"/>
            <w:vAlign w:val="top"/>
          </w:tcPr>
          <w:p w14:paraId="7C075E88">
            <w:pPr>
              <w:spacing w:before="196" w:line="224" w:lineRule="auto"/>
              <w:ind w:left="114"/>
              <w:rPr>
                <w:rFonts w:hint="eastAsia" w:ascii="仿宋_GB2312" w:hAnsi="仿宋_GB2312" w:eastAsia="仿宋_GB2312" w:cs="仿宋_GB2312"/>
                <w:sz w:val="21"/>
                <w:szCs w:val="21"/>
              </w:rPr>
            </w:pPr>
            <w:r>
              <w:rPr>
                <w:rFonts w:hint="eastAsia" w:ascii="仿宋_GB2312" w:hAnsi="仿宋_GB2312" w:eastAsia="仿宋_GB2312" w:cs="仿宋_GB2312"/>
                <w:spacing w:val="18"/>
                <w:sz w:val="21"/>
                <w:szCs w:val="21"/>
              </w:rPr>
              <w:t>公</w:t>
            </w:r>
            <w:r>
              <w:rPr>
                <w:rFonts w:hint="eastAsia" w:ascii="仿宋_GB2312" w:hAnsi="仿宋_GB2312" w:eastAsia="仿宋_GB2312" w:cs="仿宋_GB2312"/>
                <w:spacing w:val="10"/>
                <w:sz w:val="21"/>
                <w:szCs w:val="21"/>
              </w:rPr>
              <w:t>开</w:t>
            </w:r>
            <w:r>
              <w:rPr>
                <w:rFonts w:hint="eastAsia" w:ascii="仿宋_GB2312" w:hAnsi="仿宋_GB2312" w:eastAsia="仿宋_GB2312" w:cs="仿宋_GB2312"/>
                <w:spacing w:val="9"/>
                <w:sz w:val="21"/>
                <w:szCs w:val="21"/>
              </w:rPr>
              <w:t>学院章程以及学院制定的各项规章制度</w:t>
            </w:r>
          </w:p>
        </w:tc>
        <w:tc>
          <w:tcPr>
            <w:tcW w:w="1355" w:type="dxa"/>
            <w:vMerge w:val="continue"/>
            <w:tcBorders>
              <w:top w:val="nil"/>
            </w:tcBorders>
            <w:vAlign w:val="top"/>
          </w:tcPr>
          <w:p w14:paraId="6204952B">
            <w:pPr>
              <w:rPr>
                <w:rFonts w:hint="eastAsia" w:ascii="仿宋_GB2312" w:hAnsi="仿宋_GB2312" w:eastAsia="仿宋_GB2312" w:cs="仿宋_GB2312"/>
                <w:sz w:val="21"/>
                <w:szCs w:val="21"/>
              </w:rPr>
            </w:pPr>
          </w:p>
        </w:tc>
        <w:tc>
          <w:tcPr>
            <w:tcW w:w="2185" w:type="dxa"/>
            <w:vMerge w:val="continue"/>
            <w:tcBorders>
              <w:top w:val="nil"/>
            </w:tcBorders>
            <w:vAlign w:val="top"/>
          </w:tcPr>
          <w:p w14:paraId="7CD93940">
            <w:pPr>
              <w:rPr>
                <w:rFonts w:ascii="Arial"/>
                <w:sz w:val="21"/>
              </w:rPr>
            </w:pPr>
          </w:p>
        </w:tc>
      </w:tr>
      <w:tr w14:paraId="4D597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886" w:type="dxa"/>
            <w:vMerge w:val="continue"/>
            <w:tcBorders>
              <w:top w:val="nil"/>
              <w:bottom w:val="nil"/>
            </w:tcBorders>
            <w:vAlign w:val="top"/>
          </w:tcPr>
          <w:p w14:paraId="31F8BEC8">
            <w:pPr>
              <w:rPr>
                <w:rFonts w:hint="eastAsia" w:ascii="仿宋_GB2312" w:hAnsi="仿宋_GB2312" w:eastAsia="仿宋_GB2312" w:cs="仿宋_GB2312"/>
                <w:sz w:val="21"/>
                <w:szCs w:val="21"/>
              </w:rPr>
            </w:pPr>
          </w:p>
        </w:tc>
        <w:tc>
          <w:tcPr>
            <w:tcW w:w="2681" w:type="dxa"/>
            <w:vMerge w:val="restart"/>
            <w:tcBorders>
              <w:bottom w:val="nil"/>
            </w:tcBorders>
            <w:vAlign w:val="top"/>
          </w:tcPr>
          <w:p w14:paraId="4831DCFE">
            <w:pPr>
              <w:spacing w:line="295" w:lineRule="auto"/>
              <w:rPr>
                <w:rFonts w:hint="eastAsia" w:ascii="仿宋_GB2312" w:hAnsi="仿宋_GB2312" w:eastAsia="仿宋_GB2312" w:cs="仿宋_GB2312"/>
                <w:sz w:val="21"/>
                <w:szCs w:val="21"/>
              </w:rPr>
            </w:pPr>
          </w:p>
          <w:p w14:paraId="0A53C088">
            <w:pPr>
              <w:spacing w:line="295" w:lineRule="auto"/>
              <w:rPr>
                <w:rFonts w:hint="eastAsia" w:ascii="仿宋_GB2312" w:hAnsi="仿宋_GB2312" w:eastAsia="仿宋_GB2312" w:cs="仿宋_GB2312"/>
                <w:sz w:val="21"/>
                <w:szCs w:val="21"/>
              </w:rPr>
            </w:pPr>
          </w:p>
          <w:p w14:paraId="2682AB6F">
            <w:pPr>
              <w:spacing w:before="75" w:line="225" w:lineRule="auto"/>
              <w:ind w:left="873"/>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规划计</w:t>
            </w:r>
            <w:r>
              <w:rPr>
                <w:rFonts w:hint="eastAsia" w:ascii="仿宋_GB2312" w:hAnsi="仿宋_GB2312" w:eastAsia="仿宋_GB2312" w:cs="仿宋_GB2312"/>
                <w:spacing w:val="5"/>
                <w:sz w:val="21"/>
                <w:szCs w:val="21"/>
              </w:rPr>
              <w:t>划</w:t>
            </w:r>
          </w:p>
        </w:tc>
        <w:tc>
          <w:tcPr>
            <w:tcW w:w="6111" w:type="dxa"/>
            <w:vAlign w:val="top"/>
          </w:tcPr>
          <w:p w14:paraId="2BA8ACE8">
            <w:pPr>
              <w:spacing w:line="276" w:lineRule="auto"/>
              <w:rPr>
                <w:rFonts w:hint="eastAsia" w:ascii="仿宋_GB2312" w:hAnsi="仿宋_GB2312" w:eastAsia="仿宋_GB2312" w:cs="仿宋_GB2312"/>
                <w:sz w:val="21"/>
                <w:szCs w:val="21"/>
              </w:rPr>
            </w:pPr>
          </w:p>
          <w:p w14:paraId="6AFAE367">
            <w:pPr>
              <w:spacing w:before="75" w:line="224" w:lineRule="auto"/>
              <w:ind w:left="114"/>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公</w:t>
            </w:r>
            <w:r>
              <w:rPr>
                <w:rFonts w:hint="eastAsia" w:ascii="仿宋_GB2312" w:hAnsi="仿宋_GB2312" w:eastAsia="仿宋_GB2312" w:cs="仿宋_GB2312"/>
                <w:spacing w:val="9"/>
                <w:sz w:val="21"/>
                <w:szCs w:val="21"/>
              </w:rPr>
              <w:t>开学院课程与教学计划</w:t>
            </w:r>
          </w:p>
        </w:tc>
        <w:tc>
          <w:tcPr>
            <w:tcW w:w="1355" w:type="dxa"/>
            <w:vAlign w:val="top"/>
          </w:tcPr>
          <w:p w14:paraId="57CEA2E4">
            <w:pPr>
              <w:spacing w:line="275" w:lineRule="auto"/>
              <w:rPr>
                <w:rFonts w:hint="eastAsia" w:ascii="仿宋_GB2312" w:hAnsi="仿宋_GB2312" w:eastAsia="仿宋_GB2312" w:cs="仿宋_GB2312"/>
                <w:sz w:val="21"/>
                <w:szCs w:val="21"/>
              </w:rPr>
            </w:pPr>
          </w:p>
          <w:p w14:paraId="7D7B0EF3">
            <w:pPr>
              <w:spacing w:before="75" w:line="226" w:lineRule="auto"/>
              <w:ind w:left="388"/>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教务</w:t>
            </w:r>
            <w:r>
              <w:rPr>
                <w:rFonts w:hint="eastAsia" w:ascii="仿宋_GB2312" w:hAnsi="仿宋_GB2312" w:eastAsia="仿宋_GB2312" w:cs="仿宋_GB2312"/>
                <w:spacing w:val="6"/>
                <w:sz w:val="21"/>
                <w:szCs w:val="21"/>
              </w:rPr>
              <w:t>处</w:t>
            </w:r>
          </w:p>
        </w:tc>
        <w:tc>
          <w:tcPr>
            <w:tcW w:w="2185" w:type="dxa"/>
            <w:vAlign w:val="top"/>
          </w:tcPr>
          <w:p w14:paraId="055DB087">
            <w:pPr>
              <w:spacing w:before="50" w:line="211" w:lineRule="auto"/>
              <w:ind w:left="157"/>
              <w:rPr>
                <w:rFonts w:ascii="仿宋" w:hAnsi="仿宋" w:eastAsia="仿宋" w:cs="仿宋"/>
                <w:sz w:val="22"/>
                <w:szCs w:val="22"/>
              </w:rPr>
            </w:pPr>
            <w:r>
              <w:fldChar w:fldCharType="begin"/>
            </w:r>
            <w:r>
              <w:instrText xml:space="preserve"> HYPERLINK "http://jw.sdcmc.edu.cn/xxgk1/xxgk.htm" </w:instrText>
            </w:r>
            <w:r>
              <w:fldChar w:fldCharType="separate"/>
            </w:r>
            <w:r>
              <w:rPr>
                <w:rFonts w:ascii="仿宋" w:hAnsi="仿宋" w:eastAsia="仿宋" w:cs="仿宋"/>
                <w:spacing w:val="-1"/>
                <w:sz w:val="22"/>
                <w:szCs w:val="22"/>
                <w:u w:val="single" w:color="auto"/>
              </w:rPr>
              <w:t>htt</w:t>
            </w:r>
            <w:r>
              <w:rPr>
                <w:rFonts w:ascii="仿宋" w:hAnsi="仿宋" w:eastAsia="仿宋" w:cs="仿宋"/>
                <w:sz w:val="22"/>
                <w:szCs w:val="22"/>
                <w:u w:val="single" w:color="auto"/>
              </w:rPr>
              <w:t>p</w:t>
            </w:r>
            <w:r>
              <w:rPr>
                <w:rFonts w:ascii="仿宋" w:hAnsi="仿宋" w:eastAsia="仿宋" w:cs="仿宋"/>
                <w:spacing w:val="-1"/>
                <w:sz w:val="22"/>
                <w:szCs w:val="22"/>
                <w:u w:val="single" w:color="auto"/>
              </w:rPr>
              <w:t>://</w:t>
            </w:r>
            <w:r>
              <w:rPr>
                <w:rFonts w:ascii="仿宋" w:hAnsi="仿宋" w:eastAsia="仿宋" w:cs="仿宋"/>
                <w:sz w:val="22"/>
                <w:szCs w:val="22"/>
                <w:u w:val="single" w:color="auto"/>
              </w:rPr>
              <w:t>jw</w:t>
            </w:r>
            <w:r>
              <w:rPr>
                <w:rFonts w:ascii="仿宋" w:hAnsi="仿宋" w:eastAsia="仿宋" w:cs="仿宋"/>
                <w:spacing w:val="-1"/>
                <w:sz w:val="22"/>
                <w:szCs w:val="22"/>
                <w:u w:val="single" w:color="auto"/>
              </w:rPr>
              <w:t>.</w:t>
            </w:r>
            <w:r>
              <w:rPr>
                <w:rFonts w:ascii="仿宋" w:hAnsi="仿宋" w:eastAsia="仿宋" w:cs="仿宋"/>
                <w:sz w:val="22"/>
                <w:szCs w:val="22"/>
                <w:u w:val="single" w:color="auto"/>
              </w:rPr>
              <w:t>sdcmc</w:t>
            </w:r>
            <w:r>
              <w:rPr>
                <w:rFonts w:ascii="仿宋" w:hAnsi="仿宋" w:eastAsia="仿宋" w:cs="仿宋"/>
                <w:spacing w:val="-1"/>
                <w:sz w:val="22"/>
                <w:szCs w:val="22"/>
                <w:u w:val="single" w:color="auto"/>
              </w:rPr>
              <w:t>.</w:t>
            </w:r>
            <w:r>
              <w:rPr>
                <w:rFonts w:ascii="仿宋" w:hAnsi="仿宋" w:eastAsia="仿宋" w:cs="仿宋"/>
                <w:spacing w:val="-1"/>
                <w:sz w:val="22"/>
                <w:szCs w:val="22"/>
                <w:u w:val="single" w:color="auto"/>
              </w:rPr>
              <w:fldChar w:fldCharType="end"/>
            </w:r>
          </w:p>
          <w:p w14:paraId="783CD3ED">
            <w:pPr>
              <w:spacing w:before="59" w:line="211" w:lineRule="auto"/>
              <w:ind w:left="160"/>
              <w:rPr>
                <w:rFonts w:ascii="仿宋" w:hAnsi="仿宋" w:eastAsia="仿宋" w:cs="仿宋"/>
                <w:sz w:val="22"/>
                <w:szCs w:val="22"/>
              </w:rPr>
            </w:pPr>
            <w:r>
              <w:rPr>
                <w:rFonts w:ascii="仿宋" w:hAnsi="仿宋" w:eastAsia="仿宋" w:cs="仿宋"/>
                <w:spacing w:val="-1"/>
                <w:sz w:val="22"/>
                <w:szCs w:val="22"/>
                <w:u w:val="single" w:color="auto"/>
              </w:rPr>
              <w:t>edu.cn/xxg</w:t>
            </w:r>
            <w:r>
              <w:rPr>
                <w:rFonts w:ascii="仿宋" w:hAnsi="仿宋" w:eastAsia="仿宋" w:cs="仿宋"/>
                <w:sz w:val="22"/>
                <w:szCs w:val="22"/>
                <w:u w:val="single" w:color="auto"/>
              </w:rPr>
              <w:t>k</w:t>
            </w:r>
            <w:r>
              <w:rPr>
                <w:rFonts w:ascii="仿宋" w:hAnsi="仿宋" w:eastAsia="仿宋" w:cs="仿宋"/>
                <w:spacing w:val="-1"/>
                <w:sz w:val="22"/>
                <w:szCs w:val="22"/>
                <w:u w:val="single" w:color="auto"/>
              </w:rPr>
              <w:t>1/</w:t>
            </w:r>
            <w:r>
              <w:rPr>
                <w:rFonts w:ascii="仿宋" w:hAnsi="仿宋" w:eastAsia="仿宋" w:cs="仿宋"/>
                <w:sz w:val="22"/>
                <w:szCs w:val="22"/>
                <w:u w:val="single" w:color="auto"/>
              </w:rPr>
              <w:t>xxg</w:t>
            </w:r>
          </w:p>
          <w:p w14:paraId="557C94BC">
            <w:pPr>
              <w:spacing w:before="60" w:line="224" w:lineRule="auto"/>
              <w:ind w:left="762"/>
              <w:rPr>
                <w:rFonts w:ascii="仿宋" w:hAnsi="仿宋" w:eastAsia="仿宋" w:cs="仿宋"/>
                <w:sz w:val="22"/>
                <w:szCs w:val="22"/>
              </w:rPr>
            </w:pPr>
            <w:r>
              <w:rPr>
                <w:rFonts w:ascii="仿宋" w:hAnsi="仿宋" w:eastAsia="仿宋" w:cs="仿宋"/>
                <w:spacing w:val="-2"/>
                <w:sz w:val="22"/>
                <w:szCs w:val="22"/>
                <w:u w:val="single" w:color="auto"/>
              </w:rPr>
              <w:t>k.ht</w:t>
            </w:r>
            <w:r>
              <w:rPr>
                <w:rFonts w:ascii="仿宋" w:hAnsi="仿宋" w:eastAsia="仿宋" w:cs="仿宋"/>
                <w:spacing w:val="-1"/>
                <w:sz w:val="22"/>
                <w:szCs w:val="22"/>
                <w:u w:val="single" w:color="auto"/>
              </w:rPr>
              <w:t>m</w:t>
            </w:r>
          </w:p>
        </w:tc>
      </w:tr>
      <w:tr w14:paraId="29776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86" w:type="dxa"/>
            <w:vMerge w:val="continue"/>
            <w:tcBorders>
              <w:top w:val="nil"/>
            </w:tcBorders>
            <w:vAlign w:val="top"/>
          </w:tcPr>
          <w:p w14:paraId="573E4597">
            <w:pPr>
              <w:rPr>
                <w:rFonts w:hint="eastAsia" w:ascii="仿宋_GB2312" w:hAnsi="仿宋_GB2312" w:eastAsia="仿宋_GB2312" w:cs="仿宋_GB2312"/>
                <w:sz w:val="21"/>
                <w:szCs w:val="21"/>
              </w:rPr>
            </w:pPr>
          </w:p>
        </w:tc>
        <w:tc>
          <w:tcPr>
            <w:tcW w:w="2681" w:type="dxa"/>
            <w:vMerge w:val="continue"/>
            <w:tcBorders>
              <w:top w:val="nil"/>
            </w:tcBorders>
            <w:vAlign w:val="top"/>
          </w:tcPr>
          <w:p w14:paraId="1CB66BB1">
            <w:pPr>
              <w:rPr>
                <w:rFonts w:hint="eastAsia" w:ascii="仿宋_GB2312" w:hAnsi="仿宋_GB2312" w:eastAsia="仿宋_GB2312" w:cs="仿宋_GB2312"/>
                <w:sz w:val="21"/>
                <w:szCs w:val="21"/>
              </w:rPr>
            </w:pPr>
          </w:p>
        </w:tc>
        <w:tc>
          <w:tcPr>
            <w:tcW w:w="6111" w:type="dxa"/>
            <w:vAlign w:val="top"/>
          </w:tcPr>
          <w:p w14:paraId="0F89F6F9">
            <w:pPr>
              <w:spacing w:before="196" w:line="223" w:lineRule="auto"/>
              <w:ind w:left="114"/>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公</w:t>
            </w:r>
            <w:r>
              <w:rPr>
                <w:rFonts w:hint="eastAsia" w:ascii="仿宋_GB2312" w:hAnsi="仿宋_GB2312" w:eastAsia="仿宋_GB2312" w:cs="仿宋_GB2312"/>
                <w:spacing w:val="9"/>
                <w:sz w:val="21"/>
                <w:szCs w:val="21"/>
              </w:rPr>
              <w:t>开学院发展规划和年度工作计划</w:t>
            </w:r>
          </w:p>
        </w:tc>
        <w:tc>
          <w:tcPr>
            <w:tcW w:w="1355" w:type="dxa"/>
            <w:vAlign w:val="top"/>
          </w:tcPr>
          <w:p w14:paraId="527223EA">
            <w:pPr>
              <w:spacing w:before="197" w:line="227" w:lineRule="auto"/>
              <w:ind w:left="398"/>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办</w:t>
            </w:r>
            <w:r>
              <w:rPr>
                <w:rFonts w:hint="eastAsia" w:ascii="仿宋_GB2312" w:hAnsi="仿宋_GB2312" w:eastAsia="仿宋_GB2312" w:cs="仿宋_GB2312"/>
                <w:spacing w:val="3"/>
                <w:sz w:val="21"/>
                <w:szCs w:val="21"/>
              </w:rPr>
              <w:t>公室</w:t>
            </w:r>
          </w:p>
        </w:tc>
        <w:tc>
          <w:tcPr>
            <w:tcW w:w="2185" w:type="dxa"/>
            <w:vAlign w:val="top"/>
          </w:tcPr>
          <w:p w14:paraId="14E5DB6F">
            <w:pPr>
              <w:spacing w:before="49" w:line="242" w:lineRule="auto"/>
              <w:ind w:left="545" w:right="146" w:hanging="388"/>
              <w:rPr>
                <w:rFonts w:ascii="仿宋" w:hAnsi="仿宋" w:eastAsia="仿宋" w:cs="仿宋"/>
                <w:sz w:val="22"/>
                <w:szCs w:val="22"/>
              </w:rPr>
            </w:pPr>
            <w:r>
              <w:fldChar w:fldCharType="begin"/>
            </w:r>
            <w:r>
              <w:instrText xml:space="preserve"> HYPERLINK "http://xxgk.sdcmc.edu.cn/" </w:instrText>
            </w:r>
            <w:r>
              <w:fldChar w:fldCharType="separate"/>
            </w:r>
            <w:r>
              <w:rPr>
                <w:rFonts w:ascii="仿宋" w:hAnsi="仿宋" w:eastAsia="仿宋" w:cs="仿宋"/>
                <w:spacing w:val="-1"/>
                <w:sz w:val="22"/>
                <w:szCs w:val="22"/>
                <w:u w:val="single" w:color="auto"/>
              </w:rPr>
              <w:t>http://</w:t>
            </w:r>
            <w:r>
              <w:rPr>
                <w:rFonts w:ascii="仿宋" w:hAnsi="仿宋" w:eastAsia="仿宋" w:cs="仿宋"/>
                <w:sz w:val="22"/>
                <w:szCs w:val="22"/>
                <w:u w:val="single" w:color="auto"/>
              </w:rPr>
              <w:t>xxgk</w:t>
            </w:r>
            <w:r>
              <w:rPr>
                <w:rFonts w:ascii="仿宋" w:hAnsi="仿宋" w:eastAsia="仿宋" w:cs="仿宋"/>
                <w:spacing w:val="-1"/>
                <w:sz w:val="22"/>
                <w:szCs w:val="22"/>
                <w:u w:val="single" w:color="auto"/>
              </w:rPr>
              <w:t>.</w:t>
            </w:r>
            <w:r>
              <w:rPr>
                <w:rFonts w:ascii="仿宋" w:hAnsi="仿宋" w:eastAsia="仿宋" w:cs="仿宋"/>
                <w:sz w:val="22"/>
                <w:szCs w:val="22"/>
                <w:u w:val="single" w:color="auto"/>
              </w:rPr>
              <w:t>sdcm</w:t>
            </w:r>
            <w:r>
              <w:rPr>
                <w:rFonts w:ascii="仿宋" w:hAnsi="仿宋" w:eastAsia="仿宋" w:cs="仿宋"/>
                <w:sz w:val="22"/>
                <w:szCs w:val="22"/>
                <w:u w:val="single" w:color="auto"/>
              </w:rPr>
              <w:fldChar w:fldCharType="end"/>
            </w:r>
            <w:r>
              <w:rPr>
                <w:rFonts w:ascii="仿宋" w:hAnsi="仿宋" w:eastAsia="仿宋" w:cs="仿宋"/>
                <w:spacing w:val="-2"/>
                <w:sz w:val="22"/>
                <w:szCs w:val="22"/>
                <w:u w:val="single" w:color="auto"/>
              </w:rPr>
              <w:t>c.</w:t>
            </w:r>
            <w:r>
              <w:rPr>
                <w:rFonts w:ascii="仿宋" w:hAnsi="仿宋" w:eastAsia="仿宋" w:cs="仿宋"/>
                <w:spacing w:val="-1"/>
                <w:sz w:val="22"/>
                <w:szCs w:val="22"/>
                <w:u w:val="single" w:color="auto"/>
              </w:rPr>
              <w:t>edu</w:t>
            </w:r>
            <w:r>
              <w:rPr>
                <w:rFonts w:ascii="仿宋" w:hAnsi="仿宋" w:eastAsia="仿宋" w:cs="仿宋"/>
                <w:spacing w:val="-2"/>
                <w:sz w:val="22"/>
                <w:szCs w:val="22"/>
                <w:u w:val="single" w:color="auto"/>
              </w:rPr>
              <w:t>.</w:t>
            </w:r>
            <w:r>
              <w:rPr>
                <w:rFonts w:ascii="仿宋" w:hAnsi="仿宋" w:eastAsia="仿宋" w:cs="仿宋"/>
                <w:spacing w:val="-1"/>
                <w:sz w:val="22"/>
                <w:szCs w:val="22"/>
                <w:u w:val="single" w:color="auto"/>
              </w:rPr>
              <w:t>cn</w:t>
            </w:r>
            <w:r>
              <w:rPr>
                <w:rFonts w:ascii="仿宋" w:hAnsi="仿宋" w:eastAsia="仿宋" w:cs="仿宋"/>
                <w:spacing w:val="-2"/>
                <w:sz w:val="22"/>
                <w:szCs w:val="22"/>
                <w:u w:val="single" w:color="auto"/>
              </w:rPr>
              <w:t>/</w:t>
            </w:r>
          </w:p>
        </w:tc>
      </w:tr>
      <w:tr w14:paraId="23A20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886" w:type="dxa"/>
            <w:vAlign w:val="top"/>
          </w:tcPr>
          <w:p w14:paraId="3DD0D116">
            <w:pPr>
              <w:spacing w:before="286" w:line="225" w:lineRule="auto"/>
              <w:ind w:left="473"/>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招</w:t>
            </w:r>
            <w:r>
              <w:rPr>
                <w:rFonts w:hint="eastAsia" w:ascii="仿宋_GB2312" w:hAnsi="仿宋_GB2312" w:eastAsia="仿宋_GB2312" w:cs="仿宋_GB2312"/>
                <w:spacing w:val="6"/>
                <w:sz w:val="21"/>
                <w:szCs w:val="21"/>
              </w:rPr>
              <w:t>生考试</w:t>
            </w:r>
          </w:p>
        </w:tc>
        <w:tc>
          <w:tcPr>
            <w:tcW w:w="2681" w:type="dxa"/>
            <w:vAlign w:val="top"/>
          </w:tcPr>
          <w:p w14:paraId="57D2C8AE">
            <w:pPr>
              <w:spacing w:before="286" w:line="225" w:lineRule="auto"/>
              <w:ind w:left="870"/>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招</w:t>
            </w:r>
            <w:r>
              <w:rPr>
                <w:rFonts w:hint="eastAsia" w:ascii="仿宋_GB2312" w:hAnsi="仿宋_GB2312" w:eastAsia="仿宋_GB2312" w:cs="仿宋_GB2312"/>
                <w:spacing w:val="6"/>
                <w:sz w:val="21"/>
                <w:szCs w:val="21"/>
              </w:rPr>
              <w:t>生计划</w:t>
            </w:r>
          </w:p>
        </w:tc>
        <w:tc>
          <w:tcPr>
            <w:tcW w:w="6111" w:type="dxa"/>
            <w:vAlign w:val="top"/>
          </w:tcPr>
          <w:p w14:paraId="08487810">
            <w:pPr>
              <w:spacing w:before="88" w:line="272" w:lineRule="auto"/>
              <w:ind w:left="118" w:right="103" w:hanging="4"/>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公开</w:t>
            </w:r>
            <w:r>
              <w:rPr>
                <w:rFonts w:hint="eastAsia" w:ascii="仿宋_GB2312" w:hAnsi="仿宋_GB2312" w:eastAsia="仿宋_GB2312" w:cs="仿宋_GB2312"/>
                <w:spacing w:val="8"/>
                <w:sz w:val="21"/>
                <w:szCs w:val="21"/>
              </w:rPr>
              <w:t>学</w:t>
            </w:r>
            <w:r>
              <w:rPr>
                <w:rFonts w:hint="eastAsia" w:ascii="仿宋_GB2312" w:hAnsi="仿宋_GB2312" w:eastAsia="仿宋_GB2312" w:cs="仿宋_GB2312"/>
                <w:spacing w:val="5"/>
                <w:sz w:val="21"/>
                <w:szCs w:val="21"/>
              </w:rPr>
              <w:t>院招生章程及特殊类型招生办法，分批次、分科类</w:t>
            </w:r>
            <w:r>
              <w:rPr>
                <w:rFonts w:hint="eastAsia" w:ascii="仿宋_GB2312" w:hAnsi="仿宋_GB2312" w:eastAsia="仿宋_GB2312" w:cs="仿宋_GB2312"/>
                <w:spacing w:val="8"/>
                <w:sz w:val="21"/>
                <w:szCs w:val="21"/>
              </w:rPr>
              <w:t>招</w:t>
            </w:r>
            <w:r>
              <w:rPr>
                <w:rFonts w:hint="eastAsia" w:ascii="仿宋_GB2312" w:hAnsi="仿宋_GB2312" w:eastAsia="仿宋_GB2312" w:cs="仿宋_GB2312"/>
                <w:spacing w:val="6"/>
                <w:sz w:val="21"/>
                <w:szCs w:val="21"/>
              </w:rPr>
              <w:t>生计划</w:t>
            </w:r>
          </w:p>
        </w:tc>
        <w:tc>
          <w:tcPr>
            <w:tcW w:w="1355" w:type="dxa"/>
            <w:vAlign w:val="top"/>
          </w:tcPr>
          <w:p w14:paraId="77F6D607">
            <w:pPr>
              <w:spacing w:before="286" w:line="226" w:lineRule="auto"/>
              <w:ind w:left="151"/>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招</w:t>
            </w:r>
            <w:r>
              <w:rPr>
                <w:rFonts w:hint="eastAsia" w:ascii="仿宋_GB2312" w:hAnsi="仿宋_GB2312" w:eastAsia="仿宋_GB2312" w:cs="仿宋_GB2312"/>
                <w:spacing w:val="7"/>
                <w:sz w:val="21"/>
                <w:szCs w:val="21"/>
              </w:rPr>
              <w:t>生就业处</w:t>
            </w:r>
          </w:p>
        </w:tc>
        <w:tc>
          <w:tcPr>
            <w:tcW w:w="2185" w:type="dxa"/>
            <w:vAlign w:val="top"/>
          </w:tcPr>
          <w:p w14:paraId="1B623B86">
            <w:pPr>
              <w:spacing w:before="140" w:line="211" w:lineRule="auto"/>
              <w:ind w:left="157"/>
              <w:rPr>
                <w:rFonts w:ascii="仿宋" w:hAnsi="仿宋" w:eastAsia="仿宋" w:cs="仿宋"/>
                <w:sz w:val="22"/>
                <w:szCs w:val="22"/>
              </w:rPr>
            </w:pPr>
            <w:r>
              <w:fldChar w:fldCharType="begin"/>
            </w:r>
            <w:r>
              <w:instrText xml:space="preserve"> HYPERLINK "http://zs.sdcmc.edu.cn/xxgk.htm" </w:instrText>
            </w:r>
            <w:r>
              <w:fldChar w:fldCharType="separate"/>
            </w:r>
            <w:r>
              <w:rPr>
                <w:rFonts w:ascii="仿宋" w:hAnsi="仿宋" w:eastAsia="仿宋" w:cs="仿宋"/>
                <w:spacing w:val="-1"/>
                <w:sz w:val="22"/>
                <w:szCs w:val="22"/>
                <w:u w:val="single" w:color="auto"/>
              </w:rPr>
              <w:t>htt</w:t>
            </w:r>
            <w:r>
              <w:rPr>
                <w:rFonts w:ascii="仿宋" w:hAnsi="仿宋" w:eastAsia="仿宋" w:cs="仿宋"/>
                <w:sz w:val="22"/>
                <w:szCs w:val="22"/>
                <w:u w:val="single" w:color="auto"/>
              </w:rPr>
              <w:t>p</w:t>
            </w:r>
            <w:r>
              <w:rPr>
                <w:rFonts w:ascii="仿宋" w:hAnsi="仿宋" w:eastAsia="仿宋" w:cs="仿宋"/>
                <w:spacing w:val="-1"/>
                <w:sz w:val="22"/>
                <w:szCs w:val="22"/>
                <w:u w:val="single" w:color="auto"/>
              </w:rPr>
              <w:t>://</w:t>
            </w:r>
            <w:r>
              <w:rPr>
                <w:rFonts w:ascii="仿宋" w:hAnsi="仿宋" w:eastAsia="仿宋" w:cs="仿宋"/>
                <w:sz w:val="22"/>
                <w:szCs w:val="22"/>
                <w:u w:val="single" w:color="auto"/>
              </w:rPr>
              <w:t>zs</w:t>
            </w:r>
            <w:r>
              <w:rPr>
                <w:rFonts w:ascii="仿宋" w:hAnsi="仿宋" w:eastAsia="仿宋" w:cs="仿宋"/>
                <w:spacing w:val="-1"/>
                <w:sz w:val="22"/>
                <w:szCs w:val="22"/>
                <w:u w:val="single" w:color="auto"/>
              </w:rPr>
              <w:t>.</w:t>
            </w:r>
            <w:r>
              <w:rPr>
                <w:rFonts w:ascii="仿宋" w:hAnsi="仿宋" w:eastAsia="仿宋" w:cs="仿宋"/>
                <w:sz w:val="22"/>
                <w:szCs w:val="22"/>
                <w:u w:val="single" w:color="auto"/>
              </w:rPr>
              <w:t>sdcmc</w:t>
            </w:r>
            <w:r>
              <w:rPr>
                <w:rFonts w:ascii="仿宋" w:hAnsi="仿宋" w:eastAsia="仿宋" w:cs="仿宋"/>
                <w:spacing w:val="-1"/>
                <w:sz w:val="22"/>
                <w:szCs w:val="22"/>
                <w:u w:val="single" w:color="auto"/>
              </w:rPr>
              <w:t>.</w:t>
            </w:r>
            <w:r>
              <w:rPr>
                <w:rFonts w:ascii="仿宋" w:hAnsi="仿宋" w:eastAsia="仿宋" w:cs="仿宋"/>
                <w:spacing w:val="-1"/>
                <w:sz w:val="22"/>
                <w:szCs w:val="22"/>
                <w:u w:val="single" w:color="auto"/>
              </w:rPr>
              <w:fldChar w:fldCharType="end"/>
            </w:r>
          </w:p>
          <w:p w14:paraId="6634E6D9">
            <w:pPr>
              <w:spacing w:before="59" w:line="211" w:lineRule="auto"/>
              <w:ind w:left="216"/>
              <w:rPr>
                <w:rFonts w:ascii="仿宋" w:hAnsi="仿宋" w:eastAsia="仿宋" w:cs="仿宋"/>
                <w:sz w:val="22"/>
                <w:szCs w:val="22"/>
              </w:rPr>
            </w:pPr>
            <w:r>
              <w:rPr>
                <w:rFonts w:ascii="仿宋" w:hAnsi="仿宋" w:eastAsia="仿宋" w:cs="仿宋"/>
                <w:spacing w:val="-1"/>
                <w:sz w:val="22"/>
                <w:szCs w:val="22"/>
                <w:u w:val="single" w:color="auto"/>
              </w:rPr>
              <w:t>edu.cn/xxgk.</w:t>
            </w:r>
            <w:r>
              <w:rPr>
                <w:rFonts w:ascii="仿宋" w:hAnsi="仿宋" w:eastAsia="仿宋" w:cs="仿宋"/>
                <w:sz w:val="22"/>
                <w:szCs w:val="22"/>
                <w:u w:val="single" w:color="auto"/>
              </w:rPr>
              <w:t>htm</w:t>
            </w:r>
          </w:p>
        </w:tc>
      </w:tr>
    </w:tbl>
    <w:p w14:paraId="4F1FADBB">
      <w:pPr>
        <w:rPr>
          <w:rFonts w:ascii="Arial"/>
          <w:sz w:val="21"/>
        </w:rPr>
      </w:pPr>
    </w:p>
    <w:p w14:paraId="55863378">
      <w:pPr>
        <w:sectPr>
          <w:footerReference r:id="rId4" w:type="default"/>
          <w:pgSz w:w="16839" w:h="11906"/>
          <w:pgMar w:top="1012" w:right="896" w:bottom="1309" w:left="895" w:header="0" w:footer="1028" w:gutter="0"/>
          <w:cols w:space="720" w:num="1"/>
        </w:sectPr>
      </w:pPr>
    </w:p>
    <w:p w14:paraId="5D51A850"/>
    <w:p w14:paraId="6B37E403"/>
    <w:p w14:paraId="404A633D"/>
    <w:p w14:paraId="2D704B94">
      <w:pPr>
        <w:spacing w:line="63" w:lineRule="exact"/>
      </w:pPr>
    </w:p>
    <w:tbl>
      <w:tblPr>
        <w:tblStyle w:val="6"/>
        <w:tblW w:w="14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6"/>
        <w:gridCol w:w="2681"/>
        <w:gridCol w:w="6111"/>
        <w:gridCol w:w="1479"/>
        <w:gridCol w:w="2061"/>
      </w:tblGrid>
      <w:tr w14:paraId="2CDDA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886" w:type="dxa"/>
            <w:vMerge w:val="restart"/>
            <w:tcBorders>
              <w:bottom w:val="nil"/>
            </w:tcBorders>
            <w:vAlign w:val="top"/>
          </w:tcPr>
          <w:p w14:paraId="0B9C24BD">
            <w:pPr>
              <w:rPr>
                <w:rFonts w:hint="eastAsia" w:ascii="仿宋_GB2312" w:hAnsi="仿宋_GB2312" w:eastAsia="仿宋_GB2312" w:cs="仿宋_GB2312"/>
                <w:sz w:val="21"/>
                <w:szCs w:val="21"/>
              </w:rPr>
            </w:pPr>
          </w:p>
        </w:tc>
        <w:tc>
          <w:tcPr>
            <w:tcW w:w="2681" w:type="dxa"/>
            <w:vAlign w:val="top"/>
          </w:tcPr>
          <w:p w14:paraId="20628AB8">
            <w:pPr>
              <w:spacing w:before="287" w:line="225" w:lineRule="auto"/>
              <w:ind w:left="876"/>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录取结果</w:t>
            </w:r>
          </w:p>
        </w:tc>
        <w:tc>
          <w:tcPr>
            <w:tcW w:w="6111" w:type="dxa"/>
            <w:vAlign w:val="top"/>
          </w:tcPr>
          <w:p w14:paraId="6C9A0C9C">
            <w:pPr>
              <w:spacing w:before="85" w:line="401" w:lineRule="exact"/>
              <w:ind w:left="114"/>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公开考生个人录取信息查询渠道和办法，分批次、分科类录取人数和录取最低分</w:t>
            </w:r>
          </w:p>
        </w:tc>
        <w:tc>
          <w:tcPr>
            <w:tcW w:w="1479" w:type="dxa"/>
            <w:vMerge w:val="restart"/>
            <w:tcBorders>
              <w:bottom w:val="nil"/>
            </w:tcBorders>
            <w:vAlign w:val="top"/>
          </w:tcPr>
          <w:p w14:paraId="201A7CE9">
            <w:pPr>
              <w:rPr>
                <w:rFonts w:hint="eastAsia" w:ascii="仿宋_GB2312" w:hAnsi="仿宋_GB2312" w:eastAsia="仿宋_GB2312" w:cs="仿宋_GB2312"/>
                <w:sz w:val="21"/>
                <w:szCs w:val="21"/>
              </w:rPr>
            </w:pPr>
          </w:p>
        </w:tc>
        <w:tc>
          <w:tcPr>
            <w:tcW w:w="2061" w:type="dxa"/>
            <w:vMerge w:val="restart"/>
            <w:tcBorders>
              <w:bottom w:val="nil"/>
            </w:tcBorders>
            <w:vAlign w:val="top"/>
          </w:tcPr>
          <w:p w14:paraId="70717135">
            <w:pPr>
              <w:rPr>
                <w:rFonts w:ascii="Arial"/>
                <w:sz w:val="21"/>
              </w:rPr>
            </w:pPr>
          </w:p>
        </w:tc>
      </w:tr>
      <w:tr w14:paraId="1C11D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886" w:type="dxa"/>
            <w:vMerge w:val="continue"/>
            <w:tcBorders>
              <w:top w:val="nil"/>
            </w:tcBorders>
            <w:vAlign w:val="top"/>
          </w:tcPr>
          <w:p w14:paraId="1FA190EC">
            <w:pPr>
              <w:rPr>
                <w:rFonts w:hint="eastAsia" w:ascii="仿宋_GB2312" w:hAnsi="仿宋_GB2312" w:eastAsia="仿宋_GB2312" w:cs="仿宋_GB2312"/>
                <w:sz w:val="21"/>
                <w:szCs w:val="21"/>
              </w:rPr>
            </w:pPr>
          </w:p>
        </w:tc>
        <w:tc>
          <w:tcPr>
            <w:tcW w:w="2681" w:type="dxa"/>
            <w:vAlign w:val="top"/>
          </w:tcPr>
          <w:p w14:paraId="2C87A6AC">
            <w:pPr>
              <w:spacing w:before="282" w:line="225" w:lineRule="auto"/>
              <w:ind w:left="882"/>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咨</w:t>
            </w:r>
            <w:r>
              <w:rPr>
                <w:rFonts w:hint="eastAsia" w:ascii="仿宋_GB2312" w:hAnsi="仿宋_GB2312" w:eastAsia="仿宋_GB2312" w:cs="仿宋_GB2312"/>
                <w:spacing w:val="3"/>
                <w:sz w:val="21"/>
                <w:szCs w:val="21"/>
              </w:rPr>
              <w:t>询申诉</w:t>
            </w:r>
          </w:p>
        </w:tc>
        <w:tc>
          <w:tcPr>
            <w:tcW w:w="6111" w:type="dxa"/>
            <w:vAlign w:val="top"/>
          </w:tcPr>
          <w:p w14:paraId="4040858D">
            <w:pPr>
              <w:spacing w:before="84" w:line="272" w:lineRule="auto"/>
              <w:ind w:left="114" w:right="49"/>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公开</w:t>
            </w:r>
            <w:r>
              <w:rPr>
                <w:rFonts w:hint="eastAsia" w:ascii="仿宋_GB2312" w:hAnsi="仿宋_GB2312" w:eastAsia="仿宋_GB2312" w:cs="仿宋_GB2312"/>
                <w:spacing w:val="10"/>
                <w:sz w:val="21"/>
                <w:szCs w:val="21"/>
              </w:rPr>
              <w:t>招</w:t>
            </w:r>
            <w:r>
              <w:rPr>
                <w:rFonts w:hint="eastAsia" w:ascii="仿宋_GB2312" w:hAnsi="仿宋_GB2312" w:eastAsia="仿宋_GB2312" w:cs="仿宋_GB2312"/>
                <w:spacing w:val="7"/>
                <w:sz w:val="21"/>
                <w:szCs w:val="21"/>
              </w:rPr>
              <w:t>生咨询及考生申诉渠道，新生复查期间有关举报、</w:t>
            </w:r>
            <w:r>
              <w:rPr>
                <w:rFonts w:hint="eastAsia" w:ascii="仿宋_GB2312" w:hAnsi="仿宋_GB2312" w:eastAsia="仿宋_GB2312" w:cs="仿宋_GB2312"/>
                <w:spacing w:val="12"/>
                <w:sz w:val="21"/>
                <w:szCs w:val="21"/>
              </w:rPr>
              <w:t>调</w:t>
            </w:r>
            <w:r>
              <w:rPr>
                <w:rFonts w:hint="eastAsia" w:ascii="仿宋_GB2312" w:hAnsi="仿宋_GB2312" w:eastAsia="仿宋_GB2312" w:cs="仿宋_GB2312"/>
                <w:spacing w:val="8"/>
                <w:sz w:val="21"/>
                <w:szCs w:val="21"/>
              </w:rPr>
              <w:t>查及处理结果</w:t>
            </w:r>
          </w:p>
        </w:tc>
        <w:tc>
          <w:tcPr>
            <w:tcW w:w="1479" w:type="dxa"/>
            <w:vMerge w:val="continue"/>
            <w:tcBorders>
              <w:top w:val="nil"/>
            </w:tcBorders>
            <w:vAlign w:val="top"/>
          </w:tcPr>
          <w:p w14:paraId="6A14D3F9">
            <w:pPr>
              <w:rPr>
                <w:rFonts w:hint="eastAsia" w:ascii="仿宋_GB2312" w:hAnsi="仿宋_GB2312" w:eastAsia="仿宋_GB2312" w:cs="仿宋_GB2312"/>
                <w:sz w:val="21"/>
                <w:szCs w:val="21"/>
              </w:rPr>
            </w:pPr>
          </w:p>
        </w:tc>
        <w:tc>
          <w:tcPr>
            <w:tcW w:w="2061" w:type="dxa"/>
            <w:vMerge w:val="continue"/>
            <w:tcBorders>
              <w:top w:val="nil"/>
            </w:tcBorders>
            <w:vAlign w:val="top"/>
          </w:tcPr>
          <w:p w14:paraId="066A71B4">
            <w:pPr>
              <w:rPr>
                <w:rFonts w:ascii="Arial"/>
                <w:sz w:val="21"/>
              </w:rPr>
            </w:pPr>
          </w:p>
        </w:tc>
      </w:tr>
      <w:tr w14:paraId="441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86" w:type="dxa"/>
            <w:vMerge w:val="restart"/>
            <w:tcBorders>
              <w:bottom w:val="nil"/>
            </w:tcBorders>
            <w:vAlign w:val="top"/>
          </w:tcPr>
          <w:p w14:paraId="3D117D99">
            <w:pPr>
              <w:spacing w:line="271" w:lineRule="auto"/>
              <w:rPr>
                <w:rFonts w:hint="eastAsia" w:ascii="仿宋_GB2312" w:hAnsi="仿宋_GB2312" w:eastAsia="仿宋_GB2312" w:cs="仿宋_GB2312"/>
                <w:sz w:val="21"/>
                <w:szCs w:val="21"/>
              </w:rPr>
            </w:pPr>
          </w:p>
          <w:p w14:paraId="586977A8">
            <w:pPr>
              <w:spacing w:line="271" w:lineRule="auto"/>
              <w:rPr>
                <w:rFonts w:hint="eastAsia" w:ascii="仿宋_GB2312" w:hAnsi="仿宋_GB2312" w:eastAsia="仿宋_GB2312" w:cs="仿宋_GB2312"/>
                <w:sz w:val="21"/>
                <w:szCs w:val="21"/>
              </w:rPr>
            </w:pPr>
          </w:p>
          <w:p w14:paraId="401D9A4E">
            <w:pPr>
              <w:spacing w:line="272" w:lineRule="auto"/>
              <w:rPr>
                <w:rFonts w:hint="eastAsia" w:ascii="仿宋_GB2312" w:hAnsi="仿宋_GB2312" w:eastAsia="仿宋_GB2312" w:cs="仿宋_GB2312"/>
                <w:sz w:val="21"/>
                <w:szCs w:val="21"/>
              </w:rPr>
            </w:pPr>
          </w:p>
          <w:p w14:paraId="71D24E6B">
            <w:pPr>
              <w:spacing w:line="272" w:lineRule="auto"/>
              <w:rPr>
                <w:rFonts w:hint="eastAsia" w:ascii="仿宋_GB2312" w:hAnsi="仿宋_GB2312" w:eastAsia="仿宋_GB2312" w:cs="仿宋_GB2312"/>
                <w:sz w:val="21"/>
                <w:szCs w:val="21"/>
              </w:rPr>
            </w:pPr>
          </w:p>
          <w:p w14:paraId="5A16FA4D">
            <w:pPr>
              <w:spacing w:before="74" w:line="264" w:lineRule="auto"/>
              <w:ind w:left="701" w:right="340" w:hanging="349"/>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财</w:t>
            </w:r>
            <w:r>
              <w:rPr>
                <w:rFonts w:hint="eastAsia" w:ascii="仿宋_GB2312" w:hAnsi="仿宋_GB2312" w:eastAsia="仿宋_GB2312" w:cs="仿宋_GB2312"/>
                <w:spacing w:val="7"/>
                <w:sz w:val="21"/>
                <w:szCs w:val="21"/>
              </w:rPr>
              <w:t>务及收费</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9"/>
                <w:sz w:val="21"/>
                <w:szCs w:val="21"/>
              </w:rPr>
              <w:t>信息</w:t>
            </w:r>
          </w:p>
        </w:tc>
        <w:tc>
          <w:tcPr>
            <w:tcW w:w="2681" w:type="dxa"/>
            <w:vAlign w:val="top"/>
          </w:tcPr>
          <w:p w14:paraId="5FCB2ACE">
            <w:pPr>
              <w:spacing w:before="196" w:line="224" w:lineRule="auto"/>
              <w:ind w:left="867"/>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管</w:t>
            </w:r>
            <w:r>
              <w:rPr>
                <w:rFonts w:hint="eastAsia" w:ascii="仿宋_GB2312" w:hAnsi="仿宋_GB2312" w:eastAsia="仿宋_GB2312" w:cs="仿宋_GB2312"/>
                <w:spacing w:val="7"/>
                <w:sz w:val="21"/>
                <w:szCs w:val="21"/>
              </w:rPr>
              <w:t>理制度</w:t>
            </w:r>
          </w:p>
        </w:tc>
        <w:tc>
          <w:tcPr>
            <w:tcW w:w="6111" w:type="dxa"/>
            <w:vAlign w:val="top"/>
          </w:tcPr>
          <w:p w14:paraId="793612DC">
            <w:pPr>
              <w:spacing w:before="196" w:line="224" w:lineRule="auto"/>
              <w:ind w:left="114"/>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公</w:t>
            </w:r>
            <w:r>
              <w:rPr>
                <w:rFonts w:hint="eastAsia" w:ascii="仿宋_GB2312" w:hAnsi="仿宋_GB2312" w:eastAsia="仿宋_GB2312" w:cs="仿宋_GB2312"/>
                <w:spacing w:val="9"/>
                <w:sz w:val="21"/>
                <w:szCs w:val="21"/>
              </w:rPr>
              <w:t>开学院财务管理制度</w:t>
            </w:r>
          </w:p>
        </w:tc>
        <w:tc>
          <w:tcPr>
            <w:tcW w:w="1479" w:type="dxa"/>
            <w:vMerge w:val="restart"/>
            <w:tcBorders>
              <w:bottom w:val="nil"/>
            </w:tcBorders>
            <w:vAlign w:val="top"/>
          </w:tcPr>
          <w:p w14:paraId="3521F8E4">
            <w:pPr>
              <w:spacing w:line="248" w:lineRule="auto"/>
              <w:rPr>
                <w:rFonts w:hint="eastAsia" w:ascii="仿宋_GB2312" w:hAnsi="仿宋_GB2312" w:eastAsia="仿宋_GB2312" w:cs="仿宋_GB2312"/>
                <w:sz w:val="21"/>
                <w:szCs w:val="21"/>
              </w:rPr>
            </w:pPr>
          </w:p>
          <w:p w14:paraId="531605D3">
            <w:pPr>
              <w:spacing w:line="248" w:lineRule="auto"/>
              <w:rPr>
                <w:rFonts w:hint="eastAsia" w:ascii="仿宋_GB2312" w:hAnsi="仿宋_GB2312" w:eastAsia="仿宋_GB2312" w:cs="仿宋_GB2312"/>
                <w:sz w:val="21"/>
                <w:szCs w:val="21"/>
              </w:rPr>
            </w:pPr>
          </w:p>
          <w:p w14:paraId="1F8AB2F5">
            <w:pPr>
              <w:spacing w:line="248" w:lineRule="auto"/>
              <w:rPr>
                <w:rFonts w:hint="eastAsia" w:ascii="仿宋_GB2312" w:hAnsi="仿宋_GB2312" w:eastAsia="仿宋_GB2312" w:cs="仿宋_GB2312"/>
                <w:sz w:val="21"/>
                <w:szCs w:val="21"/>
              </w:rPr>
            </w:pPr>
          </w:p>
          <w:p w14:paraId="4314ED9C">
            <w:pPr>
              <w:spacing w:line="248" w:lineRule="auto"/>
              <w:rPr>
                <w:rFonts w:hint="eastAsia" w:ascii="仿宋_GB2312" w:hAnsi="仿宋_GB2312" w:eastAsia="仿宋_GB2312" w:cs="仿宋_GB2312"/>
                <w:sz w:val="21"/>
                <w:szCs w:val="21"/>
              </w:rPr>
            </w:pPr>
          </w:p>
          <w:p w14:paraId="39D8BF24">
            <w:pPr>
              <w:spacing w:line="249" w:lineRule="auto"/>
              <w:rPr>
                <w:rFonts w:hint="eastAsia" w:ascii="仿宋_GB2312" w:hAnsi="仿宋_GB2312" w:eastAsia="仿宋_GB2312" w:cs="仿宋_GB2312"/>
                <w:sz w:val="21"/>
                <w:szCs w:val="21"/>
              </w:rPr>
            </w:pPr>
          </w:p>
          <w:p w14:paraId="6C84448B">
            <w:pPr>
              <w:spacing w:before="74" w:line="226" w:lineRule="auto"/>
              <w:ind w:left="391"/>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财务</w:t>
            </w:r>
            <w:r>
              <w:rPr>
                <w:rFonts w:hint="eastAsia" w:ascii="仿宋_GB2312" w:hAnsi="仿宋_GB2312" w:eastAsia="仿宋_GB2312" w:cs="仿宋_GB2312"/>
                <w:spacing w:val="5"/>
                <w:sz w:val="21"/>
                <w:szCs w:val="21"/>
              </w:rPr>
              <w:t>处</w:t>
            </w:r>
          </w:p>
        </w:tc>
        <w:tc>
          <w:tcPr>
            <w:tcW w:w="2061" w:type="dxa"/>
            <w:vMerge w:val="restart"/>
            <w:tcBorders>
              <w:bottom w:val="nil"/>
            </w:tcBorders>
            <w:vAlign w:val="top"/>
          </w:tcPr>
          <w:p w14:paraId="75567D53">
            <w:pPr>
              <w:spacing w:line="274" w:lineRule="auto"/>
              <w:rPr>
                <w:rFonts w:ascii="Arial"/>
                <w:sz w:val="21"/>
              </w:rPr>
            </w:pPr>
          </w:p>
          <w:p w14:paraId="1371D34D">
            <w:pPr>
              <w:spacing w:line="274" w:lineRule="auto"/>
              <w:rPr>
                <w:rFonts w:ascii="Arial"/>
                <w:sz w:val="21"/>
              </w:rPr>
            </w:pPr>
          </w:p>
          <w:p w14:paraId="5B59CD56">
            <w:pPr>
              <w:spacing w:line="275" w:lineRule="auto"/>
              <w:rPr>
                <w:rFonts w:ascii="Arial"/>
                <w:sz w:val="21"/>
              </w:rPr>
            </w:pPr>
          </w:p>
          <w:p w14:paraId="5A20EFAD">
            <w:pPr>
              <w:spacing w:line="275" w:lineRule="auto"/>
              <w:rPr>
                <w:rFonts w:ascii="Arial"/>
                <w:sz w:val="21"/>
              </w:rPr>
            </w:pPr>
          </w:p>
          <w:p w14:paraId="7976D37E">
            <w:pPr>
              <w:spacing w:before="72" w:line="271" w:lineRule="auto"/>
              <w:ind w:left="215" w:right="146" w:hanging="58"/>
              <w:rPr>
                <w:rFonts w:ascii="仿宋" w:hAnsi="仿宋" w:eastAsia="仿宋" w:cs="仿宋"/>
                <w:sz w:val="22"/>
                <w:szCs w:val="22"/>
              </w:rPr>
            </w:pPr>
            <w:r>
              <w:fldChar w:fldCharType="begin"/>
            </w:r>
            <w:r>
              <w:instrText xml:space="preserve"> HYPERLINK "http://cw.sdcmc.edu.cn/xxgk.htm" </w:instrText>
            </w:r>
            <w:r>
              <w:fldChar w:fldCharType="separate"/>
            </w:r>
            <w:r>
              <w:rPr>
                <w:rFonts w:ascii="仿宋" w:hAnsi="仿宋" w:eastAsia="仿宋" w:cs="仿宋"/>
                <w:spacing w:val="-1"/>
                <w:sz w:val="22"/>
                <w:szCs w:val="22"/>
              </w:rPr>
              <w:t>htt</w:t>
            </w:r>
            <w:r>
              <w:rPr>
                <w:rFonts w:ascii="仿宋" w:hAnsi="仿宋" w:eastAsia="仿宋" w:cs="仿宋"/>
                <w:sz w:val="22"/>
                <w:szCs w:val="22"/>
              </w:rPr>
              <w:t>p</w:t>
            </w:r>
            <w:r>
              <w:rPr>
                <w:rFonts w:ascii="仿宋" w:hAnsi="仿宋" w:eastAsia="仿宋" w:cs="仿宋"/>
                <w:spacing w:val="-1"/>
                <w:sz w:val="22"/>
                <w:szCs w:val="22"/>
              </w:rPr>
              <w:t>://</w:t>
            </w:r>
            <w:r>
              <w:rPr>
                <w:rFonts w:ascii="仿宋" w:hAnsi="仿宋" w:eastAsia="仿宋" w:cs="仿宋"/>
                <w:sz w:val="22"/>
                <w:szCs w:val="22"/>
              </w:rPr>
              <w:t>cw</w:t>
            </w:r>
            <w:r>
              <w:rPr>
                <w:rFonts w:ascii="仿宋" w:hAnsi="仿宋" w:eastAsia="仿宋" w:cs="仿宋"/>
                <w:spacing w:val="-1"/>
                <w:sz w:val="22"/>
                <w:szCs w:val="22"/>
              </w:rPr>
              <w:t>.</w:t>
            </w:r>
            <w:r>
              <w:rPr>
                <w:rFonts w:ascii="仿宋" w:hAnsi="仿宋" w:eastAsia="仿宋" w:cs="仿宋"/>
                <w:sz w:val="22"/>
                <w:szCs w:val="22"/>
              </w:rPr>
              <w:t>sdcmc</w:t>
            </w:r>
            <w:r>
              <w:rPr>
                <w:rFonts w:ascii="仿宋" w:hAnsi="仿宋" w:eastAsia="仿宋" w:cs="仿宋"/>
                <w:spacing w:val="-1"/>
                <w:sz w:val="22"/>
                <w:szCs w:val="22"/>
              </w:rPr>
              <w:t>.</w:t>
            </w:r>
            <w:r>
              <w:rPr>
                <w:rFonts w:ascii="仿宋" w:hAnsi="仿宋" w:eastAsia="仿宋" w:cs="仿宋"/>
                <w:spacing w:val="-1"/>
                <w:sz w:val="22"/>
                <w:szCs w:val="22"/>
              </w:rPr>
              <w:fldChar w:fldCharType="end"/>
            </w:r>
            <w:r>
              <w:rPr>
                <w:rFonts w:ascii="仿宋" w:hAnsi="仿宋" w:eastAsia="仿宋" w:cs="仿宋"/>
                <w:sz w:val="22"/>
                <w:szCs w:val="22"/>
              </w:rPr>
              <w:t xml:space="preserve"> </w:t>
            </w:r>
            <w:r>
              <w:rPr>
                <w:rFonts w:ascii="仿宋" w:hAnsi="仿宋" w:eastAsia="仿宋" w:cs="仿宋"/>
                <w:spacing w:val="-1"/>
                <w:sz w:val="22"/>
                <w:szCs w:val="22"/>
                <w:u w:val="single" w:color="auto"/>
              </w:rPr>
              <w:t>edu.cn/xxgk.</w:t>
            </w:r>
            <w:r>
              <w:rPr>
                <w:rFonts w:ascii="仿宋" w:hAnsi="仿宋" w:eastAsia="仿宋" w:cs="仿宋"/>
                <w:sz w:val="22"/>
                <w:szCs w:val="22"/>
                <w:u w:val="single" w:color="auto"/>
              </w:rPr>
              <w:t>htm</w:t>
            </w:r>
          </w:p>
        </w:tc>
      </w:tr>
      <w:tr w14:paraId="12BCD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886" w:type="dxa"/>
            <w:vMerge w:val="continue"/>
            <w:tcBorders>
              <w:top w:val="nil"/>
              <w:bottom w:val="nil"/>
            </w:tcBorders>
            <w:vAlign w:val="top"/>
          </w:tcPr>
          <w:p w14:paraId="65871716">
            <w:pPr>
              <w:rPr>
                <w:rFonts w:hint="eastAsia" w:ascii="仿宋_GB2312" w:hAnsi="仿宋_GB2312" w:eastAsia="仿宋_GB2312" w:cs="仿宋_GB2312"/>
                <w:sz w:val="21"/>
                <w:szCs w:val="21"/>
              </w:rPr>
            </w:pPr>
          </w:p>
        </w:tc>
        <w:tc>
          <w:tcPr>
            <w:tcW w:w="2681" w:type="dxa"/>
            <w:vAlign w:val="top"/>
          </w:tcPr>
          <w:p w14:paraId="0808FAF5">
            <w:pPr>
              <w:spacing w:before="284" w:line="224" w:lineRule="auto"/>
              <w:ind w:left="724"/>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202</w:t>
            </w:r>
            <w:r>
              <w:rPr>
                <w:rFonts w:hint="eastAsia" w:ascii="仿宋_GB2312" w:hAnsi="仿宋_GB2312" w:eastAsia="仿宋_GB2312" w:cs="仿宋_GB2312"/>
                <w:spacing w:val="-3"/>
                <w:sz w:val="21"/>
                <w:szCs w:val="21"/>
                <w:lang w:val="en-US" w:eastAsia="zh-CN"/>
              </w:rPr>
              <w:t>4</w:t>
            </w:r>
            <w:r>
              <w:rPr>
                <w:rFonts w:hint="eastAsia" w:ascii="仿宋_GB2312" w:hAnsi="仿宋_GB2312" w:eastAsia="仿宋_GB2312" w:cs="仿宋_GB2312"/>
                <w:spacing w:val="-3"/>
                <w:sz w:val="21"/>
                <w:szCs w:val="21"/>
              </w:rPr>
              <w:t>年预算</w:t>
            </w:r>
          </w:p>
        </w:tc>
        <w:tc>
          <w:tcPr>
            <w:tcW w:w="6111" w:type="dxa"/>
            <w:vAlign w:val="top"/>
          </w:tcPr>
          <w:p w14:paraId="614AB0DB">
            <w:pPr>
              <w:spacing w:before="84" w:line="272" w:lineRule="auto"/>
              <w:ind w:left="114" w:right="49"/>
              <w:rPr>
                <w:rFonts w:hint="eastAsia" w:ascii="仿宋_GB2312" w:hAnsi="仿宋_GB2312" w:eastAsia="仿宋_GB2312" w:cs="仿宋_GB2312"/>
                <w:sz w:val="21"/>
                <w:szCs w:val="21"/>
              </w:rPr>
            </w:pPr>
            <w:r>
              <w:rPr>
                <w:rFonts w:hint="eastAsia" w:ascii="仿宋_GB2312" w:hAnsi="仿宋_GB2312" w:eastAsia="仿宋_GB2312" w:cs="仿宋_GB2312"/>
                <w:spacing w:val="14"/>
                <w:position w:val="0"/>
                <w:sz w:val="21"/>
                <w:szCs w:val="21"/>
              </w:rPr>
              <w:t>公开收支预算总表、收入预算表、支出预算表、财政拨款</w:t>
            </w:r>
            <w:r>
              <w:rPr>
                <w:rFonts w:hint="eastAsia" w:ascii="仿宋_GB2312" w:hAnsi="仿宋_GB2312" w:eastAsia="仿宋_GB2312" w:cs="仿宋_GB2312"/>
                <w:spacing w:val="14"/>
                <w:sz w:val="21"/>
                <w:szCs w:val="21"/>
              </w:rPr>
              <w:t>支出预算表</w:t>
            </w:r>
          </w:p>
        </w:tc>
        <w:tc>
          <w:tcPr>
            <w:tcW w:w="1479" w:type="dxa"/>
            <w:vMerge w:val="continue"/>
            <w:tcBorders>
              <w:top w:val="nil"/>
              <w:bottom w:val="nil"/>
            </w:tcBorders>
            <w:vAlign w:val="top"/>
          </w:tcPr>
          <w:p w14:paraId="282E02DA">
            <w:pPr>
              <w:rPr>
                <w:rFonts w:hint="eastAsia" w:ascii="仿宋_GB2312" w:hAnsi="仿宋_GB2312" w:eastAsia="仿宋_GB2312" w:cs="仿宋_GB2312"/>
                <w:sz w:val="21"/>
                <w:szCs w:val="21"/>
              </w:rPr>
            </w:pPr>
          </w:p>
        </w:tc>
        <w:tc>
          <w:tcPr>
            <w:tcW w:w="2061" w:type="dxa"/>
            <w:vMerge w:val="continue"/>
            <w:tcBorders>
              <w:top w:val="nil"/>
              <w:bottom w:val="nil"/>
            </w:tcBorders>
            <w:vAlign w:val="top"/>
          </w:tcPr>
          <w:p w14:paraId="6E965707">
            <w:pPr>
              <w:rPr>
                <w:rFonts w:ascii="Arial"/>
                <w:sz w:val="21"/>
              </w:rPr>
            </w:pPr>
          </w:p>
        </w:tc>
      </w:tr>
      <w:tr w14:paraId="3AE30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886" w:type="dxa"/>
            <w:vMerge w:val="continue"/>
            <w:tcBorders>
              <w:top w:val="nil"/>
              <w:bottom w:val="nil"/>
            </w:tcBorders>
            <w:vAlign w:val="top"/>
          </w:tcPr>
          <w:p w14:paraId="326C0381">
            <w:pPr>
              <w:rPr>
                <w:rFonts w:hint="eastAsia" w:ascii="仿宋_GB2312" w:hAnsi="仿宋_GB2312" w:eastAsia="仿宋_GB2312" w:cs="仿宋_GB2312"/>
                <w:sz w:val="21"/>
                <w:szCs w:val="21"/>
              </w:rPr>
            </w:pPr>
          </w:p>
        </w:tc>
        <w:tc>
          <w:tcPr>
            <w:tcW w:w="2681" w:type="dxa"/>
            <w:vAlign w:val="top"/>
          </w:tcPr>
          <w:p w14:paraId="4355DCC4">
            <w:pPr>
              <w:spacing w:before="284" w:line="224" w:lineRule="auto"/>
              <w:ind w:left="724"/>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202</w:t>
            </w:r>
            <w:r>
              <w:rPr>
                <w:rFonts w:hint="eastAsia" w:ascii="仿宋_GB2312" w:hAnsi="仿宋_GB2312" w:eastAsia="仿宋_GB2312" w:cs="仿宋_GB2312"/>
                <w:spacing w:val="-3"/>
                <w:sz w:val="21"/>
                <w:szCs w:val="21"/>
                <w:lang w:val="en-US" w:eastAsia="zh-CN"/>
              </w:rPr>
              <w:t>3</w:t>
            </w:r>
            <w:r>
              <w:rPr>
                <w:rFonts w:hint="eastAsia" w:ascii="仿宋_GB2312" w:hAnsi="仿宋_GB2312" w:eastAsia="仿宋_GB2312" w:cs="仿宋_GB2312"/>
                <w:spacing w:val="-3"/>
                <w:sz w:val="21"/>
                <w:szCs w:val="21"/>
              </w:rPr>
              <w:t>年决算</w:t>
            </w:r>
          </w:p>
        </w:tc>
        <w:tc>
          <w:tcPr>
            <w:tcW w:w="6111" w:type="dxa"/>
            <w:vAlign w:val="top"/>
          </w:tcPr>
          <w:p w14:paraId="72E329B7">
            <w:pPr>
              <w:spacing w:before="84" w:line="272" w:lineRule="auto"/>
              <w:ind w:left="114" w:right="49"/>
              <w:rPr>
                <w:rFonts w:hint="eastAsia" w:ascii="仿宋_GB2312" w:hAnsi="仿宋_GB2312" w:eastAsia="仿宋_GB2312" w:cs="仿宋_GB2312"/>
                <w:sz w:val="21"/>
                <w:szCs w:val="21"/>
              </w:rPr>
            </w:pPr>
            <w:r>
              <w:rPr>
                <w:rFonts w:hint="eastAsia" w:ascii="仿宋_GB2312" w:hAnsi="仿宋_GB2312" w:eastAsia="仿宋_GB2312" w:cs="仿宋_GB2312"/>
                <w:spacing w:val="14"/>
                <w:position w:val="0"/>
                <w:sz w:val="21"/>
                <w:szCs w:val="21"/>
              </w:rPr>
              <w:t>公开收支决算总表、收入决算表、支出决算表、财政拨款</w:t>
            </w:r>
            <w:r>
              <w:rPr>
                <w:rFonts w:hint="eastAsia" w:ascii="仿宋_GB2312" w:hAnsi="仿宋_GB2312" w:eastAsia="仿宋_GB2312" w:cs="仿宋_GB2312"/>
                <w:spacing w:val="14"/>
                <w:sz w:val="21"/>
                <w:szCs w:val="21"/>
              </w:rPr>
              <w:t>支出决算表</w:t>
            </w:r>
          </w:p>
        </w:tc>
        <w:tc>
          <w:tcPr>
            <w:tcW w:w="1479" w:type="dxa"/>
            <w:vMerge w:val="continue"/>
            <w:tcBorders>
              <w:top w:val="nil"/>
              <w:bottom w:val="nil"/>
            </w:tcBorders>
            <w:vAlign w:val="top"/>
          </w:tcPr>
          <w:p w14:paraId="617CA9A6">
            <w:pPr>
              <w:rPr>
                <w:rFonts w:hint="eastAsia" w:ascii="仿宋_GB2312" w:hAnsi="仿宋_GB2312" w:eastAsia="仿宋_GB2312" w:cs="仿宋_GB2312"/>
                <w:sz w:val="21"/>
                <w:szCs w:val="21"/>
              </w:rPr>
            </w:pPr>
          </w:p>
        </w:tc>
        <w:tc>
          <w:tcPr>
            <w:tcW w:w="2061" w:type="dxa"/>
            <w:vMerge w:val="continue"/>
            <w:tcBorders>
              <w:top w:val="nil"/>
              <w:bottom w:val="nil"/>
            </w:tcBorders>
            <w:vAlign w:val="top"/>
          </w:tcPr>
          <w:p w14:paraId="73557D2E">
            <w:pPr>
              <w:rPr>
                <w:rFonts w:ascii="Arial"/>
                <w:sz w:val="21"/>
              </w:rPr>
            </w:pPr>
          </w:p>
        </w:tc>
      </w:tr>
      <w:tr w14:paraId="1C37B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86" w:type="dxa"/>
            <w:vMerge w:val="continue"/>
            <w:tcBorders>
              <w:top w:val="nil"/>
            </w:tcBorders>
            <w:vAlign w:val="top"/>
          </w:tcPr>
          <w:p w14:paraId="1BD7C9BF">
            <w:pPr>
              <w:rPr>
                <w:rFonts w:hint="eastAsia" w:ascii="仿宋_GB2312" w:hAnsi="仿宋_GB2312" w:eastAsia="仿宋_GB2312" w:cs="仿宋_GB2312"/>
                <w:sz w:val="21"/>
                <w:szCs w:val="21"/>
              </w:rPr>
            </w:pPr>
          </w:p>
        </w:tc>
        <w:tc>
          <w:tcPr>
            <w:tcW w:w="2681" w:type="dxa"/>
            <w:vAlign w:val="top"/>
          </w:tcPr>
          <w:p w14:paraId="196456E2">
            <w:pPr>
              <w:spacing w:before="197" w:line="224" w:lineRule="auto"/>
              <w:ind w:left="884"/>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收费信息</w:t>
            </w:r>
          </w:p>
        </w:tc>
        <w:tc>
          <w:tcPr>
            <w:tcW w:w="6111" w:type="dxa"/>
            <w:vAlign w:val="top"/>
          </w:tcPr>
          <w:p w14:paraId="2D97C36F">
            <w:pPr>
              <w:spacing w:before="197" w:line="225" w:lineRule="auto"/>
              <w:ind w:left="114"/>
              <w:rPr>
                <w:rFonts w:hint="eastAsia" w:ascii="仿宋_GB2312" w:hAnsi="仿宋_GB2312" w:eastAsia="仿宋_GB2312" w:cs="仿宋_GB2312"/>
                <w:sz w:val="21"/>
                <w:szCs w:val="21"/>
              </w:rPr>
            </w:pPr>
            <w:r>
              <w:rPr>
                <w:rFonts w:hint="eastAsia" w:ascii="仿宋_GB2312" w:hAnsi="仿宋_GB2312" w:eastAsia="仿宋_GB2312" w:cs="仿宋_GB2312"/>
                <w:spacing w:val="18"/>
                <w:sz w:val="21"/>
                <w:szCs w:val="21"/>
              </w:rPr>
              <w:t>公</w:t>
            </w:r>
            <w:r>
              <w:rPr>
                <w:rFonts w:hint="eastAsia" w:ascii="仿宋_GB2312" w:hAnsi="仿宋_GB2312" w:eastAsia="仿宋_GB2312" w:cs="仿宋_GB2312"/>
                <w:spacing w:val="12"/>
                <w:sz w:val="21"/>
                <w:szCs w:val="21"/>
              </w:rPr>
              <w:t>开</w:t>
            </w:r>
            <w:r>
              <w:rPr>
                <w:rFonts w:hint="eastAsia" w:ascii="仿宋_GB2312" w:hAnsi="仿宋_GB2312" w:eastAsia="仿宋_GB2312" w:cs="仿宋_GB2312"/>
                <w:spacing w:val="9"/>
                <w:sz w:val="21"/>
                <w:szCs w:val="21"/>
              </w:rPr>
              <w:t>收费项目、收费依据、收费标准及投诉方式</w:t>
            </w:r>
          </w:p>
        </w:tc>
        <w:tc>
          <w:tcPr>
            <w:tcW w:w="1479" w:type="dxa"/>
            <w:vMerge w:val="continue"/>
            <w:tcBorders>
              <w:top w:val="nil"/>
            </w:tcBorders>
            <w:vAlign w:val="top"/>
          </w:tcPr>
          <w:p w14:paraId="7C2945EB">
            <w:pPr>
              <w:rPr>
                <w:rFonts w:hint="eastAsia" w:ascii="仿宋_GB2312" w:hAnsi="仿宋_GB2312" w:eastAsia="仿宋_GB2312" w:cs="仿宋_GB2312"/>
                <w:sz w:val="21"/>
                <w:szCs w:val="21"/>
              </w:rPr>
            </w:pPr>
          </w:p>
        </w:tc>
        <w:tc>
          <w:tcPr>
            <w:tcW w:w="2061" w:type="dxa"/>
            <w:vMerge w:val="continue"/>
            <w:tcBorders>
              <w:top w:val="nil"/>
            </w:tcBorders>
            <w:vAlign w:val="top"/>
          </w:tcPr>
          <w:p w14:paraId="4FA10765">
            <w:pPr>
              <w:rPr>
                <w:rFonts w:ascii="Arial"/>
                <w:sz w:val="21"/>
              </w:rPr>
            </w:pPr>
          </w:p>
        </w:tc>
      </w:tr>
      <w:tr w14:paraId="2CA41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86" w:type="dxa"/>
            <w:vMerge w:val="restart"/>
            <w:tcBorders>
              <w:bottom w:val="nil"/>
            </w:tcBorders>
            <w:vAlign w:val="top"/>
          </w:tcPr>
          <w:p w14:paraId="025117DF">
            <w:pPr>
              <w:spacing w:line="279" w:lineRule="auto"/>
              <w:rPr>
                <w:rFonts w:hint="eastAsia" w:ascii="仿宋_GB2312" w:hAnsi="仿宋_GB2312" w:eastAsia="仿宋_GB2312" w:cs="仿宋_GB2312"/>
                <w:sz w:val="21"/>
                <w:szCs w:val="21"/>
              </w:rPr>
            </w:pPr>
          </w:p>
          <w:p w14:paraId="201FBC04">
            <w:pPr>
              <w:spacing w:line="280" w:lineRule="auto"/>
              <w:rPr>
                <w:rFonts w:hint="eastAsia" w:ascii="仿宋_GB2312" w:hAnsi="仿宋_GB2312" w:eastAsia="仿宋_GB2312" w:cs="仿宋_GB2312"/>
                <w:sz w:val="21"/>
                <w:szCs w:val="21"/>
              </w:rPr>
            </w:pPr>
          </w:p>
          <w:p w14:paraId="68D86B85">
            <w:pPr>
              <w:spacing w:line="280" w:lineRule="auto"/>
              <w:rPr>
                <w:rFonts w:hint="eastAsia" w:ascii="仿宋_GB2312" w:hAnsi="仿宋_GB2312" w:eastAsia="仿宋_GB2312" w:cs="仿宋_GB2312"/>
                <w:sz w:val="21"/>
                <w:szCs w:val="21"/>
              </w:rPr>
            </w:pPr>
          </w:p>
          <w:p w14:paraId="4A48BA76">
            <w:pPr>
              <w:spacing w:before="75" w:line="224" w:lineRule="auto"/>
              <w:ind w:left="480"/>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资产信息</w:t>
            </w:r>
          </w:p>
        </w:tc>
        <w:tc>
          <w:tcPr>
            <w:tcW w:w="2681" w:type="dxa"/>
            <w:vAlign w:val="top"/>
          </w:tcPr>
          <w:p w14:paraId="6A9C3662">
            <w:pPr>
              <w:spacing w:before="197" w:line="224" w:lineRule="auto"/>
              <w:ind w:left="867"/>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管</w:t>
            </w:r>
            <w:r>
              <w:rPr>
                <w:rFonts w:hint="eastAsia" w:ascii="仿宋_GB2312" w:hAnsi="仿宋_GB2312" w:eastAsia="仿宋_GB2312" w:cs="仿宋_GB2312"/>
                <w:spacing w:val="7"/>
                <w:sz w:val="21"/>
                <w:szCs w:val="21"/>
              </w:rPr>
              <w:t>理制度</w:t>
            </w:r>
          </w:p>
        </w:tc>
        <w:tc>
          <w:tcPr>
            <w:tcW w:w="6111" w:type="dxa"/>
            <w:vAlign w:val="top"/>
          </w:tcPr>
          <w:p w14:paraId="0F3D6A9F">
            <w:pPr>
              <w:spacing w:before="197" w:line="224" w:lineRule="auto"/>
              <w:ind w:left="114"/>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公</w:t>
            </w:r>
            <w:r>
              <w:rPr>
                <w:rFonts w:hint="eastAsia" w:ascii="仿宋_GB2312" w:hAnsi="仿宋_GB2312" w:eastAsia="仿宋_GB2312" w:cs="仿宋_GB2312"/>
                <w:spacing w:val="9"/>
                <w:sz w:val="21"/>
                <w:szCs w:val="21"/>
              </w:rPr>
              <w:t>开学院资产管理制度</w:t>
            </w:r>
          </w:p>
        </w:tc>
        <w:tc>
          <w:tcPr>
            <w:tcW w:w="1479" w:type="dxa"/>
            <w:vMerge w:val="restart"/>
            <w:tcBorders>
              <w:bottom w:val="nil"/>
            </w:tcBorders>
            <w:vAlign w:val="top"/>
          </w:tcPr>
          <w:p w14:paraId="716F3D77">
            <w:pPr>
              <w:spacing w:line="279" w:lineRule="auto"/>
              <w:rPr>
                <w:rFonts w:hint="eastAsia" w:ascii="仿宋_GB2312" w:hAnsi="仿宋_GB2312" w:eastAsia="仿宋_GB2312" w:cs="仿宋_GB2312"/>
                <w:sz w:val="21"/>
                <w:szCs w:val="21"/>
              </w:rPr>
            </w:pPr>
          </w:p>
          <w:p w14:paraId="14F1E4E3">
            <w:pPr>
              <w:spacing w:line="279" w:lineRule="auto"/>
              <w:rPr>
                <w:rFonts w:hint="eastAsia" w:ascii="仿宋_GB2312" w:hAnsi="仿宋_GB2312" w:eastAsia="仿宋_GB2312" w:cs="仿宋_GB2312"/>
                <w:sz w:val="21"/>
                <w:szCs w:val="21"/>
              </w:rPr>
            </w:pPr>
          </w:p>
          <w:p w14:paraId="418F86BC">
            <w:pPr>
              <w:spacing w:line="280" w:lineRule="auto"/>
              <w:rPr>
                <w:rFonts w:hint="eastAsia" w:ascii="仿宋_GB2312" w:hAnsi="仿宋_GB2312" w:eastAsia="仿宋_GB2312" w:cs="仿宋_GB2312"/>
                <w:sz w:val="21"/>
                <w:szCs w:val="21"/>
              </w:rPr>
            </w:pPr>
          </w:p>
          <w:p w14:paraId="773B480D">
            <w:pPr>
              <w:spacing w:before="75" w:line="227" w:lineRule="auto"/>
              <w:ind w:left="158"/>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资产管理处</w:t>
            </w:r>
          </w:p>
        </w:tc>
        <w:tc>
          <w:tcPr>
            <w:tcW w:w="2061" w:type="dxa"/>
            <w:vMerge w:val="restart"/>
            <w:tcBorders>
              <w:bottom w:val="nil"/>
            </w:tcBorders>
            <w:vAlign w:val="top"/>
          </w:tcPr>
          <w:p w14:paraId="3F66F7CB">
            <w:pPr>
              <w:spacing w:line="270" w:lineRule="auto"/>
              <w:rPr>
                <w:rFonts w:ascii="Arial"/>
                <w:sz w:val="21"/>
              </w:rPr>
            </w:pPr>
          </w:p>
          <w:p w14:paraId="6195EFEB">
            <w:pPr>
              <w:spacing w:line="271" w:lineRule="auto"/>
              <w:rPr>
                <w:rFonts w:ascii="Arial"/>
                <w:sz w:val="21"/>
              </w:rPr>
            </w:pPr>
          </w:p>
          <w:p w14:paraId="454BF058">
            <w:pPr>
              <w:spacing w:before="71" w:line="211" w:lineRule="auto"/>
              <w:ind w:left="157"/>
              <w:rPr>
                <w:rFonts w:ascii="仿宋" w:hAnsi="仿宋" w:eastAsia="仿宋" w:cs="仿宋"/>
                <w:sz w:val="22"/>
                <w:szCs w:val="22"/>
              </w:rPr>
            </w:pPr>
            <w:r>
              <w:fldChar w:fldCharType="begin"/>
            </w:r>
            <w:r>
              <w:instrText xml:space="preserve"> HYPERLINK "http://zcglc.sdcmc.edu.cn/xxgk.htm" </w:instrText>
            </w:r>
            <w:r>
              <w:fldChar w:fldCharType="separate"/>
            </w:r>
            <w:r>
              <w:rPr>
                <w:rFonts w:ascii="仿宋" w:hAnsi="仿宋" w:eastAsia="仿宋" w:cs="仿宋"/>
                <w:spacing w:val="-1"/>
                <w:sz w:val="22"/>
                <w:szCs w:val="22"/>
                <w:u w:val="single" w:color="auto"/>
              </w:rPr>
              <w:t>http://</w:t>
            </w:r>
            <w:r>
              <w:rPr>
                <w:rFonts w:ascii="仿宋" w:hAnsi="仿宋" w:eastAsia="仿宋" w:cs="仿宋"/>
                <w:sz w:val="22"/>
                <w:szCs w:val="22"/>
                <w:u w:val="single" w:color="auto"/>
              </w:rPr>
              <w:t>zcglc</w:t>
            </w:r>
            <w:r>
              <w:rPr>
                <w:rFonts w:ascii="仿宋" w:hAnsi="仿宋" w:eastAsia="仿宋" w:cs="仿宋"/>
                <w:spacing w:val="-1"/>
                <w:sz w:val="22"/>
                <w:szCs w:val="22"/>
                <w:u w:val="single" w:color="auto"/>
              </w:rPr>
              <w:t>.</w:t>
            </w:r>
            <w:r>
              <w:rPr>
                <w:rFonts w:ascii="仿宋" w:hAnsi="仿宋" w:eastAsia="仿宋" w:cs="仿宋"/>
                <w:sz w:val="22"/>
                <w:szCs w:val="22"/>
                <w:u w:val="single" w:color="auto"/>
              </w:rPr>
              <w:t>sdc</w:t>
            </w:r>
            <w:r>
              <w:rPr>
                <w:rFonts w:ascii="仿宋" w:hAnsi="仿宋" w:eastAsia="仿宋" w:cs="仿宋"/>
                <w:sz w:val="22"/>
                <w:szCs w:val="22"/>
                <w:u w:val="single" w:color="auto"/>
              </w:rPr>
              <w:fldChar w:fldCharType="end"/>
            </w:r>
          </w:p>
          <w:p w14:paraId="0D1C4F1C">
            <w:pPr>
              <w:spacing w:before="60" w:line="211" w:lineRule="auto"/>
              <w:ind w:left="151"/>
              <w:rPr>
                <w:rFonts w:ascii="仿宋" w:hAnsi="仿宋" w:eastAsia="仿宋" w:cs="仿宋"/>
                <w:sz w:val="22"/>
                <w:szCs w:val="22"/>
              </w:rPr>
            </w:pPr>
            <w:r>
              <w:rPr>
                <w:rFonts w:ascii="仿宋" w:hAnsi="仿宋" w:eastAsia="仿宋" w:cs="仿宋"/>
                <w:sz w:val="22"/>
                <w:szCs w:val="22"/>
                <w:u w:val="single" w:color="auto"/>
              </w:rPr>
              <w:t>mc</w:t>
            </w:r>
            <w:r>
              <w:rPr>
                <w:rFonts w:ascii="仿宋" w:hAnsi="仿宋" w:eastAsia="仿宋" w:cs="仿宋"/>
                <w:spacing w:val="-1"/>
                <w:sz w:val="22"/>
                <w:szCs w:val="22"/>
                <w:u w:val="single" w:color="auto"/>
              </w:rPr>
              <w:t>.</w:t>
            </w:r>
            <w:r>
              <w:rPr>
                <w:rFonts w:ascii="仿宋" w:hAnsi="仿宋" w:eastAsia="仿宋" w:cs="仿宋"/>
                <w:sz w:val="22"/>
                <w:szCs w:val="22"/>
                <w:u w:val="single" w:color="auto"/>
              </w:rPr>
              <w:t>edu</w:t>
            </w:r>
            <w:r>
              <w:rPr>
                <w:rFonts w:ascii="仿宋" w:hAnsi="仿宋" w:eastAsia="仿宋" w:cs="仿宋"/>
                <w:spacing w:val="-1"/>
                <w:sz w:val="22"/>
                <w:szCs w:val="22"/>
                <w:u w:val="single" w:color="auto"/>
              </w:rPr>
              <w:t>.</w:t>
            </w:r>
            <w:r>
              <w:rPr>
                <w:rFonts w:ascii="仿宋" w:hAnsi="仿宋" w:eastAsia="仿宋" w:cs="仿宋"/>
                <w:sz w:val="22"/>
                <w:szCs w:val="22"/>
                <w:u w:val="single" w:color="auto"/>
              </w:rPr>
              <w:t>cn/xxgk.h</w:t>
            </w:r>
          </w:p>
          <w:p w14:paraId="75C39525">
            <w:pPr>
              <w:spacing w:before="61" w:line="237" w:lineRule="auto"/>
              <w:ind w:left="944"/>
              <w:rPr>
                <w:rFonts w:ascii="仿宋" w:hAnsi="仿宋" w:eastAsia="仿宋" w:cs="仿宋"/>
                <w:sz w:val="22"/>
                <w:szCs w:val="22"/>
              </w:rPr>
            </w:pPr>
            <w:r>
              <w:rPr>
                <w:rFonts w:ascii="仿宋" w:hAnsi="仿宋" w:eastAsia="仿宋" w:cs="仿宋"/>
                <w:spacing w:val="-13"/>
                <w:sz w:val="22"/>
                <w:szCs w:val="22"/>
                <w:u w:val="single" w:color="auto"/>
              </w:rPr>
              <w:t>t</w:t>
            </w:r>
            <w:r>
              <w:rPr>
                <w:rFonts w:ascii="仿宋" w:hAnsi="仿宋" w:eastAsia="仿宋" w:cs="仿宋"/>
                <w:spacing w:val="-12"/>
                <w:sz w:val="22"/>
                <w:szCs w:val="22"/>
                <w:u w:val="single" w:color="auto"/>
              </w:rPr>
              <w:t>m</w:t>
            </w:r>
          </w:p>
        </w:tc>
      </w:tr>
      <w:tr w14:paraId="15295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86" w:type="dxa"/>
            <w:vMerge w:val="continue"/>
            <w:tcBorders>
              <w:top w:val="nil"/>
              <w:bottom w:val="nil"/>
            </w:tcBorders>
            <w:vAlign w:val="top"/>
          </w:tcPr>
          <w:p w14:paraId="56E2B0BD">
            <w:pPr>
              <w:rPr>
                <w:rFonts w:hint="eastAsia" w:ascii="仿宋_GB2312" w:hAnsi="仿宋_GB2312" w:eastAsia="仿宋_GB2312" w:cs="仿宋_GB2312"/>
                <w:sz w:val="21"/>
                <w:szCs w:val="21"/>
              </w:rPr>
            </w:pPr>
          </w:p>
        </w:tc>
        <w:tc>
          <w:tcPr>
            <w:tcW w:w="2681" w:type="dxa"/>
            <w:vAlign w:val="top"/>
          </w:tcPr>
          <w:p w14:paraId="1C97802F">
            <w:pPr>
              <w:spacing w:before="196" w:line="225" w:lineRule="auto"/>
              <w:ind w:left="756"/>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受捐赠财产</w:t>
            </w:r>
          </w:p>
        </w:tc>
        <w:tc>
          <w:tcPr>
            <w:tcW w:w="6111" w:type="dxa"/>
            <w:vAlign w:val="top"/>
          </w:tcPr>
          <w:p w14:paraId="1ACF64A4">
            <w:pPr>
              <w:spacing w:before="196" w:line="225" w:lineRule="auto"/>
              <w:ind w:left="114"/>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公</w:t>
            </w:r>
            <w:r>
              <w:rPr>
                <w:rFonts w:hint="eastAsia" w:ascii="仿宋_GB2312" w:hAnsi="仿宋_GB2312" w:eastAsia="仿宋_GB2312" w:cs="仿宋_GB2312"/>
                <w:spacing w:val="9"/>
                <w:sz w:val="21"/>
                <w:szCs w:val="21"/>
              </w:rPr>
              <w:t>开受捐赠财产的使用与管理情况</w:t>
            </w:r>
          </w:p>
        </w:tc>
        <w:tc>
          <w:tcPr>
            <w:tcW w:w="1479" w:type="dxa"/>
            <w:vMerge w:val="continue"/>
            <w:tcBorders>
              <w:top w:val="nil"/>
              <w:bottom w:val="nil"/>
            </w:tcBorders>
            <w:vAlign w:val="top"/>
          </w:tcPr>
          <w:p w14:paraId="33C93CA5">
            <w:pPr>
              <w:rPr>
                <w:rFonts w:hint="eastAsia" w:ascii="仿宋_GB2312" w:hAnsi="仿宋_GB2312" w:eastAsia="仿宋_GB2312" w:cs="仿宋_GB2312"/>
                <w:sz w:val="21"/>
                <w:szCs w:val="21"/>
              </w:rPr>
            </w:pPr>
          </w:p>
        </w:tc>
        <w:tc>
          <w:tcPr>
            <w:tcW w:w="2061" w:type="dxa"/>
            <w:vMerge w:val="continue"/>
            <w:tcBorders>
              <w:top w:val="nil"/>
              <w:bottom w:val="nil"/>
            </w:tcBorders>
            <w:vAlign w:val="top"/>
          </w:tcPr>
          <w:p w14:paraId="323F1EDC">
            <w:pPr>
              <w:rPr>
                <w:rFonts w:ascii="Arial"/>
                <w:sz w:val="21"/>
              </w:rPr>
            </w:pPr>
          </w:p>
        </w:tc>
      </w:tr>
      <w:tr w14:paraId="43831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886" w:type="dxa"/>
            <w:vMerge w:val="continue"/>
            <w:tcBorders>
              <w:top w:val="nil"/>
            </w:tcBorders>
            <w:vAlign w:val="top"/>
          </w:tcPr>
          <w:p w14:paraId="415AF410">
            <w:pPr>
              <w:rPr>
                <w:rFonts w:hint="eastAsia" w:ascii="仿宋_GB2312" w:hAnsi="仿宋_GB2312" w:eastAsia="仿宋_GB2312" w:cs="仿宋_GB2312"/>
                <w:sz w:val="21"/>
                <w:szCs w:val="21"/>
              </w:rPr>
            </w:pPr>
          </w:p>
        </w:tc>
        <w:tc>
          <w:tcPr>
            <w:tcW w:w="2681" w:type="dxa"/>
            <w:vAlign w:val="top"/>
          </w:tcPr>
          <w:p w14:paraId="13D794C8">
            <w:pPr>
              <w:spacing w:before="285" w:line="224" w:lineRule="auto"/>
              <w:ind w:left="866"/>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采</w:t>
            </w:r>
            <w:r>
              <w:rPr>
                <w:rFonts w:hint="eastAsia" w:ascii="仿宋_GB2312" w:hAnsi="仿宋_GB2312" w:eastAsia="仿宋_GB2312" w:cs="仿宋_GB2312"/>
                <w:spacing w:val="7"/>
                <w:sz w:val="21"/>
                <w:szCs w:val="21"/>
              </w:rPr>
              <w:t>购信息</w:t>
            </w:r>
          </w:p>
        </w:tc>
        <w:tc>
          <w:tcPr>
            <w:tcW w:w="6111" w:type="dxa"/>
            <w:tcBorders>
              <w:bottom w:val="single" w:color="auto" w:sz="4" w:space="0"/>
            </w:tcBorders>
            <w:vAlign w:val="top"/>
          </w:tcPr>
          <w:p w14:paraId="299BF0CF">
            <w:pPr>
              <w:spacing w:before="85" w:line="401" w:lineRule="exact"/>
              <w:ind w:left="114"/>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10"/>
                <w:position w:val="12"/>
                <w:sz w:val="21"/>
                <w:szCs w:val="21"/>
              </w:rPr>
              <w:t>公开</w:t>
            </w:r>
            <w:r>
              <w:rPr>
                <w:rFonts w:hint="eastAsia" w:ascii="仿宋_GB2312" w:hAnsi="仿宋_GB2312" w:eastAsia="仿宋_GB2312" w:cs="仿宋_GB2312"/>
                <w:spacing w:val="8"/>
                <w:position w:val="12"/>
                <w:sz w:val="21"/>
                <w:szCs w:val="21"/>
              </w:rPr>
              <w:t>仪</w:t>
            </w:r>
            <w:r>
              <w:rPr>
                <w:rFonts w:hint="eastAsia" w:ascii="仿宋_GB2312" w:hAnsi="仿宋_GB2312" w:eastAsia="仿宋_GB2312" w:cs="仿宋_GB2312"/>
                <w:spacing w:val="5"/>
                <w:position w:val="12"/>
                <w:sz w:val="21"/>
                <w:szCs w:val="21"/>
              </w:rPr>
              <w:t>器设备、图书</w:t>
            </w:r>
            <w:r>
              <w:rPr>
                <w:rFonts w:hint="eastAsia" w:ascii="仿宋_GB2312" w:hAnsi="仿宋_GB2312" w:eastAsia="仿宋_GB2312" w:cs="仿宋_GB2312"/>
                <w:spacing w:val="5"/>
                <w:position w:val="12"/>
                <w:sz w:val="21"/>
                <w:szCs w:val="21"/>
                <w:lang w:eastAsia="zh-CN"/>
              </w:rPr>
              <w:t>、</w:t>
            </w:r>
            <w:r>
              <w:rPr>
                <w:rFonts w:hint="eastAsia" w:ascii="仿宋_GB2312" w:hAnsi="仿宋_GB2312" w:eastAsia="仿宋_GB2312" w:cs="仿宋_GB2312"/>
                <w:spacing w:val="5"/>
                <w:position w:val="12"/>
                <w:sz w:val="21"/>
                <w:szCs w:val="21"/>
                <w:lang w:val="en-US" w:eastAsia="zh-CN"/>
              </w:rPr>
              <w:t>药品</w:t>
            </w:r>
            <w:r>
              <w:rPr>
                <w:rFonts w:hint="eastAsia" w:ascii="仿宋_GB2312" w:hAnsi="仿宋_GB2312" w:eastAsia="仿宋_GB2312" w:cs="仿宋_GB2312"/>
                <w:spacing w:val="5"/>
                <w:position w:val="12"/>
                <w:sz w:val="21"/>
                <w:szCs w:val="21"/>
              </w:rPr>
              <w:t>等物资设备采购和重大基建工程的</w:t>
            </w:r>
            <w:r>
              <w:rPr>
                <w:rFonts w:hint="eastAsia" w:ascii="仿宋_GB2312" w:hAnsi="仿宋_GB2312" w:eastAsia="仿宋_GB2312" w:cs="仿宋_GB2312"/>
                <w:spacing w:val="5"/>
                <w:position w:val="12"/>
                <w:sz w:val="21"/>
                <w:szCs w:val="21"/>
                <w:lang w:val="en-US" w:eastAsia="zh-CN"/>
              </w:rPr>
              <w:t>招投标</w:t>
            </w:r>
          </w:p>
        </w:tc>
        <w:tc>
          <w:tcPr>
            <w:tcW w:w="1479" w:type="dxa"/>
            <w:vMerge w:val="continue"/>
            <w:tcBorders>
              <w:top w:val="nil"/>
              <w:bottom w:val="single" w:color="auto" w:sz="4" w:space="0"/>
            </w:tcBorders>
            <w:vAlign w:val="top"/>
          </w:tcPr>
          <w:p w14:paraId="5A34B5BE">
            <w:pPr>
              <w:rPr>
                <w:rFonts w:hint="eastAsia" w:ascii="仿宋_GB2312" w:hAnsi="仿宋_GB2312" w:eastAsia="仿宋_GB2312" w:cs="仿宋_GB2312"/>
                <w:sz w:val="21"/>
                <w:szCs w:val="21"/>
              </w:rPr>
            </w:pPr>
          </w:p>
        </w:tc>
        <w:tc>
          <w:tcPr>
            <w:tcW w:w="2061" w:type="dxa"/>
            <w:vMerge w:val="continue"/>
            <w:tcBorders>
              <w:top w:val="nil"/>
              <w:bottom w:val="single" w:color="auto" w:sz="4" w:space="0"/>
            </w:tcBorders>
            <w:vAlign w:val="top"/>
          </w:tcPr>
          <w:p w14:paraId="50A16D28">
            <w:pPr>
              <w:rPr>
                <w:rFonts w:ascii="Arial"/>
                <w:sz w:val="21"/>
              </w:rPr>
            </w:pPr>
          </w:p>
        </w:tc>
      </w:tr>
      <w:tr w14:paraId="4C681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86" w:type="dxa"/>
            <w:vMerge w:val="restart"/>
            <w:tcBorders>
              <w:bottom w:val="nil"/>
            </w:tcBorders>
            <w:vAlign w:val="top"/>
          </w:tcPr>
          <w:p w14:paraId="0C2ECC60">
            <w:pPr>
              <w:spacing w:line="438" w:lineRule="auto"/>
              <w:rPr>
                <w:rFonts w:hint="eastAsia" w:ascii="仿宋_GB2312" w:hAnsi="仿宋_GB2312" w:eastAsia="仿宋_GB2312" w:cs="仿宋_GB2312"/>
                <w:sz w:val="21"/>
                <w:szCs w:val="21"/>
              </w:rPr>
            </w:pPr>
          </w:p>
          <w:p w14:paraId="11528572">
            <w:pPr>
              <w:spacing w:before="75" w:line="224" w:lineRule="auto"/>
              <w:ind w:left="231"/>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人事师资信息</w:t>
            </w:r>
          </w:p>
        </w:tc>
        <w:tc>
          <w:tcPr>
            <w:tcW w:w="2681" w:type="dxa"/>
            <w:tcBorders>
              <w:right w:val="single" w:color="auto" w:sz="4" w:space="0"/>
            </w:tcBorders>
            <w:vAlign w:val="top"/>
          </w:tcPr>
          <w:p w14:paraId="483886BB">
            <w:pPr>
              <w:spacing w:before="198" w:line="224" w:lineRule="auto"/>
              <w:ind w:left="899"/>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岗位管</w:t>
            </w:r>
            <w:r>
              <w:rPr>
                <w:rFonts w:hint="eastAsia" w:ascii="仿宋_GB2312" w:hAnsi="仿宋_GB2312" w:eastAsia="仿宋_GB2312" w:cs="仿宋_GB2312"/>
                <w:sz w:val="21"/>
                <w:szCs w:val="21"/>
              </w:rPr>
              <w:t>理</w:t>
            </w:r>
          </w:p>
        </w:tc>
        <w:tc>
          <w:tcPr>
            <w:tcW w:w="6111" w:type="dxa"/>
            <w:tcBorders>
              <w:top w:val="single" w:color="auto" w:sz="4" w:space="0"/>
              <w:left w:val="single" w:color="auto" w:sz="4" w:space="0"/>
              <w:bottom w:val="single" w:color="auto" w:sz="4" w:space="0"/>
              <w:right w:val="single" w:color="auto" w:sz="4" w:space="0"/>
            </w:tcBorders>
            <w:vAlign w:val="top"/>
          </w:tcPr>
          <w:p w14:paraId="0AEF5FAB">
            <w:pPr>
              <w:spacing w:before="198" w:line="224" w:lineRule="auto"/>
              <w:ind w:left="114"/>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公</w:t>
            </w:r>
            <w:r>
              <w:rPr>
                <w:rFonts w:hint="eastAsia" w:ascii="仿宋_GB2312" w:hAnsi="仿宋_GB2312" w:eastAsia="仿宋_GB2312" w:cs="仿宋_GB2312"/>
                <w:spacing w:val="9"/>
                <w:sz w:val="21"/>
                <w:szCs w:val="21"/>
              </w:rPr>
              <w:t>开学院岗位设置管理与聘用办法</w:t>
            </w:r>
          </w:p>
        </w:tc>
        <w:tc>
          <w:tcPr>
            <w:tcW w:w="1479" w:type="dxa"/>
            <w:vMerge w:val="restart"/>
            <w:tcBorders>
              <w:top w:val="single" w:color="auto" w:sz="4" w:space="0"/>
              <w:left w:val="single" w:color="auto" w:sz="4" w:space="0"/>
              <w:bottom w:val="single" w:color="auto" w:sz="4" w:space="0"/>
              <w:right w:val="single" w:color="auto" w:sz="4" w:space="0"/>
            </w:tcBorders>
            <w:vAlign w:val="top"/>
          </w:tcPr>
          <w:p w14:paraId="6E5D4675">
            <w:pPr>
              <w:spacing w:line="437" w:lineRule="auto"/>
              <w:rPr>
                <w:rFonts w:hint="eastAsia" w:ascii="仿宋_GB2312" w:hAnsi="仿宋_GB2312" w:eastAsia="仿宋_GB2312" w:cs="仿宋_GB2312"/>
                <w:sz w:val="21"/>
                <w:szCs w:val="21"/>
              </w:rPr>
            </w:pPr>
          </w:p>
          <w:p w14:paraId="69F53490">
            <w:pPr>
              <w:spacing w:before="75" w:line="226" w:lineRule="auto"/>
              <w:ind w:left="151"/>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组</w:t>
            </w:r>
            <w:r>
              <w:rPr>
                <w:rFonts w:hint="eastAsia" w:ascii="仿宋_GB2312" w:hAnsi="仿宋_GB2312" w:eastAsia="仿宋_GB2312" w:cs="仿宋_GB2312"/>
                <w:spacing w:val="7"/>
                <w:sz w:val="21"/>
                <w:szCs w:val="21"/>
              </w:rPr>
              <w:t>织人事处</w:t>
            </w:r>
          </w:p>
        </w:tc>
        <w:tc>
          <w:tcPr>
            <w:tcW w:w="2061" w:type="dxa"/>
            <w:vMerge w:val="restart"/>
            <w:tcBorders>
              <w:top w:val="single" w:color="auto" w:sz="4" w:space="0"/>
              <w:left w:val="single" w:color="auto" w:sz="4" w:space="0"/>
              <w:bottom w:val="single" w:color="auto" w:sz="4" w:space="0"/>
              <w:right w:val="single" w:color="auto" w:sz="4" w:space="0"/>
            </w:tcBorders>
            <w:vAlign w:val="top"/>
          </w:tcPr>
          <w:p w14:paraId="2001B798">
            <w:pPr>
              <w:spacing w:line="295" w:lineRule="auto"/>
              <w:rPr>
                <w:rFonts w:ascii="Arial"/>
                <w:sz w:val="21"/>
              </w:rPr>
            </w:pPr>
          </w:p>
          <w:p w14:paraId="5CAAC68B">
            <w:pPr>
              <w:spacing w:before="71" w:line="271" w:lineRule="auto"/>
              <w:ind w:left="215" w:right="146" w:hanging="58"/>
              <w:rPr>
                <w:rFonts w:ascii="仿宋" w:hAnsi="仿宋" w:eastAsia="仿宋" w:cs="仿宋"/>
                <w:sz w:val="22"/>
                <w:szCs w:val="22"/>
              </w:rPr>
            </w:pPr>
            <w:r>
              <w:fldChar w:fldCharType="begin"/>
            </w:r>
            <w:r>
              <w:instrText xml:space="preserve"> HYPERLINK "http://rs.sdcmc.edu.cn/xxgk.htm" </w:instrText>
            </w:r>
            <w:r>
              <w:fldChar w:fldCharType="separate"/>
            </w:r>
            <w:r>
              <w:rPr>
                <w:rFonts w:ascii="仿宋" w:hAnsi="仿宋" w:eastAsia="仿宋" w:cs="仿宋"/>
                <w:spacing w:val="-1"/>
                <w:sz w:val="22"/>
                <w:szCs w:val="22"/>
              </w:rPr>
              <w:t>htt</w:t>
            </w:r>
            <w:r>
              <w:rPr>
                <w:rFonts w:ascii="仿宋" w:hAnsi="仿宋" w:eastAsia="仿宋" w:cs="仿宋"/>
                <w:sz w:val="22"/>
                <w:szCs w:val="22"/>
              </w:rPr>
              <w:t>p</w:t>
            </w:r>
            <w:r>
              <w:rPr>
                <w:rFonts w:ascii="仿宋" w:hAnsi="仿宋" w:eastAsia="仿宋" w:cs="仿宋"/>
                <w:spacing w:val="-1"/>
                <w:sz w:val="22"/>
                <w:szCs w:val="22"/>
              </w:rPr>
              <w:t>://</w:t>
            </w:r>
            <w:r>
              <w:rPr>
                <w:rFonts w:ascii="仿宋" w:hAnsi="仿宋" w:eastAsia="仿宋" w:cs="仿宋"/>
                <w:sz w:val="22"/>
                <w:szCs w:val="22"/>
              </w:rPr>
              <w:t>rs</w:t>
            </w:r>
            <w:r>
              <w:rPr>
                <w:rFonts w:ascii="仿宋" w:hAnsi="仿宋" w:eastAsia="仿宋" w:cs="仿宋"/>
                <w:spacing w:val="-1"/>
                <w:sz w:val="22"/>
                <w:szCs w:val="22"/>
              </w:rPr>
              <w:t>.</w:t>
            </w:r>
            <w:r>
              <w:rPr>
                <w:rFonts w:ascii="仿宋" w:hAnsi="仿宋" w:eastAsia="仿宋" w:cs="仿宋"/>
                <w:sz w:val="22"/>
                <w:szCs w:val="22"/>
              </w:rPr>
              <w:t>sdcmc</w:t>
            </w:r>
            <w:r>
              <w:rPr>
                <w:rFonts w:ascii="仿宋" w:hAnsi="仿宋" w:eastAsia="仿宋" w:cs="仿宋"/>
                <w:spacing w:val="-1"/>
                <w:sz w:val="22"/>
                <w:szCs w:val="22"/>
              </w:rPr>
              <w:t>.</w:t>
            </w:r>
            <w:r>
              <w:rPr>
                <w:rFonts w:ascii="仿宋" w:hAnsi="仿宋" w:eastAsia="仿宋" w:cs="仿宋"/>
                <w:spacing w:val="-1"/>
                <w:sz w:val="22"/>
                <w:szCs w:val="22"/>
              </w:rPr>
              <w:fldChar w:fldCharType="end"/>
            </w:r>
            <w:r>
              <w:rPr>
                <w:rFonts w:ascii="仿宋" w:hAnsi="仿宋" w:eastAsia="仿宋" w:cs="仿宋"/>
                <w:spacing w:val="-1"/>
                <w:sz w:val="22"/>
                <w:szCs w:val="22"/>
                <w:u w:val="single" w:color="auto"/>
              </w:rPr>
              <w:t>edu.cn/xxgk.</w:t>
            </w:r>
            <w:r>
              <w:rPr>
                <w:rFonts w:ascii="仿宋" w:hAnsi="仿宋" w:eastAsia="仿宋" w:cs="仿宋"/>
                <w:sz w:val="22"/>
                <w:szCs w:val="22"/>
                <w:u w:val="single" w:color="auto"/>
              </w:rPr>
              <w:t>htm</w:t>
            </w:r>
          </w:p>
        </w:tc>
      </w:tr>
      <w:tr w14:paraId="4E418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886" w:type="dxa"/>
            <w:vMerge w:val="continue"/>
            <w:tcBorders>
              <w:top w:val="nil"/>
            </w:tcBorders>
            <w:vAlign w:val="top"/>
          </w:tcPr>
          <w:p w14:paraId="174A4B63">
            <w:pPr>
              <w:rPr>
                <w:rFonts w:ascii="Arial"/>
                <w:sz w:val="21"/>
              </w:rPr>
            </w:pPr>
          </w:p>
        </w:tc>
        <w:tc>
          <w:tcPr>
            <w:tcW w:w="2681" w:type="dxa"/>
            <w:tcBorders>
              <w:right w:val="single" w:color="auto" w:sz="4" w:space="0"/>
            </w:tcBorders>
            <w:vAlign w:val="top"/>
          </w:tcPr>
          <w:p w14:paraId="412D23EA">
            <w:pPr>
              <w:spacing w:before="198" w:line="224" w:lineRule="auto"/>
              <w:ind w:left="868"/>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7"/>
                <w:sz w:val="21"/>
                <w:szCs w:val="21"/>
                <w:lang w:val="en-US" w:eastAsia="zh-CN"/>
              </w:rPr>
              <w:t>社会兼职</w:t>
            </w:r>
          </w:p>
        </w:tc>
        <w:tc>
          <w:tcPr>
            <w:tcW w:w="6111" w:type="dxa"/>
            <w:tcBorders>
              <w:top w:val="single" w:color="auto" w:sz="4" w:space="0"/>
              <w:left w:val="single" w:color="auto" w:sz="4" w:space="0"/>
              <w:bottom w:val="single" w:color="auto" w:sz="4" w:space="0"/>
              <w:right w:val="single" w:color="auto" w:sz="4" w:space="0"/>
            </w:tcBorders>
            <w:vAlign w:val="top"/>
          </w:tcPr>
          <w:p w14:paraId="0B2CC73B">
            <w:pPr>
              <w:spacing w:before="198" w:line="225" w:lineRule="auto"/>
              <w:ind w:left="114"/>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17"/>
                <w:sz w:val="21"/>
                <w:szCs w:val="21"/>
              </w:rPr>
              <w:t>公</w:t>
            </w:r>
            <w:r>
              <w:rPr>
                <w:rFonts w:hint="eastAsia" w:ascii="仿宋_GB2312" w:hAnsi="仿宋_GB2312" w:eastAsia="仿宋_GB2312" w:cs="仿宋_GB2312"/>
                <w:spacing w:val="9"/>
                <w:sz w:val="21"/>
                <w:szCs w:val="21"/>
              </w:rPr>
              <w:t>开院</w:t>
            </w:r>
            <w:r>
              <w:rPr>
                <w:rFonts w:hint="eastAsia" w:ascii="仿宋_GB2312" w:hAnsi="仿宋_GB2312" w:eastAsia="仿宋_GB2312" w:cs="仿宋_GB2312"/>
                <w:spacing w:val="9"/>
                <w:sz w:val="21"/>
                <w:szCs w:val="21"/>
                <w:lang w:val="en-US" w:eastAsia="zh-CN"/>
              </w:rPr>
              <w:t>级领导干部社会兼职情况</w:t>
            </w:r>
          </w:p>
        </w:tc>
        <w:tc>
          <w:tcPr>
            <w:tcW w:w="1479" w:type="dxa"/>
            <w:vMerge w:val="continue"/>
            <w:tcBorders>
              <w:top w:val="single" w:color="auto" w:sz="4" w:space="0"/>
              <w:left w:val="single" w:color="auto" w:sz="4" w:space="0"/>
              <w:bottom w:val="single" w:color="auto" w:sz="4" w:space="0"/>
              <w:right w:val="single" w:color="auto" w:sz="4" w:space="0"/>
            </w:tcBorders>
            <w:vAlign w:val="top"/>
          </w:tcPr>
          <w:p w14:paraId="46949161">
            <w:pPr>
              <w:rPr>
                <w:rFonts w:hint="eastAsia" w:ascii="仿宋_GB2312" w:hAnsi="仿宋_GB2312" w:eastAsia="仿宋_GB2312" w:cs="仿宋_GB2312"/>
                <w:sz w:val="21"/>
                <w:szCs w:val="21"/>
              </w:rPr>
            </w:pPr>
          </w:p>
        </w:tc>
        <w:tc>
          <w:tcPr>
            <w:tcW w:w="2061" w:type="dxa"/>
            <w:vMerge w:val="continue"/>
            <w:tcBorders>
              <w:top w:val="single" w:color="auto" w:sz="4" w:space="0"/>
              <w:left w:val="single" w:color="auto" w:sz="4" w:space="0"/>
              <w:bottom w:val="single" w:color="auto" w:sz="4" w:space="0"/>
              <w:right w:val="single" w:color="auto" w:sz="4" w:space="0"/>
            </w:tcBorders>
            <w:vAlign w:val="top"/>
          </w:tcPr>
          <w:p w14:paraId="7715C867">
            <w:pPr>
              <w:rPr>
                <w:rFonts w:ascii="Arial"/>
                <w:sz w:val="21"/>
              </w:rPr>
            </w:pPr>
          </w:p>
        </w:tc>
      </w:tr>
    </w:tbl>
    <w:p w14:paraId="76155650">
      <w:pPr>
        <w:rPr>
          <w:rFonts w:ascii="Arial"/>
          <w:sz w:val="21"/>
        </w:rPr>
      </w:pPr>
    </w:p>
    <w:p w14:paraId="251513DA">
      <w:pPr>
        <w:sectPr>
          <w:footerReference r:id="rId5" w:type="default"/>
          <w:pgSz w:w="16839" w:h="11906"/>
          <w:pgMar w:top="1012" w:right="896" w:bottom="1309" w:left="895" w:header="0" w:footer="1026" w:gutter="0"/>
          <w:cols w:space="720" w:num="1"/>
        </w:sectPr>
      </w:pPr>
    </w:p>
    <w:p w14:paraId="19470FB0"/>
    <w:p w14:paraId="7C8AD32D"/>
    <w:p w14:paraId="17917717"/>
    <w:p w14:paraId="07DC8F47">
      <w:pPr>
        <w:spacing w:line="63" w:lineRule="exact"/>
      </w:pPr>
    </w:p>
    <w:tbl>
      <w:tblPr>
        <w:tblStyle w:val="6"/>
        <w:tblW w:w="14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6"/>
        <w:gridCol w:w="2681"/>
        <w:gridCol w:w="6111"/>
        <w:gridCol w:w="1479"/>
        <w:gridCol w:w="2061"/>
      </w:tblGrid>
      <w:tr w14:paraId="46835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886" w:type="dxa"/>
            <w:tcBorders>
              <w:bottom w:val="single" w:color="auto" w:sz="4" w:space="0"/>
            </w:tcBorders>
            <w:vAlign w:val="top"/>
          </w:tcPr>
          <w:p w14:paraId="29131FA3">
            <w:pPr>
              <w:rPr>
                <w:rFonts w:hint="eastAsia" w:ascii="仿宋_GB2312" w:hAnsi="仿宋_GB2312" w:eastAsia="仿宋_GB2312" w:cs="仿宋_GB2312"/>
                <w:sz w:val="21"/>
              </w:rPr>
            </w:pPr>
          </w:p>
        </w:tc>
        <w:tc>
          <w:tcPr>
            <w:tcW w:w="2681" w:type="dxa"/>
            <w:tcBorders>
              <w:bottom w:val="single" w:color="auto" w:sz="4" w:space="0"/>
            </w:tcBorders>
            <w:vAlign w:val="top"/>
          </w:tcPr>
          <w:p w14:paraId="37814FF2">
            <w:pPr>
              <w:spacing w:before="198" w:line="225" w:lineRule="auto"/>
              <w:ind w:left="879"/>
              <w:rPr>
                <w:rFonts w:hint="eastAsia" w:ascii="仿宋_GB2312" w:hAnsi="仿宋_GB2312" w:eastAsia="仿宋_GB2312" w:cs="仿宋_GB2312"/>
                <w:sz w:val="23"/>
                <w:szCs w:val="23"/>
              </w:rPr>
            </w:pPr>
            <w:r>
              <w:rPr>
                <w:rFonts w:hint="eastAsia" w:ascii="仿宋_GB2312" w:hAnsi="仿宋_GB2312" w:eastAsia="仿宋_GB2312" w:cs="仿宋_GB2312"/>
                <w:spacing w:val="5"/>
                <w:sz w:val="23"/>
                <w:szCs w:val="23"/>
              </w:rPr>
              <w:t>争</w:t>
            </w:r>
            <w:r>
              <w:rPr>
                <w:rFonts w:hint="eastAsia" w:ascii="仿宋_GB2312" w:hAnsi="仿宋_GB2312" w:eastAsia="仿宋_GB2312" w:cs="仿宋_GB2312"/>
                <w:spacing w:val="4"/>
                <w:sz w:val="23"/>
                <w:szCs w:val="23"/>
              </w:rPr>
              <w:t>议解决</w:t>
            </w:r>
          </w:p>
        </w:tc>
        <w:tc>
          <w:tcPr>
            <w:tcW w:w="6111" w:type="dxa"/>
            <w:tcBorders>
              <w:bottom w:val="single" w:color="auto" w:sz="4" w:space="0"/>
            </w:tcBorders>
            <w:vAlign w:val="top"/>
          </w:tcPr>
          <w:p w14:paraId="34C7D47B">
            <w:pPr>
              <w:spacing w:before="198" w:line="225" w:lineRule="auto"/>
              <w:ind w:left="114"/>
              <w:rPr>
                <w:rFonts w:hint="eastAsia" w:ascii="仿宋_GB2312" w:hAnsi="仿宋_GB2312" w:eastAsia="仿宋_GB2312" w:cs="仿宋_GB2312"/>
                <w:sz w:val="23"/>
                <w:szCs w:val="23"/>
              </w:rPr>
            </w:pPr>
            <w:r>
              <w:rPr>
                <w:rFonts w:hint="eastAsia" w:ascii="仿宋_GB2312" w:hAnsi="仿宋_GB2312" w:eastAsia="仿宋_GB2312" w:cs="仿宋_GB2312"/>
                <w:spacing w:val="13"/>
                <w:sz w:val="23"/>
                <w:szCs w:val="23"/>
              </w:rPr>
              <w:t>公</w:t>
            </w:r>
            <w:r>
              <w:rPr>
                <w:rFonts w:hint="eastAsia" w:ascii="仿宋_GB2312" w:hAnsi="仿宋_GB2312" w:eastAsia="仿宋_GB2312" w:cs="仿宋_GB2312"/>
                <w:spacing w:val="9"/>
                <w:sz w:val="23"/>
                <w:szCs w:val="23"/>
              </w:rPr>
              <w:t>开学院教职工争议解决办法</w:t>
            </w:r>
          </w:p>
        </w:tc>
        <w:tc>
          <w:tcPr>
            <w:tcW w:w="1479" w:type="dxa"/>
            <w:tcBorders>
              <w:bottom w:val="single" w:color="auto" w:sz="4" w:space="0"/>
            </w:tcBorders>
            <w:vAlign w:val="top"/>
          </w:tcPr>
          <w:p w14:paraId="4530B2F8">
            <w:pPr>
              <w:rPr>
                <w:rFonts w:hint="eastAsia" w:ascii="仿宋_GB2312" w:hAnsi="仿宋_GB2312" w:eastAsia="仿宋_GB2312" w:cs="仿宋_GB2312"/>
                <w:sz w:val="21"/>
              </w:rPr>
            </w:pPr>
          </w:p>
        </w:tc>
        <w:tc>
          <w:tcPr>
            <w:tcW w:w="2061" w:type="dxa"/>
            <w:tcBorders>
              <w:bottom w:val="single" w:color="auto" w:sz="4" w:space="0"/>
            </w:tcBorders>
            <w:vAlign w:val="top"/>
          </w:tcPr>
          <w:p w14:paraId="304D9D38">
            <w:pPr>
              <w:rPr>
                <w:rFonts w:ascii="Arial"/>
                <w:sz w:val="21"/>
              </w:rPr>
            </w:pPr>
          </w:p>
        </w:tc>
      </w:tr>
      <w:tr w14:paraId="5FEC3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86" w:type="dxa"/>
            <w:tcBorders>
              <w:top w:val="single" w:color="auto" w:sz="4" w:space="0"/>
              <w:left w:val="single" w:color="auto" w:sz="4" w:space="0"/>
              <w:bottom w:val="single" w:color="auto" w:sz="4" w:space="0"/>
            </w:tcBorders>
            <w:vAlign w:val="center"/>
          </w:tcPr>
          <w:p w14:paraId="650EE495">
            <w:pPr>
              <w:spacing w:before="198" w:line="224" w:lineRule="auto"/>
              <w:ind w:left="222" w:leftChars="0"/>
              <w:jc w:val="center"/>
              <w:rPr>
                <w:rFonts w:hint="eastAsia" w:ascii="仿宋_GB2312" w:hAnsi="仿宋_GB2312" w:eastAsia="仿宋_GB2312" w:cs="仿宋_GB2312"/>
                <w:spacing w:val="9"/>
                <w:sz w:val="23"/>
                <w:szCs w:val="23"/>
              </w:rPr>
            </w:pPr>
            <w:r>
              <w:rPr>
                <w:rFonts w:hint="eastAsia" w:ascii="仿宋_GB2312" w:hAnsi="仿宋_GB2312" w:eastAsia="仿宋_GB2312" w:cs="仿宋_GB2312"/>
                <w:spacing w:val="9"/>
                <w:sz w:val="23"/>
                <w:szCs w:val="23"/>
              </w:rPr>
              <w:t>毕业生信息</w:t>
            </w:r>
          </w:p>
        </w:tc>
        <w:tc>
          <w:tcPr>
            <w:tcW w:w="2681" w:type="dxa"/>
            <w:tcBorders>
              <w:top w:val="single" w:color="auto" w:sz="4" w:space="0"/>
              <w:bottom w:val="single" w:color="auto" w:sz="4" w:space="0"/>
            </w:tcBorders>
            <w:vAlign w:val="center"/>
          </w:tcPr>
          <w:p w14:paraId="22276012">
            <w:pPr>
              <w:spacing w:before="197" w:line="223" w:lineRule="auto"/>
              <w:ind w:left="862" w:leftChars="0"/>
              <w:jc w:val="both"/>
              <w:rPr>
                <w:rFonts w:hint="eastAsia" w:ascii="仿宋_GB2312" w:hAnsi="仿宋_GB2312" w:eastAsia="仿宋_GB2312" w:cs="仿宋_GB2312"/>
                <w:spacing w:val="11"/>
                <w:sz w:val="23"/>
                <w:szCs w:val="23"/>
              </w:rPr>
            </w:pPr>
            <w:r>
              <w:rPr>
                <w:rFonts w:hint="eastAsia" w:ascii="仿宋_GB2312" w:hAnsi="仿宋_GB2312" w:eastAsia="仿宋_GB2312" w:cs="仿宋_GB2312"/>
                <w:spacing w:val="7"/>
                <w:sz w:val="23"/>
                <w:szCs w:val="23"/>
              </w:rPr>
              <w:t>就业指导</w:t>
            </w:r>
          </w:p>
        </w:tc>
        <w:tc>
          <w:tcPr>
            <w:tcW w:w="6111" w:type="dxa"/>
            <w:tcBorders>
              <w:top w:val="single" w:color="auto" w:sz="4" w:space="0"/>
              <w:bottom w:val="single" w:color="auto" w:sz="4" w:space="0"/>
            </w:tcBorders>
            <w:vAlign w:val="center"/>
          </w:tcPr>
          <w:p w14:paraId="29BAEBE0">
            <w:pPr>
              <w:spacing w:before="197" w:line="223" w:lineRule="auto"/>
              <w:ind w:left="0" w:leftChars="0" w:firstLine="0" w:firstLineChars="0"/>
              <w:jc w:val="left"/>
              <w:rPr>
                <w:rFonts w:hint="eastAsia" w:ascii="仿宋_GB2312" w:hAnsi="仿宋_GB2312" w:eastAsia="仿宋_GB2312" w:cs="仿宋_GB2312"/>
                <w:spacing w:val="14"/>
                <w:sz w:val="23"/>
                <w:szCs w:val="23"/>
              </w:rPr>
            </w:pPr>
            <w:r>
              <w:rPr>
                <w:rFonts w:hint="eastAsia" w:ascii="仿宋_GB2312" w:hAnsi="仿宋_GB2312" w:eastAsia="仿宋_GB2312" w:cs="仿宋_GB2312"/>
                <w:spacing w:val="10"/>
                <w:sz w:val="23"/>
                <w:szCs w:val="23"/>
              </w:rPr>
              <w:t>公开促进毕业生就业的政策措施和指导服务</w:t>
            </w:r>
          </w:p>
        </w:tc>
        <w:tc>
          <w:tcPr>
            <w:tcW w:w="1479" w:type="dxa"/>
            <w:tcBorders>
              <w:top w:val="single" w:color="auto" w:sz="4" w:space="0"/>
              <w:bottom w:val="single" w:color="auto" w:sz="4" w:space="0"/>
            </w:tcBorders>
            <w:vAlign w:val="center"/>
          </w:tcPr>
          <w:p w14:paraId="57F78020">
            <w:pPr>
              <w:spacing w:before="197" w:line="227" w:lineRule="auto"/>
              <w:jc w:val="center"/>
              <w:rPr>
                <w:rFonts w:hint="eastAsia" w:ascii="仿宋_GB2312" w:hAnsi="仿宋_GB2312" w:eastAsia="仿宋_GB2312" w:cs="仿宋_GB2312"/>
                <w:spacing w:val="7"/>
                <w:sz w:val="23"/>
                <w:szCs w:val="23"/>
              </w:rPr>
            </w:pPr>
            <w:r>
              <w:rPr>
                <w:rFonts w:hint="eastAsia" w:ascii="仿宋_GB2312" w:hAnsi="仿宋_GB2312" w:eastAsia="仿宋_GB2312" w:cs="仿宋_GB2312"/>
                <w:spacing w:val="8"/>
                <w:sz w:val="23"/>
                <w:szCs w:val="23"/>
              </w:rPr>
              <w:t>招</w:t>
            </w:r>
            <w:r>
              <w:rPr>
                <w:rFonts w:hint="eastAsia" w:ascii="仿宋_GB2312" w:hAnsi="仿宋_GB2312" w:eastAsia="仿宋_GB2312" w:cs="仿宋_GB2312"/>
                <w:spacing w:val="7"/>
                <w:sz w:val="23"/>
                <w:szCs w:val="23"/>
              </w:rPr>
              <w:t>生就业处</w:t>
            </w:r>
          </w:p>
        </w:tc>
        <w:tc>
          <w:tcPr>
            <w:tcW w:w="2061" w:type="dxa"/>
            <w:tcBorders>
              <w:top w:val="single" w:color="auto" w:sz="4" w:space="0"/>
              <w:bottom w:val="single" w:color="auto" w:sz="4" w:space="0"/>
              <w:right w:val="single" w:color="auto" w:sz="4" w:space="0"/>
            </w:tcBorders>
            <w:vAlign w:val="center"/>
          </w:tcPr>
          <w:tbl>
            <w:tblPr>
              <w:tblStyle w:val="6"/>
              <w:tblW w:w="150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1"/>
            </w:tblGrid>
            <w:tr w14:paraId="43098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61" w:type="dxa"/>
                  <w:tcBorders>
                    <w:bottom w:val="nil"/>
                  </w:tcBorders>
                  <w:vAlign w:val="center"/>
                </w:tcPr>
                <w:p w14:paraId="2709BF35">
                  <w:pPr>
                    <w:spacing w:before="72" w:line="211" w:lineRule="auto"/>
                    <w:ind w:firstLine="210" w:firstLineChars="100"/>
                    <w:jc w:val="both"/>
                    <w:rPr>
                      <w:rFonts w:ascii="仿宋" w:hAnsi="仿宋" w:eastAsia="仿宋" w:cs="仿宋"/>
                      <w:sz w:val="22"/>
                      <w:szCs w:val="22"/>
                    </w:rPr>
                  </w:pPr>
                  <w:r>
                    <w:fldChar w:fldCharType="begin"/>
                  </w:r>
                  <w:r>
                    <w:instrText xml:space="preserve"> HYPERLINK "http://jy.sdcmc.edu.cn/xxgk.htm" </w:instrText>
                  </w:r>
                  <w:r>
                    <w:fldChar w:fldCharType="separate"/>
                  </w:r>
                  <w:r>
                    <w:rPr>
                      <w:rFonts w:ascii="仿宋" w:hAnsi="仿宋" w:eastAsia="仿宋" w:cs="仿宋"/>
                      <w:spacing w:val="-1"/>
                      <w:sz w:val="22"/>
                      <w:szCs w:val="22"/>
                      <w:u w:val="single" w:color="auto"/>
                    </w:rPr>
                    <w:t>htt</w:t>
                  </w:r>
                  <w:r>
                    <w:rPr>
                      <w:rFonts w:ascii="仿宋" w:hAnsi="仿宋" w:eastAsia="仿宋" w:cs="仿宋"/>
                      <w:sz w:val="22"/>
                      <w:szCs w:val="22"/>
                      <w:u w:val="single" w:color="auto"/>
                    </w:rPr>
                    <w:t>p</w:t>
                  </w:r>
                  <w:r>
                    <w:rPr>
                      <w:rFonts w:ascii="仿宋" w:hAnsi="仿宋" w:eastAsia="仿宋" w:cs="仿宋"/>
                      <w:spacing w:val="-1"/>
                      <w:sz w:val="22"/>
                      <w:szCs w:val="22"/>
                      <w:u w:val="single" w:color="auto"/>
                    </w:rPr>
                    <w:t>://</w:t>
                  </w:r>
                  <w:r>
                    <w:rPr>
                      <w:rFonts w:ascii="仿宋" w:hAnsi="仿宋" w:eastAsia="仿宋" w:cs="仿宋"/>
                      <w:sz w:val="22"/>
                      <w:szCs w:val="22"/>
                      <w:u w:val="single" w:color="auto"/>
                    </w:rPr>
                    <w:t>jy</w:t>
                  </w:r>
                  <w:r>
                    <w:rPr>
                      <w:rFonts w:ascii="仿宋" w:hAnsi="仿宋" w:eastAsia="仿宋" w:cs="仿宋"/>
                      <w:spacing w:val="-1"/>
                      <w:sz w:val="22"/>
                      <w:szCs w:val="22"/>
                      <w:u w:val="single" w:color="auto"/>
                    </w:rPr>
                    <w:t>.</w:t>
                  </w:r>
                  <w:r>
                    <w:rPr>
                      <w:rFonts w:ascii="仿宋" w:hAnsi="仿宋" w:eastAsia="仿宋" w:cs="仿宋"/>
                      <w:sz w:val="22"/>
                      <w:szCs w:val="22"/>
                      <w:u w:val="single" w:color="auto"/>
                    </w:rPr>
                    <w:t>sdcmc</w:t>
                  </w:r>
                  <w:r>
                    <w:rPr>
                      <w:rFonts w:ascii="仿宋" w:hAnsi="仿宋" w:eastAsia="仿宋" w:cs="仿宋"/>
                      <w:spacing w:val="-1"/>
                      <w:sz w:val="22"/>
                      <w:szCs w:val="22"/>
                      <w:u w:val="single" w:color="auto"/>
                    </w:rPr>
                    <w:t>.</w:t>
                  </w:r>
                  <w:r>
                    <w:rPr>
                      <w:rFonts w:ascii="仿宋" w:hAnsi="仿宋" w:eastAsia="仿宋" w:cs="仿宋"/>
                      <w:spacing w:val="-1"/>
                      <w:sz w:val="22"/>
                      <w:szCs w:val="22"/>
                      <w:u w:val="single" w:color="auto"/>
                    </w:rPr>
                    <w:fldChar w:fldCharType="end"/>
                  </w:r>
                </w:p>
                <w:p w14:paraId="3173C8B1">
                  <w:pPr>
                    <w:spacing w:before="60" w:line="211" w:lineRule="auto"/>
                    <w:ind w:left="216"/>
                    <w:jc w:val="both"/>
                    <w:rPr>
                      <w:rFonts w:ascii="仿宋" w:hAnsi="仿宋" w:eastAsia="仿宋" w:cs="仿宋"/>
                      <w:sz w:val="22"/>
                      <w:szCs w:val="22"/>
                    </w:rPr>
                  </w:pPr>
                  <w:r>
                    <w:rPr>
                      <w:rFonts w:ascii="仿宋" w:hAnsi="仿宋" w:eastAsia="仿宋" w:cs="仿宋"/>
                      <w:spacing w:val="-1"/>
                      <w:sz w:val="22"/>
                      <w:szCs w:val="22"/>
                      <w:u w:val="single" w:color="auto"/>
                    </w:rPr>
                    <w:t>edu.cn/xxgk.</w:t>
                  </w:r>
                  <w:r>
                    <w:rPr>
                      <w:rFonts w:ascii="仿宋" w:hAnsi="仿宋" w:eastAsia="仿宋" w:cs="仿宋"/>
                      <w:sz w:val="22"/>
                      <w:szCs w:val="22"/>
                      <w:u w:val="single" w:color="auto"/>
                    </w:rPr>
                    <w:t>htm</w:t>
                  </w:r>
                </w:p>
              </w:tc>
            </w:tr>
          </w:tbl>
          <w:p w14:paraId="406BFAE3">
            <w:pPr>
              <w:spacing w:before="52" w:line="242" w:lineRule="auto"/>
              <w:ind w:left="545" w:leftChars="0" w:right="146" w:rightChars="0" w:hanging="388" w:firstLineChars="0"/>
              <w:jc w:val="both"/>
              <w:rPr>
                <w:rFonts w:ascii="仿宋" w:hAnsi="仿宋" w:eastAsia="仿宋" w:cs="仿宋"/>
                <w:spacing w:val="-2"/>
                <w:sz w:val="22"/>
                <w:szCs w:val="22"/>
                <w:u w:val="single" w:color="auto"/>
              </w:rPr>
            </w:pPr>
          </w:p>
        </w:tc>
      </w:tr>
      <w:tr w14:paraId="72005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86" w:type="dxa"/>
            <w:vMerge w:val="restart"/>
            <w:tcBorders>
              <w:top w:val="single" w:color="auto" w:sz="4" w:space="0"/>
              <w:bottom w:val="nil"/>
            </w:tcBorders>
            <w:vAlign w:val="top"/>
          </w:tcPr>
          <w:p w14:paraId="270515E0">
            <w:pPr>
              <w:spacing w:line="436" w:lineRule="auto"/>
              <w:rPr>
                <w:rFonts w:hint="eastAsia" w:ascii="仿宋_GB2312" w:hAnsi="仿宋_GB2312" w:eastAsia="仿宋_GB2312" w:cs="仿宋_GB2312"/>
                <w:sz w:val="21"/>
              </w:rPr>
            </w:pPr>
          </w:p>
          <w:p w14:paraId="6B6EF04A">
            <w:pPr>
              <w:spacing w:before="75" w:line="226" w:lineRule="auto"/>
              <w:ind w:left="469"/>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rPr>
              <w:t>教</w:t>
            </w:r>
            <w:r>
              <w:rPr>
                <w:rFonts w:hint="eastAsia" w:ascii="仿宋_GB2312" w:hAnsi="仿宋_GB2312" w:eastAsia="仿宋_GB2312" w:cs="仿宋_GB2312"/>
                <w:spacing w:val="7"/>
                <w:sz w:val="23"/>
                <w:szCs w:val="23"/>
              </w:rPr>
              <w:t>学质量</w:t>
            </w:r>
          </w:p>
        </w:tc>
        <w:tc>
          <w:tcPr>
            <w:tcW w:w="2681" w:type="dxa"/>
            <w:tcBorders>
              <w:top w:val="single" w:color="auto" w:sz="4" w:space="0"/>
            </w:tcBorders>
            <w:vAlign w:val="top"/>
          </w:tcPr>
          <w:p w14:paraId="0A8E9092">
            <w:pPr>
              <w:spacing w:before="197" w:line="225" w:lineRule="auto"/>
              <w:ind w:left="403"/>
              <w:rPr>
                <w:rFonts w:hint="eastAsia" w:ascii="仿宋_GB2312" w:hAnsi="仿宋_GB2312" w:eastAsia="仿宋_GB2312" w:cs="仿宋_GB2312"/>
                <w:sz w:val="23"/>
                <w:szCs w:val="23"/>
              </w:rPr>
            </w:pPr>
            <w:r>
              <w:rPr>
                <w:rFonts w:hint="eastAsia" w:ascii="仿宋_GB2312" w:hAnsi="仿宋_GB2312" w:eastAsia="仿宋_GB2312" w:cs="仿宋_GB2312"/>
                <w:spacing w:val="11"/>
                <w:sz w:val="23"/>
                <w:szCs w:val="23"/>
              </w:rPr>
              <w:t>艺</w:t>
            </w:r>
            <w:r>
              <w:rPr>
                <w:rFonts w:hint="eastAsia" w:ascii="仿宋_GB2312" w:hAnsi="仿宋_GB2312" w:eastAsia="仿宋_GB2312" w:cs="仿宋_GB2312"/>
                <w:spacing w:val="6"/>
                <w:sz w:val="23"/>
                <w:szCs w:val="23"/>
              </w:rPr>
              <w:t>术教育发展年报</w:t>
            </w:r>
          </w:p>
        </w:tc>
        <w:tc>
          <w:tcPr>
            <w:tcW w:w="6111" w:type="dxa"/>
            <w:tcBorders>
              <w:top w:val="single" w:color="auto" w:sz="4" w:space="0"/>
            </w:tcBorders>
            <w:vAlign w:val="top"/>
          </w:tcPr>
          <w:p w14:paraId="4F157FF6">
            <w:pPr>
              <w:spacing w:before="197" w:line="225" w:lineRule="auto"/>
              <w:ind w:left="114"/>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公</w:t>
            </w:r>
            <w:r>
              <w:rPr>
                <w:rFonts w:hint="eastAsia" w:ascii="仿宋_GB2312" w:hAnsi="仿宋_GB2312" w:eastAsia="仿宋_GB2312" w:cs="仿宋_GB2312"/>
                <w:spacing w:val="9"/>
                <w:sz w:val="23"/>
                <w:szCs w:val="23"/>
              </w:rPr>
              <w:t>开学院艺术教育发展年度报告</w:t>
            </w:r>
          </w:p>
        </w:tc>
        <w:tc>
          <w:tcPr>
            <w:tcW w:w="1479" w:type="dxa"/>
            <w:vMerge w:val="restart"/>
            <w:tcBorders>
              <w:top w:val="single" w:color="auto" w:sz="4" w:space="0"/>
              <w:bottom w:val="nil"/>
            </w:tcBorders>
            <w:vAlign w:val="top"/>
          </w:tcPr>
          <w:p w14:paraId="285D404D">
            <w:pPr>
              <w:spacing w:line="436" w:lineRule="auto"/>
              <w:rPr>
                <w:rFonts w:hint="eastAsia" w:ascii="仿宋_GB2312" w:hAnsi="仿宋_GB2312" w:eastAsia="仿宋_GB2312" w:cs="仿宋_GB2312"/>
                <w:sz w:val="21"/>
              </w:rPr>
            </w:pPr>
          </w:p>
          <w:p w14:paraId="3C5DAF62">
            <w:pPr>
              <w:spacing w:before="75" w:line="226" w:lineRule="auto"/>
              <w:ind w:left="388"/>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教务</w:t>
            </w:r>
            <w:r>
              <w:rPr>
                <w:rFonts w:hint="eastAsia" w:ascii="仿宋_GB2312" w:hAnsi="仿宋_GB2312" w:eastAsia="仿宋_GB2312" w:cs="仿宋_GB2312"/>
                <w:spacing w:val="6"/>
                <w:sz w:val="23"/>
                <w:szCs w:val="23"/>
              </w:rPr>
              <w:t>处</w:t>
            </w:r>
          </w:p>
        </w:tc>
        <w:tc>
          <w:tcPr>
            <w:tcW w:w="2061" w:type="dxa"/>
            <w:vMerge w:val="restart"/>
            <w:tcBorders>
              <w:top w:val="single" w:color="auto" w:sz="4" w:space="0"/>
              <w:bottom w:val="nil"/>
            </w:tcBorders>
            <w:vAlign w:val="top"/>
          </w:tcPr>
          <w:p w14:paraId="7D70977B">
            <w:pPr>
              <w:spacing w:before="212" w:line="211" w:lineRule="auto"/>
              <w:ind w:left="157"/>
              <w:rPr>
                <w:rFonts w:ascii="仿宋" w:hAnsi="仿宋" w:eastAsia="仿宋" w:cs="仿宋"/>
                <w:sz w:val="22"/>
                <w:szCs w:val="22"/>
              </w:rPr>
            </w:pPr>
            <w:r>
              <w:fldChar w:fldCharType="begin"/>
            </w:r>
            <w:r>
              <w:instrText xml:space="preserve"> HYPERLINK "http://jw.sdcmc.edu.cn/xxgk1/xxgk.htm" </w:instrText>
            </w:r>
            <w:r>
              <w:fldChar w:fldCharType="separate"/>
            </w:r>
            <w:r>
              <w:rPr>
                <w:rFonts w:ascii="仿宋" w:hAnsi="仿宋" w:eastAsia="仿宋" w:cs="仿宋"/>
                <w:spacing w:val="-1"/>
                <w:sz w:val="22"/>
                <w:szCs w:val="22"/>
                <w:u w:val="single" w:color="auto"/>
              </w:rPr>
              <w:t>htt</w:t>
            </w:r>
            <w:r>
              <w:rPr>
                <w:rFonts w:ascii="仿宋" w:hAnsi="仿宋" w:eastAsia="仿宋" w:cs="仿宋"/>
                <w:sz w:val="22"/>
                <w:szCs w:val="22"/>
                <w:u w:val="single" w:color="auto"/>
              </w:rPr>
              <w:t>p</w:t>
            </w:r>
            <w:r>
              <w:rPr>
                <w:rFonts w:ascii="仿宋" w:hAnsi="仿宋" w:eastAsia="仿宋" w:cs="仿宋"/>
                <w:spacing w:val="-1"/>
                <w:sz w:val="22"/>
                <w:szCs w:val="22"/>
                <w:u w:val="single" w:color="auto"/>
              </w:rPr>
              <w:t>://</w:t>
            </w:r>
            <w:r>
              <w:rPr>
                <w:rFonts w:ascii="仿宋" w:hAnsi="仿宋" w:eastAsia="仿宋" w:cs="仿宋"/>
                <w:sz w:val="22"/>
                <w:szCs w:val="22"/>
                <w:u w:val="single" w:color="auto"/>
              </w:rPr>
              <w:t>jw</w:t>
            </w:r>
            <w:r>
              <w:rPr>
                <w:rFonts w:ascii="仿宋" w:hAnsi="仿宋" w:eastAsia="仿宋" w:cs="仿宋"/>
                <w:spacing w:val="-1"/>
                <w:sz w:val="22"/>
                <w:szCs w:val="22"/>
                <w:u w:val="single" w:color="auto"/>
              </w:rPr>
              <w:t>.</w:t>
            </w:r>
            <w:r>
              <w:rPr>
                <w:rFonts w:ascii="仿宋" w:hAnsi="仿宋" w:eastAsia="仿宋" w:cs="仿宋"/>
                <w:sz w:val="22"/>
                <w:szCs w:val="22"/>
                <w:u w:val="single" w:color="auto"/>
              </w:rPr>
              <w:t>sdcmc</w:t>
            </w:r>
            <w:r>
              <w:rPr>
                <w:rFonts w:ascii="仿宋" w:hAnsi="仿宋" w:eastAsia="仿宋" w:cs="仿宋"/>
                <w:spacing w:val="-1"/>
                <w:sz w:val="22"/>
                <w:szCs w:val="22"/>
                <w:u w:val="single" w:color="auto"/>
              </w:rPr>
              <w:t>.</w:t>
            </w:r>
            <w:r>
              <w:rPr>
                <w:rFonts w:ascii="仿宋" w:hAnsi="仿宋" w:eastAsia="仿宋" w:cs="仿宋"/>
                <w:spacing w:val="-1"/>
                <w:sz w:val="22"/>
                <w:szCs w:val="22"/>
                <w:u w:val="single" w:color="auto"/>
              </w:rPr>
              <w:fldChar w:fldCharType="end"/>
            </w:r>
          </w:p>
          <w:p w14:paraId="7F3D5749">
            <w:pPr>
              <w:spacing w:before="59" w:line="211" w:lineRule="auto"/>
              <w:ind w:left="160"/>
              <w:rPr>
                <w:rFonts w:ascii="仿宋" w:hAnsi="仿宋" w:eastAsia="仿宋" w:cs="仿宋"/>
                <w:sz w:val="22"/>
                <w:szCs w:val="22"/>
              </w:rPr>
            </w:pPr>
            <w:r>
              <w:rPr>
                <w:rFonts w:ascii="仿宋" w:hAnsi="仿宋" w:eastAsia="仿宋" w:cs="仿宋"/>
                <w:spacing w:val="-1"/>
                <w:sz w:val="22"/>
                <w:szCs w:val="22"/>
                <w:u w:val="single" w:color="auto"/>
              </w:rPr>
              <w:t>edu.cn/xxg</w:t>
            </w:r>
            <w:r>
              <w:rPr>
                <w:rFonts w:ascii="仿宋" w:hAnsi="仿宋" w:eastAsia="仿宋" w:cs="仿宋"/>
                <w:sz w:val="22"/>
                <w:szCs w:val="22"/>
                <w:u w:val="single" w:color="auto"/>
              </w:rPr>
              <w:t>k</w:t>
            </w:r>
            <w:r>
              <w:rPr>
                <w:rFonts w:ascii="仿宋" w:hAnsi="仿宋" w:eastAsia="仿宋" w:cs="仿宋"/>
                <w:spacing w:val="-1"/>
                <w:sz w:val="22"/>
                <w:szCs w:val="22"/>
                <w:u w:val="single" w:color="auto"/>
              </w:rPr>
              <w:t>1/</w:t>
            </w:r>
            <w:r>
              <w:rPr>
                <w:rFonts w:ascii="仿宋" w:hAnsi="仿宋" w:eastAsia="仿宋" w:cs="仿宋"/>
                <w:sz w:val="22"/>
                <w:szCs w:val="22"/>
                <w:u w:val="single" w:color="auto"/>
              </w:rPr>
              <w:t>xxg</w:t>
            </w:r>
          </w:p>
          <w:p w14:paraId="0E1F3757">
            <w:pPr>
              <w:spacing w:before="61" w:line="238" w:lineRule="auto"/>
              <w:ind w:left="762"/>
              <w:rPr>
                <w:rFonts w:ascii="仿宋" w:hAnsi="仿宋" w:eastAsia="仿宋" w:cs="仿宋"/>
                <w:sz w:val="22"/>
                <w:szCs w:val="22"/>
              </w:rPr>
            </w:pPr>
            <w:r>
              <w:rPr>
                <w:rFonts w:ascii="仿宋" w:hAnsi="仿宋" w:eastAsia="仿宋" w:cs="仿宋"/>
                <w:spacing w:val="-2"/>
                <w:sz w:val="22"/>
                <w:szCs w:val="22"/>
                <w:u w:val="single" w:color="auto"/>
              </w:rPr>
              <w:t>k.ht</w:t>
            </w:r>
            <w:r>
              <w:rPr>
                <w:rFonts w:ascii="仿宋" w:hAnsi="仿宋" w:eastAsia="仿宋" w:cs="仿宋"/>
                <w:spacing w:val="-1"/>
                <w:sz w:val="22"/>
                <w:szCs w:val="22"/>
                <w:u w:val="single" w:color="auto"/>
              </w:rPr>
              <w:t>m</w:t>
            </w:r>
          </w:p>
        </w:tc>
      </w:tr>
      <w:tr w14:paraId="1A75D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86" w:type="dxa"/>
            <w:vMerge w:val="continue"/>
            <w:tcBorders>
              <w:top w:val="nil"/>
            </w:tcBorders>
            <w:vAlign w:val="top"/>
          </w:tcPr>
          <w:p w14:paraId="6838FB86">
            <w:pPr>
              <w:rPr>
                <w:rFonts w:hint="eastAsia" w:ascii="仿宋_GB2312" w:hAnsi="仿宋_GB2312" w:eastAsia="仿宋_GB2312" w:cs="仿宋_GB2312"/>
                <w:sz w:val="21"/>
              </w:rPr>
            </w:pPr>
          </w:p>
        </w:tc>
        <w:tc>
          <w:tcPr>
            <w:tcW w:w="2681" w:type="dxa"/>
            <w:vAlign w:val="top"/>
          </w:tcPr>
          <w:p w14:paraId="70D02AF6">
            <w:pPr>
              <w:spacing w:before="197" w:line="225" w:lineRule="auto"/>
              <w:ind w:left="626"/>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教</w:t>
            </w:r>
            <w:r>
              <w:rPr>
                <w:rFonts w:hint="eastAsia" w:ascii="仿宋_GB2312" w:hAnsi="仿宋_GB2312" w:eastAsia="仿宋_GB2312" w:cs="仿宋_GB2312"/>
                <w:spacing w:val="8"/>
                <w:sz w:val="23"/>
                <w:szCs w:val="23"/>
              </w:rPr>
              <w:t>学质量报告</w:t>
            </w:r>
          </w:p>
        </w:tc>
        <w:tc>
          <w:tcPr>
            <w:tcW w:w="6111" w:type="dxa"/>
            <w:vAlign w:val="top"/>
          </w:tcPr>
          <w:p w14:paraId="6F80CFF9">
            <w:pPr>
              <w:spacing w:before="197" w:line="225" w:lineRule="auto"/>
              <w:ind w:left="114"/>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公</w:t>
            </w:r>
            <w:r>
              <w:rPr>
                <w:rFonts w:hint="eastAsia" w:ascii="仿宋_GB2312" w:hAnsi="仿宋_GB2312" w:eastAsia="仿宋_GB2312" w:cs="仿宋_GB2312"/>
                <w:spacing w:val="9"/>
                <w:sz w:val="23"/>
                <w:szCs w:val="23"/>
              </w:rPr>
              <w:t>开学院教学质量报告</w:t>
            </w:r>
          </w:p>
        </w:tc>
        <w:tc>
          <w:tcPr>
            <w:tcW w:w="1479" w:type="dxa"/>
            <w:vMerge w:val="continue"/>
            <w:tcBorders>
              <w:top w:val="nil"/>
            </w:tcBorders>
            <w:vAlign w:val="top"/>
          </w:tcPr>
          <w:p w14:paraId="5A048291">
            <w:pPr>
              <w:rPr>
                <w:rFonts w:hint="eastAsia" w:ascii="仿宋_GB2312" w:hAnsi="仿宋_GB2312" w:eastAsia="仿宋_GB2312" w:cs="仿宋_GB2312"/>
                <w:sz w:val="21"/>
              </w:rPr>
            </w:pPr>
          </w:p>
        </w:tc>
        <w:tc>
          <w:tcPr>
            <w:tcW w:w="2061" w:type="dxa"/>
            <w:vMerge w:val="continue"/>
            <w:tcBorders>
              <w:top w:val="nil"/>
            </w:tcBorders>
            <w:vAlign w:val="top"/>
          </w:tcPr>
          <w:p w14:paraId="56FFFC00">
            <w:pPr>
              <w:rPr>
                <w:rFonts w:ascii="Arial"/>
                <w:sz w:val="21"/>
              </w:rPr>
            </w:pPr>
          </w:p>
        </w:tc>
      </w:tr>
      <w:tr w14:paraId="4023B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86" w:type="dxa"/>
            <w:vMerge w:val="restart"/>
            <w:tcBorders>
              <w:bottom w:val="nil"/>
            </w:tcBorders>
            <w:vAlign w:val="top"/>
          </w:tcPr>
          <w:p w14:paraId="5D7710A4">
            <w:pPr>
              <w:spacing w:line="288" w:lineRule="auto"/>
              <w:rPr>
                <w:rFonts w:hint="eastAsia" w:ascii="仿宋_GB2312" w:hAnsi="仿宋_GB2312" w:eastAsia="仿宋_GB2312" w:cs="仿宋_GB2312"/>
                <w:sz w:val="21"/>
              </w:rPr>
            </w:pPr>
          </w:p>
          <w:p w14:paraId="6D368272">
            <w:pPr>
              <w:spacing w:line="288" w:lineRule="auto"/>
              <w:rPr>
                <w:rFonts w:hint="eastAsia" w:ascii="仿宋_GB2312" w:hAnsi="仿宋_GB2312" w:eastAsia="仿宋_GB2312" w:cs="仿宋_GB2312"/>
                <w:sz w:val="21"/>
              </w:rPr>
            </w:pPr>
          </w:p>
          <w:p w14:paraId="54B5975D">
            <w:pPr>
              <w:spacing w:line="288" w:lineRule="auto"/>
              <w:rPr>
                <w:rFonts w:hint="eastAsia" w:ascii="仿宋_GB2312" w:hAnsi="仿宋_GB2312" w:eastAsia="仿宋_GB2312" w:cs="仿宋_GB2312"/>
                <w:sz w:val="21"/>
              </w:rPr>
            </w:pPr>
          </w:p>
          <w:p w14:paraId="61D3E340">
            <w:pPr>
              <w:spacing w:line="289" w:lineRule="auto"/>
              <w:rPr>
                <w:rFonts w:hint="eastAsia" w:ascii="仿宋_GB2312" w:hAnsi="仿宋_GB2312" w:eastAsia="仿宋_GB2312" w:cs="仿宋_GB2312"/>
                <w:sz w:val="21"/>
              </w:rPr>
            </w:pPr>
          </w:p>
          <w:p w14:paraId="317AC622">
            <w:pPr>
              <w:spacing w:before="75" w:line="226" w:lineRule="auto"/>
              <w:ind w:left="484"/>
              <w:rPr>
                <w:rFonts w:hint="eastAsia" w:ascii="仿宋_GB2312" w:hAnsi="仿宋_GB2312" w:eastAsia="仿宋_GB2312" w:cs="仿宋_GB2312"/>
                <w:sz w:val="23"/>
                <w:szCs w:val="23"/>
              </w:rPr>
            </w:pPr>
            <w:r>
              <w:rPr>
                <w:rFonts w:hint="eastAsia" w:ascii="仿宋_GB2312" w:hAnsi="仿宋_GB2312" w:eastAsia="仿宋_GB2312" w:cs="仿宋_GB2312"/>
                <w:spacing w:val="4"/>
                <w:sz w:val="23"/>
                <w:szCs w:val="23"/>
              </w:rPr>
              <w:t>学生管理</w:t>
            </w:r>
          </w:p>
        </w:tc>
        <w:tc>
          <w:tcPr>
            <w:tcW w:w="2681" w:type="dxa"/>
            <w:vAlign w:val="top"/>
          </w:tcPr>
          <w:p w14:paraId="0B223D4A">
            <w:pPr>
              <w:spacing w:before="196" w:line="224" w:lineRule="auto"/>
              <w:ind w:left="880"/>
              <w:rPr>
                <w:rFonts w:hint="eastAsia" w:ascii="仿宋_GB2312" w:hAnsi="仿宋_GB2312" w:eastAsia="仿宋_GB2312" w:cs="仿宋_GB2312"/>
                <w:sz w:val="23"/>
                <w:szCs w:val="23"/>
              </w:rPr>
            </w:pPr>
            <w:r>
              <w:rPr>
                <w:rFonts w:hint="eastAsia" w:ascii="仿宋_GB2312" w:hAnsi="仿宋_GB2312" w:eastAsia="仿宋_GB2312" w:cs="仿宋_GB2312"/>
                <w:spacing w:val="4"/>
                <w:sz w:val="23"/>
                <w:szCs w:val="23"/>
              </w:rPr>
              <w:t>学籍管理</w:t>
            </w:r>
          </w:p>
        </w:tc>
        <w:tc>
          <w:tcPr>
            <w:tcW w:w="6111" w:type="dxa"/>
            <w:vAlign w:val="top"/>
          </w:tcPr>
          <w:p w14:paraId="5DE6D177">
            <w:pPr>
              <w:spacing w:before="196" w:line="224" w:lineRule="auto"/>
              <w:ind w:left="114"/>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公</w:t>
            </w:r>
            <w:r>
              <w:rPr>
                <w:rFonts w:hint="eastAsia" w:ascii="仿宋_GB2312" w:hAnsi="仿宋_GB2312" w:eastAsia="仿宋_GB2312" w:cs="仿宋_GB2312"/>
                <w:spacing w:val="9"/>
                <w:sz w:val="23"/>
                <w:szCs w:val="23"/>
              </w:rPr>
              <w:t>开学院学籍管理办法</w:t>
            </w:r>
          </w:p>
        </w:tc>
        <w:tc>
          <w:tcPr>
            <w:tcW w:w="1479" w:type="dxa"/>
            <w:vMerge w:val="restart"/>
            <w:tcBorders>
              <w:bottom w:val="nil"/>
            </w:tcBorders>
            <w:vAlign w:val="top"/>
          </w:tcPr>
          <w:p w14:paraId="78D1D832">
            <w:pPr>
              <w:spacing w:line="288" w:lineRule="auto"/>
              <w:rPr>
                <w:rFonts w:hint="eastAsia" w:ascii="仿宋_GB2312" w:hAnsi="仿宋_GB2312" w:eastAsia="仿宋_GB2312" w:cs="仿宋_GB2312"/>
                <w:sz w:val="21"/>
              </w:rPr>
            </w:pPr>
          </w:p>
          <w:p w14:paraId="25212F4A">
            <w:pPr>
              <w:spacing w:line="288" w:lineRule="auto"/>
              <w:rPr>
                <w:rFonts w:hint="eastAsia" w:ascii="仿宋_GB2312" w:hAnsi="仿宋_GB2312" w:eastAsia="仿宋_GB2312" w:cs="仿宋_GB2312"/>
                <w:sz w:val="21"/>
              </w:rPr>
            </w:pPr>
          </w:p>
          <w:p w14:paraId="5F856F30">
            <w:pPr>
              <w:spacing w:line="289" w:lineRule="auto"/>
              <w:rPr>
                <w:rFonts w:hint="eastAsia" w:ascii="仿宋_GB2312" w:hAnsi="仿宋_GB2312" w:eastAsia="仿宋_GB2312" w:cs="仿宋_GB2312"/>
                <w:sz w:val="21"/>
              </w:rPr>
            </w:pPr>
          </w:p>
          <w:p w14:paraId="58E10E1D">
            <w:pPr>
              <w:spacing w:line="289" w:lineRule="auto"/>
              <w:rPr>
                <w:rFonts w:hint="eastAsia" w:ascii="仿宋_GB2312" w:hAnsi="仿宋_GB2312" w:eastAsia="仿宋_GB2312" w:cs="仿宋_GB2312"/>
                <w:sz w:val="21"/>
              </w:rPr>
            </w:pPr>
          </w:p>
          <w:p w14:paraId="189057E3">
            <w:pPr>
              <w:spacing w:before="74" w:line="223" w:lineRule="auto"/>
              <w:ind w:left="162"/>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学</w:t>
            </w:r>
            <w:r>
              <w:rPr>
                <w:rFonts w:hint="eastAsia" w:ascii="仿宋_GB2312" w:hAnsi="仿宋_GB2312" w:eastAsia="仿宋_GB2312" w:cs="仿宋_GB2312"/>
                <w:spacing w:val="5"/>
                <w:sz w:val="23"/>
                <w:szCs w:val="23"/>
              </w:rPr>
              <w:t>生工作处</w:t>
            </w:r>
          </w:p>
        </w:tc>
        <w:tc>
          <w:tcPr>
            <w:tcW w:w="2061" w:type="dxa"/>
            <w:vMerge w:val="restart"/>
            <w:tcBorders>
              <w:bottom w:val="nil"/>
            </w:tcBorders>
            <w:vAlign w:val="top"/>
          </w:tcPr>
          <w:p w14:paraId="7BDC7B2B">
            <w:pPr>
              <w:spacing w:line="252" w:lineRule="auto"/>
              <w:rPr>
                <w:rFonts w:ascii="Arial"/>
                <w:sz w:val="21"/>
              </w:rPr>
            </w:pPr>
          </w:p>
          <w:p w14:paraId="3F88C789">
            <w:pPr>
              <w:spacing w:line="253" w:lineRule="auto"/>
              <w:rPr>
                <w:rFonts w:ascii="Arial"/>
                <w:sz w:val="21"/>
              </w:rPr>
            </w:pPr>
          </w:p>
          <w:p w14:paraId="31B9C7DF">
            <w:pPr>
              <w:spacing w:line="253" w:lineRule="auto"/>
              <w:rPr>
                <w:rFonts w:ascii="Arial"/>
                <w:sz w:val="21"/>
              </w:rPr>
            </w:pPr>
          </w:p>
          <w:p w14:paraId="1409D982">
            <w:pPr>
              <w:spacing w:line="253" w:lineRule="auto"/>
              <w:rPr>
                <w:rFonts w:ascii="Arial"/>
                <w:sz w:val="21"/>
              </w:rPr>
            </w:pPr>
          </w:p>
          <w:p w14:paraId="312ED341">
            <w:pPr>
              <w:spacing w:before="72" w:line="211" w:lineRule="auto"/>
              <w:ind w:left="157"/>
              <w:rPr>
                <w:rFonts w:ascii="仿宋" w:hAnsi="仿宋" w:eastAsia="仿宋" w:cs="仿宋"/>
                <w:sz w:val="22"/>
                <w:szCs w:val="22"/>
              </w:rPr>
            </w:pPr>
            <w:r>
              <w:fldChar w:fldCharType="begin"/>
            </w:r>
            <w:r>
              <w:instrText xml:space="preserve"> HYPERLINK "http://xs.sdcmc.edu.cn/xxgk.htm" </w:instrText>
            </w:r>
            <w:r>
              <w:fldChar w:fldCharType="separate"/>
            </w:r>
            <w:r>
              <w:rPr>
                <w:rFonts w:ascii="仿宋" w:hAnsi="仿宋" w:eastAsia="仿宋" w:cs="仿宋"/>
                <w:spacing w:val="-1"/>
                <w:sz w:val="22"/>
                <w:szCs w:val="22"/>
                <w:u w:val="single" w:color="auto"/>
              </w:rPr>
              <w:t>htt</w:t>
            </w:r>
            <w:r>
              <w:rPr>
                <w:rFonts w:ascii="仿宋" w:hAnsi="仿宋" w:eastAsia="仿宋" w:cs="仿宋"/>
                <w:sz w:val="22"/>
                <w:szCs w:val="22"/>
                <w:u w:val="single" w:color="auto"/>
              </w:rPr>
              <w:t>p</w:t>
            </w:r>
            <w:r>
              <w:rPr>
                <w:rFonts w:ascii="仿宋" w:hAnsi="仿宋" w:eastAsia="仿宋" w:cs="仿宋"/>
                <w:spacing w:val="-1"/>
                <w:sz w:val="22"/>
                <w:szCs w:val="22"/>
                <w:u w:val="single" w:color="auto"/>
              </w:rPr>
              <w:t>://</w:t>
            </w:r>
            <w:r>
              <w:rPr>
                <w:rFonts w:ascii="仿宋" w:hAnsi="仿宋" w:eastAsia="仿宋" w:cs="仿宋"/>
                <w:sz w:val="22"/>
                <w:szCs w:val="22"/>
                <w:u w:val="single" w:color="auto"/>
              </w:rPr>
              <w:t>xs</w:t>
            </w:r>
            <w:r>
              <w:rPr>
                <w:rFonts w:ascii="仿宋" w:hAnsi="仿宋" w:eastAsia="仿宋" w:cs="仿宋"/>
                <w:spacing w:val="-1"/>
                <w:sz w:val="22"/>
                <w:szCs w:val="22"/>
                <w:u w:val="single" w:color="auto"/>
              </w:rPr>
              <w:t>.</w:t>
            </w:r>
            <w:r>
              <w:rPr>
                <w:rFonts w:ascii="仿宋" w:hAnsi="仿宋" w:eastAsia="仿宋" w:cs="仿宋"/>
                <w:sz w:val="22"/>
                <w:szCs w:val="22"/>
                <w:u w:val="single" w:color="auto"/>
              </w:rPr>
              <w:t>sdcmc</w:t>
            </w:r>
            <w:r>
              <w:rPr>
                <w:rFonts w:ascii="仿宋" w:hAnsi="仿宋" w:eastAsia="仿宋" w:cs="仿宋"/>
                <w:spacing w:val="-1"/>
                <w:sz w:val="22"/>
                <w:szCs w:val="22"/>
                <w:u w:val="single" w:color="auto"/>
              </w:rPr>
              <w:t>.</w:t>
            </w:r>
            <w:r>
              <w:rPr>
                <w:rFonts w:ascii="仿宋" w:hAnsi="仿宋" w:eastAsia="仿宋" w:cs="仿宋"/>
                <w:spacing w:val="-1"/>
                <w:sz w:val="22"/>
                <w:szCs w:val="22"/>
                <w:u w:val="single" w:color="auto"/>
              </w:rPr>
              <w:fldChar w:fldCharType="end"/>
            </w:r>
          </w:p>
          <w:p w14:paraId="6518A2A2">
            <w:pPr>
              <w:spacing w:before="59" w:line="211" w:lineRule="auto"/>
              <w:ind w:left="216"/>
              <w:rPr>
                <w:rFonts w:ascii="仿宋" w:hAnsi="仿宋" w:eastAsia="仿宋" w:cs="仿宋"/>
                <w:sz w:val="22"/>
                <w:szCs w:val="22"/>
              </w:rPr>
            </w:pPr>
            <w:r>
              <w:rPr>
                <w:rFonts w:ascii="仿宋" w:hAnsi="仿宋" w:eastAsia="仿宋" w:cs="仿宋"/>
                <w:spacing w:val="-1"/>
                <w:sz w:val="22"/>
                <w:szCs w:val="22"/>
                <w:u w:val="single" w:color="auto"/>
              </w:rPr>
              <w:t>edu.cn/xxgk.</w:t>
            </w:r>
            <w:r>
              <w:rPr>
                <w:rFonts w:ascii="仿宋" w:hAnsi="仿宋" w:eastAsia="仿宋" w:cs="仿宋"/>
                <w:sz w:val="22"/>
                <w:szCs w:val="22"/>
                <w:u w:val="single" w:color="auto"/>
              </w:rPr>
              <w:t>htm</w:t>
            </w:r>
          </w:p>
        </w:tc>
      </w:tr>
      <w:tr w14:paraId="6D577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886" w:type="dxa"/>
            <w:vMerge w:val="continue"/>
            <w:tcBorders>
              <w:top w:val="nil"/>
              <w:bottom w:val="nil"/>
            </w:tcBorders>
            <w:vAlign w:val="top"/>
          </w:tcPr>
          <w:p w14:paraId="5D23C538">
            <w:pPr>
              <w:rPr>
                <w:rFonts w:hint="eastAsia" w:ascii="仿宋_GB2312" w:hAnsi="仿宋_GB2312" w:eastAsia="仿宋_GB2312" w:cs="仿宋_GB2312"/>
                <w:sz w:val="21"/>
              </w:rPr>
            </w:pPr>
          </w:p>
        </w:tc>
        <w:tc>
          <w:tcPr>
            <w:tcW w:w="2681" w:type="dxa"/>
            <w:vAlign w:val="top"/>
          </w:tcPr>
          <w:p w14:paraId="4507A3E8">
            <w:pPr>
              <w:spacing w:before="285" w:line="225" w:lineRule="auto"/>
              <w:ind w:left="881"/>
              <w:rPr>
                <w:rFonts w:hint="eastAsia" w:ascii="仿宋_GB2312" w:hAnsi="仿宋_GB2312" w:eastAsia="仿宋_GB2312" w:cs="仿宋_GB2312"/>
                <w:sz w:val="23"/>
                <w:szCs w:val="23"/>
              </w:rPr>
            </w:pPr>
            <w:r>
              <w:rPr>
                <w:rFonts w:hint="eastAsia" w:ascii="仿宋_GB2312" w:hAnsi="仿宋_GB2312" w:eastAsia="仿宋_GB2312" w:cs="仿宋_GB2312"/>
                <w:spacing w:val="4"/>
                <w:sz w:val="23"/>
                <w:szCs w:val="23"/>
              </w:rPr>
              <w:t>奖助学</w:t>
            </w:r>
            <w:r>
              <w:rPr>
                <w:rFonts w:hint="eastAsia" w:ascii="仿宋_GB2312" w:hAnsi="仿宋_GB2312" w:eastAsia="仿宋_GB2312" w:cs="仿宋_GB2312"/>
                <w:spacing w:val="3"/>
                <w:sz w:val="23"/>
                <w:szCs w:val="23"/>
              </w:rPr>
              <w:t>金</w:t>
            </w:r>
          </w:p>
        </w:tc>
        <w:tc>
          <w:tcPr>
            <w:tcW w:w="6111" w:type="dxa"/>
            <w:vAlign w:val="top"/>
          </w:tcPr>
          <w:p w14:paraId="5EDEE68A">
            <w:pPr>
              <w:spacing w:before="83" w:line="401" w:lineRule="exact"/>
              <w:ind w:left="114"/>
              <w:rPr>
                <w:rFonts w:hint="eastAsia" w:ascii="仿宋_GB2312" w:hAnsi="仿宋_GB2312" w:eastAsia="仿宋_GB2312" w:cs="仿宋_GB2312"/>
                <w:sz w:val="23"/>
                <w:szCs w:val="23"/>
              </w:rPr>
            </w:pPr>
            <w:r>
              <w:rPr>
                <w:rFonts w:hint="eastAsia" w:ascii="仿宋_GB2312" w:hAnsi="仿宋_GB2312" w:eastAsia="仿宋_GB2312" w:cs="仿宋_GB2312"/>
                <w:spacing w:val="6"/>
                <w:position w:val="12"/>
                <w:sz w:val="23"/>
                <w:szCs w:val="23"/>
              </w:rPr>
              <w:t>公开学院学生奖学金、助学金、学费减免、助学贷款、</w:t>
            </w:r>
            <w:r>
              <w:rPr>
                <w:rFonts w:hint="eastAsia" w:ascii="仿宋_GB2312" w:hAnsi="仿宋_GB2312" w:eastAsia="仿宋_GB2312" w:cs="仿宋_GB2312"/>
                <w:spacing w:val="1"/>
                <w:position w:val="12"/>
                <w:sz w:val="23"/>
                <w:szCs w:val="23"/>
              </w:rPr>
              <w:t>勤</w:t>
            </w:r>
          </w:p>
          <w:p w14:paraId="08E10154">
            <w:pPr>
              <w:spacing w:before="1" w:line="222" w:lineRule="auto"/>
              <w:ind w:left="120"/>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工</w:t>
            </w:r>
            <w:r>
              <w:rPr>
                <w:rFonts w:hint="eastAsia" w:ascii="仿宋_GB2312" w:hAnsi="仿宋_GB2312" w:eastAsia="仿宋_GB2312" w:cs="仿宋_GB2312"/>
                <w:spacing w:val="8"/>
                <w:sz w:val="23"/>
                <w:szCs w:val="23"/>
              </w:rPr>
              <w:t>俭学的申请与管理规定</w:t>
            </w:r>
          </w:p>
        </w:tc>
        <w:tc>
          <w:tcPr>
            <w:tcW w:w="1479" w:type="dxa"/>
            <w:vMerge w:val="continue"/>
            <w:tcBorders>
              <w:top w:val="nil"/>
              <w:bottom w:val="nil"/>
            </w:tcBorders>
            <w:vAlign w:val="top"/>
          </w:tcPr>
          <w:p w14:paraId="5CDC2F7C">
            <w:pPr>
              <w:rPr>
                <w:rFonts w:hint="eastAsia" w:ascii="仿宋_GB2312" w:hAnsi="仿宋_GB2312" w:eastAsia="仿宋_GB2312" w:cs="仿宋_GB2312"/>
                <w:sz w:val="21"/>
              </w:rPr>
            </w:pPr>
          </w:p>
        </w:tc>
        <w:tc>
          <w:tcPr>
            <w:tcW w:w="2061" w:type="dxa"/>
            <w:vMerge w:val="continue"/>
            <w:tcBorders>
              <w:top w:val="nil"/>
              <w:bottom w:val="nil"/>
            </w:tcBorders>
            <w:vAlign w:val="top"/>
          </w:tcPr>
          <w:p w14:paraId="6324436B">
            <w:pPr>
              <w:rPr>
                <w:rFonts w:ascii="Arial"/>
                <w:sz w:val="21"/>
              </w:rPr>
            </w:pPr>
          </w:p>
        </w:tc>
      </w:tr>
      <w:tr w14:paraId="74CAA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86" w:type="dxa"/>
            <w:vMerge w:val="continue"/>
            <w:tcBorders>
              <w:top w:val="nil"/>
              <w:bottom w:val="nil"/>
            </w:tcBorders>
            <w:vAlign w:val="top"/>
          </w:tcPr>
          <w:p w14:paraId="36BBC4EC">
            <w:pPr>
              <w:rPr>
                <w:rFonts w:hint="eastAsia" w:ascii="仿宋_GB2312" w:hAnsi="仿宋_GB2312" w:eastAsia="仿宋_GB2312" w:cs="仿宋_GB2312"/>
                <w:sz w:val="21"/>
              </w:rPr>
            </w:pPr>
          </w:p>
        </w:tc>
        <w:tc>
          <w:tcPr>
            <w:tcW w:w="2681" w:type="dxa"/>
            <w:vAlign w:val="top"/>
          </w:tcPr>
          <w:p w14:paraId="5FD98348">
            <w:pPr>
              <w:spacing w:before="198" w:line="225" w:lineRule="auto"/>
              <w:ind w:left="881"/>
              <w:rPr>
                <w:rFonts w:hint="eastAsia" w:ascii="仿宋_GB2312" w:hAnsi="仿宋_GB2312" w:eastAsia="仿宋_GB2312" w:cs="仿宋_GB2312"/>
                <w:sz w:val="23"/>
                <w:szCs w:val="23"/>
              </w:rPr>
            </w:pPr>
            <w:r>
              <w:rPr>
                <w:rFonts w:hint="eastAsia" w:ascii="仿宋_GB2312" w:hAnsi="仿宋_GB2312" w:eastAsia="仿宋_GB2312" w:cs="仿宋_GB2312"/>
                <w:spacing w:val="4"/>
                <w:sz w:val="23"/>
                <w:szCs w:val="23"/>
              </w:rPr>
              <w:t>奖励处</w:t>
            </w:r>
            <w:r>
              <w:rPr>
                <w:rFonts w:hint="eastAsia" w:ascii="仿宋_GB2312" w:hAnsi="仿宋_GB2312" w:eastAsia="仿宋_GB2312" w:cs="仿宋_GB2312"/>
                <w:spacing w:val="3"/>
                <w:sz w:val="23"/>
                <w:szCs w:val="23"/>
              </w:rPr>
              <w:t>罚</w:t>
            </w:r>
          </w:p>
        </w:tc>
        <w:tc>
          <w:tcPr>
            <w:tcW w:w="6111" w:type="dxa"/>
            <w:vAlign w:val="top"/>
          </w:tcPr>
          <w:p w14:paraId="7380FC21">
            <w:pPr>
              <w:spacing w:before="198" w:line="225" w:lineRule="auto"/>
              <w:ind w:left="114"/>
              <w:rPr>
                <w:rFonts w:hint="eastAsia" w:ascii="仿宋_GB2312" w:hAnsi="仿宋_GB2312" w:eastAsia="仿宋_GB2312" w:cs="仿宋_GB2312"/>
                <w:sz w:val="23"/>
                <w:szCs w:val="23"/>
              </w:rPr>
            </w:pPr>
            <w:r>
              <w:rPr>
                <w:rFonts w:hint="eastAsia" w:ascii="仿宋_GB2312" w:hAnsi="仿宋_GB2312" w:eastAsia="仿宋_GB2312" w:cs="仿宋_GB2312"/>
                <w:spacing w:val="12"/>
                <w:sz w:val="23"/>
                <w:szCs w:val="23"/>
              </w:rPr>
              <w:t>公</w:t>
            </w:r>
            <w:r>
              <w:rPr>
                <w:rFonts w:hint="eastAsia" w:ascii="仿宋_GB2312" w:hAnsi="仿宋_GB2312" w:eastAsia="仿宋_GB2312" w:cs="仿宋_GB2312"/>
                <w:spacing w:val="9"/>
                <w:sz w:val="23"/>
                <w:szCs w:val="23"/>
              </w:rPr>
              <w:t>开学院学生奖励处罚办法</w:t>
            </w:r>
          </w:p>
        </w:tc>
        <w:tc>
          <w:tcPr>
            <w:tcW w:w="1479" w:type="dxa"/>
            <w:vMerge w:val="continue"/>
            <w:tcBorders>
              <w:top w:val="nil"/>
              <w:bottom w:val="nil"/>
            </w:tcBorders>
            <w:vAlign w:val="top"/>
          </w:tcPr>
          <w:p w14:paraId="5FF6192C">
            <w:pPr>
              <w:rPr>
                <w:rFonts w:hint="eastAsia" w:ascii="仿宋_GB2312" w:hAnsi="仿宋_GB2312" w:eastAsia="仿宋_GB2312" w:cs="仿宋_GB2312"/>
                <w:sz w:val="21"/>
              </w:rPr>
            </w:pPr>
          </w:p>
        </w:tc>
        <w:tc>
          <w:tcPr>
            <w:tcW w:w="2061" w:type="dxa"/>
            <w:vMerge w:val="continue"/>
            <w:tcBorders>
              <w:top w:val="nil"/>
              <w:bottom w:val="nil"/>
            </w:tcBorders>
            <w:vAlign w:val="top"/>
          </w:tcPr>
          <w:p w14:paraId="69D58421">
            <w:pPr>
              <w:rPr>
                <w:rFonts w:ascii="Arial"/>
                <w:sz w:val="21"/>
              </w:rPr>
            </w:pPr>
          </w:p>
        </w:tc>
      </w:tr>
      <w:tr w14:paraId="06E67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886" w:type="dxa"/>
            <w:vMerge w:val="continue"/>
            <w:tcBorders>
              <w:top w:val="nil"/>
            </w:tcBorders>
            <w:vAlign w:val="top"/>
          </w:tcPr>
          <w:p w14:paraId="03A87C78">
            <w:pPr>
              <w:rPr>
                <w:rFonts w:hint="eastAsia" w:ascii="仿宋_GB2312" w:hAnsi="仿宋_GB2312" w:eastAsia="仿宋_GB2312" w:cs="仿宋_GB2312"/>
                <w:sz w:val="21"/>
              </w:rPr>
            </w:pPr>
          </w:p>
        </w:tc>
        <w:tc>
          <w:tcPr>
            <w:tcW w:w="2681" w:type="dxa"/>
            <w:vAlign w:val="top"/>
          </w:tcPr>
          <w:p w14:paraId="33915F95">
            <w:pPr>
              <w:spacing w:before="198" w:line="225" w:lineRule="auto"/>
              <w:ind w:left="880"/>
              <w:rPr>
                <w:rFonts w:hint="eastAsia" w:ascii="仿宋_GB2312" w:hAnsi="仿宋_GB2312" w:eastAsia="仿宋_GB2312" w:cs="仿宋_GB2312"/>
                <w:sz w:val="23"/>
                <w:szCs w:val="23"/>
              </w:rPr>
            </w:pPr>
            <w:r>
              <w:rPr>
                <w:rFonts w:hint="eastAsia" w:ascii="仿宋_GB2312" w:hAnsi="仿宋_GB2312" w:eastAsia="仿宋_GB2312" w:cs="仿宋_GB2312"/>
                <w:spacing w:val="4"/>
                <w:sz w:val="23"/>
                <w:szCs w:val="23"/>
              </w:rPr>
              <w:t>学生申诉</w:t>
            </w:r>
          </w:p>
        </w:tc>
        <w:tc>
          <w:tcPr>
            <w:tcW w:w="6111" w:type="dxa"/>
            <w:vAlign w:val="top"/>
          </w:tcPr>
          <w:p w14:paraId="67D44F0F">
            <w:pPr>
              <w:spacing w:before="198" w:line="225" w:lineRule="auto"/>
              <w:ind w:left="114"/>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公</w:t>
            </w:r>
            <w:r>
              <w:rPr>
                <w:rFonts w:hint="eastAsia" w:ascii="仿宋_GB2312" w:hAnsi="仿宋_GB2312" w:eastAsia="仿宋_GB2312" w:cs="仿宋_GB2312"/>
                <w:spacing w:val="9"/>
                <w:sz w:val="23"/>
                <w:szCs w:val="23"/>
              </w:rPr>
              <w:t>开学院学生申诉办法</w:t>
            </w:r>
          </w:p>
        </w:tc>
        <w:tc>
          <w:tcPr>
            <w:tcW w:w="1479" w:type="dxa"/>
            <w:vMerge w:val="continue"/>
            <w:tcBorders>
              <w:top w:val="nil"/>
            </w:tcBorders>
            <w:vAlign w:val="top"/>
          </w:tcPr>
          <w:p w14:paraId="7585A79D">
            <w:pPr>
              <w:rPr>
                <w:rFonts w:hint="eastAsia" w:ascii="仿宋_GB2312" w:hAnsi="仿宋_GB2312" w:eastAsia="仿宋_GB2312" w:cs="仿宋_GB2312"/>
                <w:sz w:val="21"/>
              </w:rPr>
            </w:pPr>
          </w:p>
        </w:tc>
        <w:tc>
          <w:tcPr>
            <w:tcW w:w="2061" w:type="dxa"/>
            <w:vMerge w:val="continue"/>
            <w:tcBorders>
              <w:top w:val="nil"/>
            </w:tcBorders>
            <w:vAlign w:val="top"/>
          </w:tcPr>
          <w:p w14:paraId="7FC2E4DA">
            <w:pPr>
              <w:rPr>
                <w:rFonts w:ascii="Arial"/>
                <w:sz w:val="21"/>
              </w:rPr>
            </w:pPr>
          </w:p>
        </w:tc>
      </w:tr>
      <w:tr w14:paraId="3EC89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886" w:type="dxa"/>
            <w:vAlign w:val="top"/>
          </w:tcPr>
          <w:p w14:paraId="45C6E80D">
            <w:pPr>
              <w:spacing w:before="286" w:line="227" w:lineRule="auto"/>
              <w:ind w:left="475"/>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应急管理</w:t>
            </w:r>
          </w:p>
        </w:tc>
        <w:tc>
          <w:tcPr>
            <w:tcW w:w="2681" w:type="dxa"/>
            <w:vAlign w:val="top"/>
          </w:tcPr>
          <w:p w14:paraId="4B3D164E">
            <w:pPr>
              <w:spacing w:before="286" w:line="225" w:lineRule="auto"/>
              <w:ind w:left="757"/>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rPr>
              <w:t>突</w:t>
            </w:r>
            <w:r>
              <w:rPr>
                <w:rFonts w:hint="eastAsia" w:ascii="仿宋_GB2312" w:hAnsi="仿宋_GB2312" w:eastAsia="仿宋_GB2312" w:cs="仿宋_GB2312"/>
                <w:spacing w:val="6"/>
                <w:sz w:val="23"/>
                <w:szCs w:val="23"/>
              </w:rPr>
              <w:t>发事件应急</w:t>
            </w:r>
          </w:p>
        </w:tc>
        <w:tc>
          <w:tcPr>
            <w:tcW w:w="6111" w:type="dxa"/>
            <w:vAlign w:val="top"/>
          </w:tcPr>
          <w:p w14:paraId="40A6DA8E">
            <w:pPr>
              <w:spacing w:before="83" w:line="401" w:lineRule="exact"/>
              <w:ind w:left="114"/>
              <w:rPr>
                <w:rFonts w:hint="eastAsia" w:ascii="仿宋_GB2312" w:hAnsi="仿宋_GB2312" w:eastAsia="仿宋_GB2312" w:cs="仿宋_GB2312"/>
                <w:sz w:val="23"/>
                <w:szCs w:val="23"/>
              </w:rPr>
            </w:pPr>
            <w:r>
              <w:rPr>
                <w:rFonts w:hint="eastAsia" w:ascii="仿宋_GB2312" w:hAnsi="仿宋_GB2312" w:eastAsia="仿宋_GB2312" w:cs="仿宋_GB2312"/>
                <w:spacing w:val="6"/>
                <w:position w:val="12"/>
                <w:sz w:val="23"/>
                <w:szCs w:val="23"/>
              </w:rPr>
              <w:t>及时公开学院突发事件的应急处理预案、处置情况，涉及学院的重大事件的调查和处理情况</w:t>
            </w:r>
          </w:p>
        </w:tc>
        <w:tc>
          <w:tcPr>
            <w:tcW w:w="1479" w:type="dxa"/>
            <w:vAlign w:val="top"/>
          </w:tcPr>
          <w:p w14:paraId="04E9A1DD">
            <w:pPr>
              <w:spacing w:before="286" w:line="224" w:lineRule="auto"/>
              <w:ind w:left="153"/>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安全保卫</w:t>
            </w:r>
            <w:r>
              <w:rPr>
                <w:rFonts w:hint="eastAsia" w:ascii="仿宋_GB2312" w:hAnsi="仿宋_GB2312" w:eastAsia="仿宋_GB2312" w:cs="仿宋_GB2312"/>
                <w:spacing w:val="6"/>
                <w:sz w:val="23"/>
                <w:szCs w:val="23"/>
              </w:rPr>
              <w:t>处</w:t>
            </w:r>
          </w:p>
        </w:tc>
        <w:tc>
          <w:tcPr>
            <w:tcW w:w="2061" w:type="dxa"/>
            <w:vAlign w:val="top"/>
          </w:tcPr>
          <w:p w14:paraId="5A148B70">
            <w:pPr>
              <w:spacing w:before="140" w:line="211" w:lineRule="auto"/>
              <w:ind w:left="157"/>
              <w:rPr>
                <w:rFonts w:ascii="仿宋" w:hAnsi="仿宋" w:eastAsia="仿宋" w:cs="仿宋"/>
                <w:sz w:val="22"/>
                <w:szCs w:val="22"/>
              </w:rPr>
            </w:pPr>
            <w:r>
              <w:fldChar w:fldCharType="begin"/>
            </w:r>
            <w:r>
              <w:instrText xml:space="preserve"> HYPERLINK "http://bw.sdcmc.edu.cn/xxgk.htm" </w:instrText>
            </w:r>
            <w:r>
              <w:fldChar w:fldCharType="separate"/>
            </w:r>
            <w:r>
              <w:rPr>
                <w:rFonts w:ascii="仿宋" w:hAnsi="仿宋" w:eastAsia="仿宋" w:cs="仿宋"/>
                <w:spacing w:val="-1"/>
                <w:sz w:val="22"/>
                <w:szCs w:val="22"/>
                <w:u w:val="single" w:color="auto"/>
              </w:rPr>
              <w:t>htt</w:t>
            </w:r>
            <w:r>
              <w:rPr>
                <w:rFonts w:ascii="仿宋" w:hAnsi="仿宋" w:eastAsia="仿宋" w:cs="仿宋"/>
                <w:sz w:val="22"/>
                <w:szCs w:val="22"/>
                <w:u w:val="single" w:color="auto"/>
              </w:rPr>
              <w:t>p</w:t>
            </w:r>
            <w:r>
              <w:rPr>
                <w:rFonts w:ascii="仿宋" w:hAnsi="仿宋" w:eastAsia="仿宋" w:cs="仿宋"/>
                <w:spacing w:val="-1"/>
                <w:sz w:val="22"/>
                <w:szCs w:val="22"/>
                <w:u w:val="single" w:color="auto"/>
              </w:rPr>
              <w:t>://</w:t>
            </w:r>
            <w:r>
              <w:rPr>
                <w:rFonts w:ascii="仿宋" w:hAnsi="仿宋" w:eastAsia="仿宋" w:cs="仿宋"/>
                <w:sz w:val="22"/>
                <w:szCs w:val="22"/>
                <w:u w:val="single" w:color="auto"/>
              </w:rPr>
              <w:t>bw</w:t>
            </w:r>
            <w:r>
              <w:rPr>
                <w:rFonts w:ascii="仿宋" w:hAnsi="仿宋" w:eastAsia="仿宋" w:cs="仿宋"/>
                <w:spacing w:val="-1"/>
                <w:sz w:val="22"/>
                <w:szCs w:val="22"/>
                <w:u w:val="single" w:color="auto"/>
              </w:rPr>
              <w:t>.</w:t>
            </w:r>
            <w:r>
              <w:rPr>
                <w:rFonts w:ascii="仿宋" w:hAnsi="仿宋" w:eastAsia="仿宋" w:cs="仿宋"/>
                <w:sz w:val="22"/>
                <w:szCs w:val="22"/>
                <w:u w:val="single" w:color="auto"/>
              </w:rPr>
              <w:t>sdcmc</w:t>
            </w:r>
            <w:r>
              <w:rPr>
                <w:rFonts w:ascii="仿宋" w:hAnsi="仿宋" w:eastAsia="仿宋" w:cs="仿宋"/>
                <w:spacing w:val="-1"/>
                <w:sz w:val="22"/>
                <w:szCs w:val="22"/>
                <w:u w:val="single" w:color="auto"/>
              </w:rPr>
              <w:t>.</w:t>
            </w:r>
            <w:r>
              <w:rPr>
                <w:rFonts w:ascii="仿宋" w:hAnsi="仿宋" w:eastAsia="仿宋" w:cs="仿宋"/>
                <w:spacing w:val="-1"/>
                <w:sz w:val="22"/>
                <w:szCs w:val="22"/>
                <w:u w:val="single" w:color="auto"/>
              </w:rPr>
              <w:fldChar w:fldCharType="end"/>
            </w:r>
          </w:p>
          <w:p w14:paraId="66A93811">
            <w:pPr>
              <w:spacing w:before="59" w:line="211" w:lineRule="auto"/>
              <w:ind w:left="216"/>
              <w:rPr>
                <w:rFonts w:ascii="仿宋" w:hAnsi="仿宋" w:eastAsia="仿宋" w:cs="仿宋"/>
                <w:sz w:val="22"/>
                <w:szCs w:val="22"/>
              </w:rPr>
            </w:pPr>
            <w:r>
              <w:rPr>
                <w:rFonts w:ascii="仿宋" w:hAnsi="仿宋" w:eastAsia="仿宋" w:cs="仿宋"/>
                <w:spacing w:val="-1"/>
                <w:sz w:val="22"/>
                <w:szCs w:val="22"/>
                <w:u w:val="single" w:color="auto"/>
              </w:rPr>
              <w:t>edu.cn/xxgk.</w:t>
            </w:r>
            <w:r>
              <w:rPr>
                <w:rFonts w:ascii="仿宋" w:hAnsi="仿宋" w:eastAsia="仿宋" w:cs="仿宋"/>
                <w:sz w:val="22"/>
                <w:szCs w:val="22"/>
                <w:u w:val="single" w:color="auto"/>
              </w:rPr>
              <w:t>htm</w:t>
            </w:r>
          </w:p>
        </w:tc>
      </w:tr>
      <w:tr w14:paraId="2B33F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886" w:type="dxa"/>
            <w:vAlign w:val="top"/>
          </w:tcPr>
          <w:p w14:paraId="322C3ACA">
            <w:pPr>
              <w:spacing w:before="198" w:line="224" w:lineRule="auto"/>
              <w:ind w:left="222"/>
              <w:rPr>
                <w:rFonts w:hint="eastAsia" w:ascii="仿宋_GB2312" w:hAnsi="仿宋_GB2312" w:eastAsia="仿宋_GB2312" w:cs="仿宋_GB2312"/>
                <w:sz w:val="23"/>
                <w:szCs w:val="23"/>
              </w:rPr>
            </w:pPr>
            <w:r>
              <w:rPr>
                <w:rFonts w:hint="eastAsia" w:ascii="仿宋_GB2312" w:hAnsi="仿宋_GB2312" w:eastAsia="仿宋_GB2312" w:cs="仿宋_GB2312"/>
                <w:spacing w:val="13"/>
                <w:sz w:val="23"/>
                <w:szCs w:val="23"/>
              </w:rPr>
              <w:t>信</w:t>
            </w:r>
            <w:r>
              <w:rPr>
                <w:rFonts w:hint="eastAsia" w:ascii="仿宋_GB2312" w:hAnsi="仿宋_GB2312" w:eastAsia="仿宋_GB2312" w:cs="仿宋_GB2312"/>
                <w:spacing w:val="9"/>
                <w:sz w:val="23"/>
                <w:szCs w:val="23"/>
              </w:rPr>
              <w:t>息公开指南</w:t>
            </w:r>
          </w:p>
        </w:tc>
        <w:tc>
          <w:tcPr>
            <w:tcW w:w="2681" w:type="dxa"/>
            <w:vAlign w:val="top"/>
          </w:tcPr>
          <w:p w14:paraId="460E5C80">
            <w:pPr>
              <w:spacing w:before="197" w:line="223" w:lineRule="auto"/>
              <w:ind w:left="862"/>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是</w:t>
            </w:r>
            <w:r>
              <w:rPr>
                <w:rFonts w:hint="eastAsia" w:ascii="仿宋_GB2312" w:hAnsi="仿宋_GB2312" w:eastAsia="仿宋_GB2312" w:cs="仿宋_GB2312"/>
                <w:spacing w:val="8"/>
                <w:sz w:val="23"/>
                <w:szCs w:val="23"/>
              </w:rPr>
              <w:t>否发布</w:t>
            </w:r>
          </w:p>
        </w:tc>
        <w:tc>
          <w:tcPr>
            <w:tcW w:w="6111" w:type="dxa"/>
            <w:vAlign w:val="top"/>
          </w:tcPr>
          <w:p w14:paraId="416D9A05">
            <w:pPr>
              <w:spacing w:before="197" w:line="223" w:lineRule="auto"/>
              <w:ind w:left="111"/>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rPr>
              <w:t>发布学院信息公开指南</w:t>
            </w:r>
          </w:p>
        </w:tc>
        <w:tc>
          <w:tcPr>
            <w:tcW w:w="1479" w:type="dxa"/>
            <w:vAlign w:val="top"/>
          </w:tcPr>
          <w:p w14:paraId="777B9ABD">
            <w:pPr>
              <w:spacing w:before="197" w:line="227" w:lineRule="auto"/>
              <w:ind w:left="398"/>
              <w:rPr>
                <w:rFonts w:hint="eastAsia" w:ascii="仿宋_GB2312" w:hAnsi="仿宋_GB2312" w:eastAsia="仿宋_GB2312" w:cs="仿宋_GB2312"/>
                <w:sz w:val="23"/>
                <w:szCs w:val="23"/>
              </w:rPr>
            </w:pPr>
            <w:r>
              <w:rPr>
                <w:rFonts w:hint="eastAsia" w:ascii="仿宋_GB2312" w:hAnsi="仿宋_GB2312" w:eastAsia="仿宋_GB2312" w:cs="仿宋_GB2312"/>
                <w:spacing w:val="4"/>
                <w:sz w:val="23"/>
                <w:szCs w:val="23"/>
              </w:rPr>
              <w:t>办</w:t>
            </w:r>
            <w:r>
              <w:rPr>
                <w:rFonts w:hint="eastAsia" w:ascii="仿宋_GB2312" w:hAnsi="仿宋_GB2312" w:eastAsia="仿宋_GB2312" w:cs="仿宋_GB2312"/>
                <w:spacing w:val="3"/>
                <w:sz w:val="23"/>
                <w:szCs w:val="23"/>
              </w:rPr>
              <w:t>公室</w:t>
            </w:r>
          </w:p>
        </w:tc>
        <w:tc>
          <w:tcPr>
            <w:tcW w:w="2061" w:type="dxa"/>
            <w:vAlign w:val="top"/>
          </w:tcPr>
          <w:p w14:paraId="667B6B91">
            <w:pPr>
              <w:spacing w:before="52" w:line="242" w:lineRule="auto"/>
              <w:ind w:left="545" w:right="146" w:hanging="388"/>
              <w:rPr>
                <w:rFonts w:ascii="仿宋" w:hAnsi="仿宋" w:eastAsia="仿宋" w:cs="仿宋"/>
                <w:sz w:val="22"/>
                <w:szCs w:val="22"/>
              </w:rPr>
            </w:pPr>
            <w:r>
              <w:fldChar w:fldCharType="begin"/>
            </w:r>
            <w:r>
              <w:instrText xml:space="preserve"> HYPERLINK "http://xxgk.sdcmc.edu.cn/" </w:instrText>
            </w:r>
            <w:r>
              <w:fldChar w:fldCharType="separate"/>
            </w:r>
            <w:r>
              <w:rPr>
                <w:rFonts w:ascii="仿宋" w:hAnsi="仿宋" w:eastAsia="仿宋" w:cs="仿宋"/>
                <w:spacing w:val="-1"/>
                <w:sz w:val="22"/>
                <w:szCs w:val="22"/>
                <w:u w:val="single" w:color="auto"/>
              </w:rPr>
              <w:t>http://</w:t>
            </w:r>
            <w:r>
              <w:rPr>
                <w:rFonts w:ascii="仿宋" w:hAnsi="仿宋" w:eastAsia="仿宋" w:cs="仿宋"/>
                <w:sz w:val="22"/>
                <w:szCs w:val="22"/>
                <w:u w:val="single" w:color="auto"/>
              </w:rPr>
              <w:t>xxgk</w:t>
            </w:r>
            <w:r>
              <w:rPr>
                <w:rFonts w:ascii="仿宋" w:hAnsi="仿宋" w:eastAsia="仿宋" w:cs="仿宋"/>
                <w:spacing w:val="-1"/>
                <w:sz w:val="22"/>
                <w:szCs w:val="22"/>
                <w:u w:val="single" w:color="auto"/>
              </w:rPr>
              <w:t>.</w:t>
            </w:r>
            <w:r>
              <w:rPr>
                <w:rFonts w:ascii="仿宋" w:hAnsi="仿宋" w:eastAsia="仿宋" w:cs="仿宋"/>
                <w:sz w:val="22"/>
                <w:szCs w:val="22"/>
                <w:u w:val="single" w:color="auto"/>
              </w:rPr>
              <w:t>sdcm</w:t>
            </w:r>
            <w:r>
              <w:rPr>
                <w:rFonts w:ascii="仿宋" w:hAnsi="仿宋" w:eastAsia="仿宋" w:cs="仿宋"/>
                <w:sz w:val="22"/>
                <w:szCs w:val="22"/>
                <w:u w:val="single" w:color="auto"/>
              </w:rPr>
              <w:fldChar w:fldCharType="end"/>
            </w:r>
            <w:r>
              <w:rPr>
                <w:rFonts w:ascii="仿宋" w:hAnsi="仿宋" w:eastAsia="仿宋" w:cs="仿宋"/>
                <w:sz w:val="22"/>
                <w:szCs w:val="22"/>
              </w:rPr>
              <w:t xml:space="preserve"> </w:t>
            </w:r>
            <w:r>
              <w:rPr>
                <w:rFonts w:ascii="仿宋" w:hAnsi="仿宋" w:eastAsia="仿宋" w:cs="仿宋"/>
                <w:spacing w:val="-2"/>
                <w:sz w:val="22"/>
                <w:szCs w:val="22"/>
                <w:u w:val="single" w:color="auto"/>
              </w:rPr>
              <w:t>c.</w:t>
            </w:r>
            <w:r>
              <w:rPr>
                <w:rFonts w:ascii="仿宋" w:hAnsi="仿宋" w:eastAsia="仿宋" w:cs="仿宋"/>
                <w:spacing w:val="-1"/>
                <w:sz w:val="22"/>
                <w:szCs w:val="22"/>
                <w:u w:val="single" w:color="auto"/>
              </w:rPr>
              <w:t>edu</w:t>
            </w:r>
            <w:r>
              <w:rPr>
                <w:rFonts w:ascii="仿宋" w:hAnsi="仿宋" w:eastAsia="仿宋" w:cs="仿宋"/>
                <w:spacing w:val="-2"/>
                <w:sz w:val="22"/>
                <w:szCs w:val="22"/>
                <w:u w:val="single" w:color="auto"/>
              </w:rPr>
              <w:t>.</w:t>
            </w:r>
            <w:r>
              <w:rPr>
                <w:rFonts w:ascii="仿宋" w:hAnsi="仿宋" w:eastAsia="仿宋" w:cs="仿宋"/>
                <w:spacing w:val="-1"/>
                <w:sz w:val="22"/>
                <w:szCs w:val="22"/>
                <w:u w:val="single" w:color="auto"/>
              </w:rPr>
              <w:t>cn</w:t>
            </w:r>
            <w:r>
              <w:rPr>
                <w:rFonts w:ascii="仿宋" w:hAnsi="仿宋" w:eastAsia="仿宋" w:cs="仿宋"/>
                <w:spacing w:val="-2"/>
                <w:sz w:val="22"/>
                <w:szCs w:val="22"/>
                <w:u w:val="single" w:color="auto"/>
              </w:rPr>
              <w:t>/</w:t>
            </w:r>
          </w:p>
        </w:tc>
      </w:tr>
    </w:tbl>
    <w:p w14:paraId="51AA1FAC">
      <w:pPr>
        <w:rPr>
          <w:rFonts w:ascii="Arial"/>
          <w:sz w:val="21"/>
        </w:rPr>
      </w:pPr>
    </w:p>
    <w:p w14:paraId="223620EC">
      <w:pPr>
        <w:sectPr>
          <w:footerReference r:id="rId6" w:type="default"/>
          <w:pgSz w:w="16839" w:h="11906"/>
          <w:pgMar w:top="1012" w:right="896" w:bottom="1307" w:left="895" w:header="0" w:footer="1028" w:gutter="0"/>
          <w:cols w:space="720" w:num="1"/>
        </w:sectPr>
      </w:pPr>
    </w:p>
    <w:p w14:paraId="7DD5F47D"/>
    <w:p w14:paraId="59847E88"/>
    <w:p w14:paraId="00AA084B"/>
    <w:p w14:paraId="44252CFD">
      <w:pPr>
        <w:spacing w:line="63" w:lineRule="exact"/>
      </w:pPr>
    </w:p>
    <w:tbl>
      <w:tblPr>
        <w:tblStyle w:val="6"/>
        <w:tblW w:w="1421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6"/>
        <w:gridCol w:w="2681"/>
        <w:gridCol w:w="6111"/>
        <w:gridCol w:w="1479"/>
        <w:gridCol w:w="2061"/>
      </w:tblGrid>
      <w:tr w14:paraId="7E17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1886" w:type="dxa"/>
            <w:vAlign w:val="top"/>
          </w:tcPr>
          <w:p w14:paraId="3BE89DFA">
            <w:pPr>
              <w:rPr>
                <w:rFonts w:hint="eastAsia" w:ascii="仿宋_GB2312" w:hAnsi="仿宋_GB2312" w:eastAsia="仿宋_GB2312" w:cs="仿宋_GB2312"/>
                <w:sz w:val="21"/>
              </w:rPr>
            </w:pPr>
          </w:p>
        </w:tc>
        <w:tc>
          <w:tcPr>
            <w:tcW w:w="2681" w:type="dxa"/>
            <w:vAlign w:val="top"/>
          </w:tcPr>
          <w:p w14:paraId="4C2B6618">
            <w:pPr>
              <w:spacing w:before="287" w:line="225" w:lineRule="auto"/>
              <w:ind w:left="869"/>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指南内</w:t>
            </w:r>
            <w:r>
              <w:rPr>
                <w:rFonts w:hint="eastAsia" w:ascii="仿宋_GB2312" w:hAnsi="仿宋_GB2312" w:eastAsia="仿宋_GB2312" w:cs="仿宋_GB2312"/>
                <w:spacing w:val="6"/>
                <w:sz w:val="23"/>
                <w:szCs w:val="23"/>
              </w:rPr>
              <w:t>容</w:t>
            </w:r>
          </w:p>
        </w:tc>
        <w:tc>
          <w:tcPr>
            <w:tcW w:w="6111" w:type="dxa"/>
            <w:vAlign w:val="top"/>
          </w:tcPr>
          <w:p w14:paraId="3837D9C0">
            <w:pPr>
              <w:spacing w:before="85" w:line="401" w:lineRule="exact"/>
              <w:ind w:left="117"/>
              <w:rPr>
                <w:rFonts w:hint="eastAsia" w:ascii="仿宋_GB2312" w:hAnsi="仿宋_GB2312" w:eastAsia="仿宋_GB2312" w:cs="仿宋_GB2312"/>
                <w:sz w:val="23"/>
                <w:szCs w:val="23"/>
              </w:rPr>
            </w:pPr>
            <w:r>
              <w:rPr>
                <w:rFonts w:hint="eastAsia" w:ascii="仿宋_GB2312" w:hAnsi="仿宋_GB2312" w:eastAsia="仿宋_GB2312" w:cs="仿宋_GB2312"/>
                <w:spacing w:val="10"/>
                <w:position w:val="12"/>
                <w:sz w:val="23"/>
                <w:szCs w:val="23"/>
              </w:rPr>
              <w:t>指</w:t>
            </w:r>
            <w:r>
              <w:rPr>
                <w:rFonts w:hint="eastAsia" w:ascii="仿宋_GB2312" w:hAnsi="仿宋_GB2312" w:eastAsia="仿宋_GB2312" w:cs="仿宋_GB2312"/>
                <w:spacing w:val="9"/>
                <w:position w:val="12"/>
                <w:sz w:val="23"/>
                <w:szCs w:val="23"/>
              </w:rPr>
              <w:t>南</w:t>
            </w:r>
            <w:r>
              <w:rPr>
                <w:rFonts w:hint="eastAsia" w:ascii="仿宋_GB2312" w:hAnsi="仿宋_GB2312" w:eastAsia="仿宋_GB2312" w:cs="仿宋_GB2312"/>
                <w:spacing w:val="5"/>
                <w:position w:val="12"/>
                <w:sz w:val="23"/>
                <w:szCs w:val="23"/>
              </w:rPr>
              <w:t>内容是否涵盖学院信息的分类、获取方式、信息公开</w:t>
            </w:r>
          </w:p>
          <w:p w14:paraId="40EB0B66">
            <w:pPr>
              <w:spacing w:before="1" w:line="222" w:lineRule="auto"/>
              <w:ind w:left="120"/>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工作机构等内</w:t>
            </w:r>
            <w:r>
              <w:rPr>
                <w:rFonts w:hint="eastAsia" w:ascii="仿宋_GB2312" w:hAnsi="仿宋_GB2312" w:eastAsia="仿宋_GB2312" w:cs="仿宋_GB2312"/>
                <w:spacing w:val="6"/>
                <w:sz w:val="23"/>
                <w:szCs w:val="23"/>
              </w:rPr>
              <w:t>容</w:t>
            </w:r>
          </w:p>
        </w:tc>
        <w:tc>
          <w:tcPr>
            <w:tcW w:w="1479" w:type="dxa"/>
            <w:vAlign w:val="top"/>
          </w:tcPr>
          <w:p w14:paraId="0B49EAAC">
            <w:pPr>
              <w:rPr>
                <w:rFonts w:ascii="Arial"/>
                <w:sz w:val="21"/>
              </w:rPr>
            </w:pPr>
          </w:p>
        </w:tc>
        <w:tc>
          <w:tcPr>
            <w:tcW w:w="2061" w:type="dxa"/>
            <w:vAlign w:val="top"/>
          </w:tcPr>
          <w:p w14:paraId="46D8B3AE">
            <w:pPr>
              <w:rPr>
                <w:rFonts w:ascii="Arial"/>
                <w:sz w:val="21"/>
              </w:rPr>
            </w:pPr>
          </w:p>
        </w:tc>
      </w:tr>
      <w:tr w14:paraId="783F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rPr>
        <w:tc>
          <w:tcPr>
            <w:tcW w:w="1886" w:type="dxa"/>
            <w:vMerge w:val="restart"/>
            <w:vAlign w:val="top"/>
          </w:tcPr>
          <w:p w14:paraId="5E85EB54">
            <w:pPr>
              <w:spacing w:line="244" w:lineRule="auto"/>
              <w:rPr>
                <w:rFonts w:hint="eastAsia" w:ascii="仿宋_GB2312" w:hAnsi="仿宋_GB2312" w:eastAsia="仿宋_GB2312" w:cs="仿宋_GB2312"/>
                <w:sz w:val="21"/>
              </w:rPr>
            </w:pPr>
          </w:p>
          <w:p w14:paraId="4B8B288F">
            <w:pPr>
              <w:spacing w:line="244" w:lineRule="auto"/>
              <w:rPr>
                <w:rFonts w:hint="eastAsia" w:ascii="仿宋_GB2312" w:hAnsi="仿宋_GB2312" w:eastAsia="仿宋_GB2312" w:cs="仿宋_GB2312"/>
                <w:sz w:val="21"/>
              </w:rPr>
            </w:pPr>
          </w:p>
          <w:p w14:paraId="2A27910C">
            <w:pPr>
              <w:spacing w:line="244" w:lineRule="auto"/>
              <w:rPr>
                <w:rFonts w:hint="eastAsia" w:ascii="仿宋_GB2312" w:hAnsi="仿宋_GB2312" w:eastAsia="仿宋_GB2312" w:cs="仿宋_GB2312"/>
                <w:sz w:val="21"/>
              </w:rPr>
            </w:pPr>
          </w:p>
          <w:p w14:paraId="0AAA47D4">
            <w:pPr>
              <w:spacing w:line="244" w:lineRule="auto"/>
              <w:rPr>
                <w:rFonts w:hint="eastAsia" w:ascii="仿宋_GB2312" w:hAnsi="仿宋_GB2312" w:eastAsia="仿宋_GB2312" w:cs="仿宋_GB2312"/>
                <w:sz w:val="21"/>
              </w:rPr>
            </w:pPr>
          </w:p>
          <w:p w14:paraId="63408E00">
            <w:pPr>
              <w:spacing w:line="244" w:lineRule="auto"/>
              <w:rPr>
                <w:rFonts w:hint="eastAsia" w:ascii="仿宋_GB2312" w:hAnsi="仿宋_GB2312" w:eastAsia="仿宋_GB2312" w:cs="仿宋_GB2312"/>
                <w:sz w:val="21"/>
              </w:rPr>
            </w:pPr>
          </w:p>
          <w:p w14:paraId="683B3DD2">
            <w:pPr>
              <w:spacing w:line="244" w:lineRule="auto"/>
              <w:rPr>
                <w:rFonts w:hint="eastAsia" w:ascii="仿宋_GB2312" w:hAnsi="仿宋_GB2312" w:eastAsia="仿宋_GB2312" w:cs="仿宋_GB2312"/>
                <w:sz w:val="21"/>
              </w:rPr>
            </w:pPr>
          </w:p>
          <w:p w14:paraId="6E54FFB3">
            <w:pPr>
              <w:spacing w:line="245" w:lineRule="auto"/>
              <w:rPr>
                <w:rFonts w:hint="eastAsia" w:ascii="仿宋_GB2312" w:hAnsi="仿宋_GB2312" w:eastAsia="仿宋_GB2312" w:cs="仿宋_GB2312"/>
                <w:sz w:val="21"/>
              </w:rPr>
            </w:pPr>
          </w:p>
          <w:p w14:paraId="4B387C27">
            <w:pPr>
              <w:spacing w:line="245" w:lineRule="auto"/>
              <w:rPr>
                <w:rFonts w:hint="eastAsia" w:ascii="仿宋_GB2312" w:hAnsi="仿宋_GB2312" w:eastAsia="仿宋_GB2312" w:cs="仿宋_GB2312"/>
                <w:sz w:val="21"/>
              </w:rPr>
            </w:pPr>
          </w:p>
          <w:p w14:paraId="1EFC80BD">
            <w:pPr>
              <w:spacing w:line="245" w:lineRule="auto"/>
              <w:rPr>
                <w:rFonts w:hint="eastAsia" w:ascii="仿宋_GB2312" w:hAnsi="仿宋_GB2312" w:eastAsia="仿宋_GB2312" w:cs="仿宋_GB2312"/>
                <w:sz w:val="21"/>
              </w:rPr>
            </w:pPr>
          </w:p>
          <w:p w14:paraId="7B3A5F92">
            <w:pPr>
              <w:spacing w:line="245" w:lineRule="auto"/>
              <w:rPr>
                <w:rFonts w:hint="eastAsia" w:ascii="仿宋_GB2312" w:hAnsi="仿宋_GB2312" w:eastAsia="仿宋_GB2312" w:cs="仿宋_GB2312"/>
                <w:sz w:val="21"/>
              </w:rPr>
            </w:pPr>
          </w:p>
          <w:p w14:paraId="7F7A877D">
            <w:pPr>
              <w:spacing w:line="245" w:lineRule="auto"/>
              <w:rPr>
                <w:rFonts w:hint="eastAsia" w:ascii="仿宋_GB2312" w:hAnsi="仿宋_GB2312" w:eastAsia="仿宋_GB2312" w:cs="仿宋_GB2312"/>
                <w:sz w:val="21"/>
              </w:rPr>
            </w:pPr>
          </w:p>
          <w:p w14:paraId="408F2348">
            <w:pPr>
              <w:spacing w:before="75" w:line="263" w:lineRule="auto"/>
              <w:ind w:left="235" w:right="220" w:firstLine="8"/>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学年信息公开</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9"/>
                <w:sz w:val="23"/>
                <w:szCs w:val="23"/>
              </w:rPr>
              <w:t>工</w:t>
            </w:r>
            <w:r>
              <w:rPr>
                <w:rFonts w:hint="eastAsia" w:ascii="仿宋_GB2312" w:hAnsi="仿宋_GB2312" w:eastAsia="仿宋_GB2312" w:cs="仿宋_GB2312"/>
                <w:spacing w:val="7"/>
                <w:sz w:val="23"/>
                <w:szCs w:val="23"/>
              </w:rPr>
              <w:t>作年度报告</w:t>
            </w:r>
          </w:p>
        </w:tc>
        <w:tc>
          <w:tcPr>
            <w:tcW w:w="2681" w:type="dxa"/>
            <w:vAlign w:val="top"/>
          </w:tcPr>
          <w:p w14:paraId="04243F50">
            <w:pPr>
              <w:spacing w:before="282" w:line="223" w:lineRule="auto"/>
              <w:ind w:left="866"/>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rPr>
              <w:t>发</w:t>
            </w:r>
            <w:r>
              <w:rPr>
                <w:rFonts w:hint="eastAsia" w:ascii="仿宋_GB2312" w:hAnsi="仿宋_GB2312" w:eastAsia="仿宋_GB2312" w:cs="仿宋_GB2312"/>
                <w:spacing w:val="7"/>
                <w:sz w:val="23"/>
                <w:szCs w:val="23"/>
              </w:rPr>
              <w:t>布时效</w:t>
            </w:r>
          </w:p>
        </w:tc>
        <w:tc>
          <w:tcPr>
            <w:tcW w:w="6111" w:type="dxa"/>
            <w:vAlign w:val="top"/>
          </w:tcPr>
          <w:p w14:paraId="54CF6E71">
            <w:pPr>
              <w:spacing w:before="84" w:line="271" w:lineRule="auto"/>
              <w:ind w:left="131" w:right="120" w:hanging="20"/>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是否在202</w:t>
            </w:r>
            <w:r>
              <w:rPr>
                <w:rFonts w:hint="eastAsia" w:ascii="仿宋_GB2312" w:hAnsi="仿宋_GB2312" w:eastAsia="仿宋_GB2312" w:cs="仿宋_GB2312"/>
                <w:spacing w:val="7"/>
                <w:sz w:val="23"/>
                <w:szCs w:val="23"/>
                <w:lang w:val="en-US" w:eastAsia="zh-CN"/>
              </w:rPr>
              <w:t>4</w:t>
            </w:r>
            <w:r>
              <w:rPr>
                <w:rFonts w:hint="eastAsia" w:ascii="仿宋_GB2312" w:hAnsi="仿宋_GB2312" w:eastAsia="仿宋_GB2312" w:cs="仿宋_GB2312"/>
                <w:spacing w:val="7"/>
                <w:sz w:val="23"/>
                <w:szCs w:val="23"/>
              </w:rPr>
              <w:t>年10月底前发布202</w:t>
            </w:r>
            <w:r>
              <w:rPr>
                <w:rFonts w:hint="eastAsia" w:ascii="仿宋_GB2312" w:hAnsi="仿宋_GB2312" w:eastAsia="仿宋_GB2312" w:cs="仿宋_GB2312"/>
                <w:spacing w:val="7"/>
                <w:sz w:val="23"/>
                <w:szCs w:val="23"/>
                <w:lang w:val="en-US" w:eastAsia="zh-CN"/>
              </w:rPr>
              <w:t>3</w:t>
            </w:r>
            <w:r>
              <w:rPr>
                <w:rFonts w:hint="eastAsia" w:ascii="仿宋_GB2312" w:hAnsi="仿宋_GB2312" w:eastAsia="仿宋_GB2312" w:cs="仿宋_GB2312"/>
                <w:spacing w:val="7"/>
                <w:sz w:val="23"/>
                <w:szCs w:val="23"/>
              </w:rPr>
              <w:t>-202</w:t>
            </w:r>
            <w:r>
              <w:rPr>
                <w:rFonts w:hint="eastAsia" w:ascii="仿宋_GB2312" w:hAnsi="仿宋_GB2312" w:eastAsia="仿宋_GB2312" w:cs="仿宋_GB2312"/>
                <w:spacing w:val="7"/>
                <w:sz w:val="23"/>
                <w:szCs w:val="23"/>
                <w:lang w:val="en-US" w:eastAsia="zh-CN"/>
              </w:rPr>
              <w:t>4</w:t>
            </w:r>
            <w:r>
              <w:rPr>
                <w:rFonts w:hint="eastAsia" w:ascii="仿宋_GB2312" w:hAnsi="仿宋_GB2312" w:eastAsia="仿宋_GB2312" w:cs="仿宋_GB2312"/>
                <w:spacing w:val="7"/>
                <w:sz w:val="23"/>
                <w:szCs w:val="23"/>
              </w:rPr>
              <w:t>学年学院</w:t>
            </w:r>
            <w:r>
              <w:rPr>
                <w:rFonts w:hint="eastAsia" w:ascii="仿宋_GB2312" w:hAnsi="仿宋_GB2312" w:eastAsia="仿宋_GB2312" w:cs="仿宋_GB2312"/>
                <w:spacing w:val="1"/>
                <w:sz w:val="23"/>
                <w:szCs w:val="23"/>
              </w:rPr>
              <w:t>信</w:t>
            </w:r>
            <w:r>
              <w:rPr>
                <w:rFonts w:hint="eastAsia" w:ascii="仿宋_GB2312" w:hAnsi="仿宋_GB2312" w:eastAsia="仿宋_GB2312" w:cs="仿宋_GB2312"/>
                <w:spacing w:val="7"/>
                <w:sz w:val="23"/>
                <w:szCs w:val="23"/>
              </w:rPr>
              <w:t>息公开工作年度报告</w:t>
            </w:r>
          </w:p>
        </w:tc>
        <w:tc>
          <w:tcPr>
            <w:tcW w:w="1479" w:type="dxa"/>
            <w:vMerge w:val="restart"/>
            <w:vAlign w:val="top"/>
          </w:tcPr>
          <w:p w14:paraId="162F44ED">
            <w:pPr>
              <w:spacing w:line="258" w:lineRule="auto"/>
              <w:rPr>
                <w:rFonts w:ascii="Arial"/>
                <w:sz w:val="21"/>
              </w:rPr>
            </w:pPr>
          </w:p>
          <w:p w14:paraId="0A0C9BA1">
            <w:pPr>
              <w:spacing w:line="258" w:lineRule="auto"/>
              <w:rPr>
                <w:rFonts w:ascii="Arial"/>
                <w:sz w:val="21"/>
              </w:rPr>
            </w:pPr>
          </w:p>
          <w:p w14:paraId="7C7C5254">
            <w:pPr>
              <w:spacing w:line="258" w:lineRule="auto"/>
              <w:rPr>
                <w:rFonts w:ascii="Arial"/>
                <w:sz w:val="21"/>
              </w:rPr>
            </w:pPr>
          </w:p>
          <w:p w14:paraId="3FD5CD26">
            <w:pPr>
              <w:spacing w:line="258" w:lineRule="auto"/>
              <w:rPr>
                <w:rFonts w:ascii="Arial"/>
                <w:sz w:val="21"/>
              </w:rPr>
            </w:pPr>
          </w:p>
          <w:p w14:paraId="68D868DD">
            <w:pPr>
              <w:spacing w:line="258" w:lineRule="auto"/>
              <w:rPr>
                <w:rFonts w:ascii="Arial"/>
                <w:sz w:val="21"/>
              </w:rPr>
            </w:pPr>
          </w:p>
          <w:p w14:paraId="3D8B276D">
            <w:pPr>
              <w:spacing w:line="259" w:lineRule="auto"/>
              <w:rPr>
                <w:rFonts w:ascii="Arial"/>
                <w:sz w:val="21"/>
              </w:rPr>
            </w:pPr>
          </w:p>
          <w:p w14:paraId="1D450027">
            <w:pPr>
              <w:spacing w:line="259" w:lineRule="auto"/>
              <w:rPr>
                <w:rFonts w:ascii="Arial"/>
                <w:sz w:val="21"/>
              </w:rPr>
            </w:pPr>
          </w:p>
          <w:p w14:paraId="3CBF5ED8">
            <w:pPr>
              <w:spacing w:line="259" w:lineRule="auto"/>
              <w:rPr>
                <w:rFonts w:ascii="Arial"/>
                <w:sz w:val="21"/>
              </w:rPr>
            </w:pPr>
          </w:p>
          <w:p w14:paraId="63A82061">
            <w:pPr>
              <w:spacing w:line="259" w:lineRule="auto"/>
              <w:rPr>
                <w:rFonts w:ascii="Arial"/>
                <w:sz w:val="21"/>
              </w:rPr>
            </w:pPr>
          </w:p>
          <w:p w14:paraId="7BBF7C65">
            <w:pPr>
              <w:spacing w:line="259" w:lineRule="auto"/>
              <w:rPr>
                <w:rFonts w:ascii="Arial"/>
                <w:sz w:val="21"/>
              </w:rPr>
            </w:pPr>
          </w:p>
          <w:p w14:paraId="441BBA14">
            <w:pPr>
              <w:spacing w:before="83" w:line="321" w:lineRule="auto"/>
              <w:ind w:left="112" w:right="103" w:firstLine="13"/>
              <w:rPr>
                <w:rFonts w:hint="eastAsia" w:ascii="仿宋_GB2312" w:hAnsi="仿宋_GB2312" w:eastAsia="仿宋_GB2312" w:cs="仿宋_GB2312"/>
                <w:spacing w:val="5"/>
                <w:sz w:val="23"/>
                <w:szCs w:val="23"/>
              </w:rPr>
            </w:pPr>
          </w:p>
          <w:p w14:paraId="028D098F">
            <w:pPr>
              <w:spacing w:before="83" w:line="321" w:lineRule="auto"/>
              <w:ind w:left="112" w:right="103" w:firstLine="254" w:firstLineChars="106"/>
              <w:rPr>
                <w:rFonts w:ascii="仿宋" w:hAnsi="仿宋" w:eastAsia="仿宋" w:cs="仿宋"/>
                <w:sz w:val="23"/>
                <w:szCs w:val="23"/>
              </w:rPr>
            </w:pPr>
            <w:r>
              <w:rPr>
                <w:rFonts w:hint="eastAsia" w:ascii="仿宋_GB2312" w:hAnsi="仿宋_GB2312" w:eastAsia="仿宋_GB2312" w:cs="仿宋_GB2312"/>
                <w:spacing w:val="5"/>
                <w:sz w:val="23"/>
                <w:szCs w:val="23"/>
              </w:rPr>
              <w:t>办公室</w:t>
            </w:r>
          </w:p>
        </w:tc>
        <w:tc>
          <w:tcPr>
            <w:tcW w:w="2061" w:type="dxa"/>
            <w:vMerge w:val="restart"/>
            <w:vAlign w:val="top"/>
          </w:tcPr>
          <w:p w14:paraId="4AA14CCA">
            <w:pPr>
              <w:spacing w:line="245" w:lineRule="auto"/>
              <w:rPr>
                <w:rFonts w:ascii="Arial"/>
                <w:sz w:val="21"/>
              </w:rPr>
            </w:pPr>
          </w:p>
          <w:p w14:paraId="40BFA430">
            <w:pPr>
              <w:spacing w:line="245" w:lineRule="auto"/>
              <w:rPr>
                <w:rFonts w:ascii="Arial"/>
                <w:sz w:val="21"/>
              </w:rPr>
            </w:pPr>
          </w:p>
          <w:p w14:paraId="46283BA4">
            <w:pPr>
              <w:spacing w:line="245" w:lineRule="auto"/>
              <w:rPr>
                <w:rFonts w:ascii="Arial"/>
                <w:sz w:val="21"/>
              </w:rPr>
            </w:pPr>
          </w:p>
          <w:p w14:paraId="4BBDD6A0">
            <w:pPr>
              <w:spacing w:line="245" w:lineRule="auto"/>
              <w:rPr>
                <w:rFonts w:ascii="Arial"/>
                <w:sz w:val="21"/>
              </w:rPr>
            </w:pPr>
          </w:p>
          <w:p w14:paraId="49A323F0">
            <w:pPr>
              <w:spacing w:line="246" w:lineRule="auto"/>
              <w:rPr>
                <w:rFonts w:ascii="Arial"/>
                <w:sz w:val="21"/>
              </w:rPr>
            </w:pPr>
          </w:p>
          <w:p w14:paraId="30821673">
            <w:pPr>
              <w:spacing w:line="246" w:lineRule="auto"/>
              <w:rPr>
                <w:rFonts w:ascii="Arial"/>
                <w:sz w:val="21"/>
              </w:rPr>
            </w:pPr>
          </w:p>
          <w:p w14:paraId="27869926">
            <w:pPr>
              <w:spacing w:line="246" w:lineRule="auto"/>
              <w:rPr>
                <w:rFonts w:ascii="Arial"/>
                <w:sz w:val="21"/>
              </w:rPr>
            </w:pPr>
          </w:p>
          <w:p w14:paraId="73B26D1A">
            <w:pPr>
              <w:spacing w:line="246" w:lineRule="auto"/>
              <w:rPr>
                <w:rFonts w:ascii="Arial"/>
                <w:sz w:val="21"/>
              </w:rPr>
            </w:pPr>
          </w:p>
          <w:p w14:paraId="2B3217BF">
            <w:pPr>
              <w:spacing w:line="246" w:lineRule="auto"/>
              <w:rPr>
                <w:rFonts w:ascii="Arial"/>
                <w:sz w:val="21"/>
              </w:rPr>
            </w:pPr>
          </w:p>
          <w:p w14:paraId="34AD881B">
            <w:pPr>
              <w:spacing w:line="246" w:lineRule="auto"/>
              <w:rPr>
                <w:rFonts w:ascii="Arial"/>
                <w:sz w:val="21"/>
              </w:rPr>
            </w:pPr>
          </w:p>
          <w:p w14:paraId="4C3BA9BD">
            <w:pPr>
              <w:spacing w:line="246" w:lineRule="auto"/>
              <w:rPr>
                <w:rFonts w:ascii="Arial"/>
                <w:sz w:val="21"/>
              </w:rPr>
            </w:pPr>
          </w:p>
          <w:p w14:paraId="2058078F">
            <w:pPr>
              <w:spacing w:before="72" w:line="276" w:lineRule="auto"/>
              <w:ind w:left="545" w:right="146" w:hanging="388"/>
              <w:rPr>
                <w:rFonts w:ascii="仿宋" w:hAnsi="仿宋" w:eastAsia="仿宋" w:cs="仿宋"/>
                <w:sz w:val="22"/>
                <w:szCs w:val="22"/>
              </w:rPr>
            </w:pPr>
            <w:r>
              <w:fldChar w:fldCharType="begin"/>
            </w:r>
            <w:r>
              <w:instrText xml:space="preserve"> HYPERLINK "http://xxgk.sdcmc.edu.cn/" </w:instrText>
            </w:r>
            <w:r>
              <w:fldChar w:fldCharType="separate"/>
            </w:r>
            <w:r>
              <w:rPr>
                <w:rFonts w:ascii="仿宋" w:hAnsi="仿宋" w:eastAsia="仿宋" w:cs="仿宋"/>
                <w:spacing w:val="-1"/>
                <w:sz w:val="22"/>
                <w:szCs w:val="22"/>
                <w:u w:val="single" w:color="auto"/>
              </w:rPr>
              <w:t>http://</w:t>
            </w:r>
            <w:r>
              <w:rPr>
                <w:rFonts w:ascii="仿宋" w:hAnsi="仿宋" w:eastAsia="仿宋" w:cs="仿宋"/>
                <w:sz w:val="22"/>
                <w:szCs w:val="22"/>
                <w:u w:val="single" w:color="auto"/>
              </w:rPr>
              <w:t>xxgk</w:t>
            </w:r>
            <w:r>
              <w:rPr>
                <w:rFonts w:ascii="仿宋" w:hAnsi="仿宋" w:eastAsia="仿宋" w:cs="仿宋"/>
                <w:spacing w:val="-1"/>
                <w:sz w:val="22"/>
                <w:szCs w:val="22"/>
                <w:u w:val="single" w:color="auto"/>
              </w:rPr>
              <w:t>.</w:t>
            </w:r>
            <w:r>
              <w:rPr>
                <w:rFonts w:ascii="仿宋" w:hAnsi="仿宋" w:eastAsia="仿宋" w:cs="仿宋"/>
                <w:sz w:val="22"/>
                <w:szCs w:val="22"/>
                <w:u w:val="single" w:color="auto"/>
              </w:rPr>
              <w:t>sdcm</w:t>
            </w:r>
            <w:r>
              <w:rPr>
                <w:rFonts w:ascii="仿宋" w:hAnsi="仿宋" w:eastAsia="仿宋" w:cs="仿宋"/>
                <w:sz w:val="22"/>
                <w:szCs w:val="22"/>
                <w:u w:val="single" w:color="auto"/>
              </w:rPr>
              <w:fldChar w:fldCharType="end"/>
            </w:r>
            <w:r>
              <w:rPr>
                <w:rFonts w:ascii="仿宋" w:hAnsi="仿宋" w:eastAsia="仿宋" w:cs="仿宋"/>
                <w:sz w:val="22"/>
                <w:szCs w:val="22"/>
              </w:rPr>
              <w:t xml:space="preserve"> </w:t>
            </w:r>
            <w:r>
              <w:rPr>
                <w:rFonts w:ascii="仿宋" w:hAnsi="仿宋" w:eastAsia="仿宋" w:cs="仿宋"/>
                <w:spacing w:val="-2"/>
                <w:sz w:val="22"/>
                <w:szCs w:val="22"/>
                <w:u w:val="single" w:color="auto"/>
              </w:rPr>
              <w:t>c.</w:t>
            </w:r>
            <w:r>
              <w:rPr>
                <w:rFonts w:ascii="仿宋" w:hAnsi="仿宋" w:eastAsia="仿宋" w:cs="仿宋"/>
                <w:spacing w:val="-1"/>
                <w:sz w:val="22"/>
                <w:szCs w:val="22"/>
                <w:u w:val="single" w:color="auto"/>
              </w:rPr>
              <w:t>edu</w:t>
            </w:r>
            <w:r>
              <w:rPr>
                <w:rFonts w:ascii="仿宋" w:hAnsi="仿宋" w:eastAsia="仿宋" w:cs="仿宋"/>
                <w:spacing w:val="-2"/>
                <w:sz w:val="22"/>
                <w:szCs w:val="22"/>
                <w:u w:val="single" w:color="auto"/>
              </w:rPr>
              <w:t>.</w:t>
            </w:r>
            <w:r>
              <w:rPr>
                <w:rFonts w:ascii="仿宋" w:hAnsi="仿宋" w:eastAsia="仿宋" w:cs="仿宋"/>
                <w:spacing w:val="-1"/>
                <w:sz w:val="22"/>
                <w:szCs w:val="22"/>
                <w:u w:val="single" w:color="auto"/>
              </w:rPr>
              <w:t>cn</w:t>
            </w:r>
            <w:r>
              <w:rPr>
                <w:rFonts w:ascii="仿宋" w:hAnsi="仿宋" w:eastAsia="仿宋" w:cs="仿宋"/>
                <w:spacing w:val="-2"/>
                <w:sz w:val="22"/>
                <w:szCs w:val="22"/>
                <w:u w:val="single" w:color="auto"/>
              </w:rPr>
              <w:t>/</w:t>
            </w:r>
          </w:p>
        </w:tc>
      </w:tr>
      <w:tr w14:paraId="5709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1886" w:type="dxa"/>
            <w:vMerge w:val="continue"/>
            <w:vAlign w:val="top"/>
          </w:tcPr>
          <w:p w14:paraId="0DB2D98A">
            <w:pPr>
              <w:rPr>
                <w:rFonts w:hint="eastAsia" w:ascii="仿宋_GB2312" w:hAnsi="仿宋_GB2312" w:eastAsia="仿宋_GB2312" w:cs="仿宋_GB2312"/>
                <w:sz w:val="21"/>
              </w:rPr>
            </w:pPr>
          </w:p>
        </w:tc>
        <w:tc>
          <w:tcPr>
            <w:tcW w:w="2681" w:type="dxa"/>
            <w:vMerge w:val="restart"/>
            <w:vAlign w:val="top"/>
          </w:tcPr>
          <w:p w14:paraId="408AD212">
            <w:pPr>
              <w:spacing w:line="244" w:lineRule="auto"/>
              <w:rPr>
                <w:rFonts w:hint="eastAsia" w:ascii="仿宋_GB2312" w:hAnsi="仿宋_GB2312" w:eastAsia="仿宋_GB2312" w:cs="仿宋_GB2312"/>
                <w:sz w:val="21"/>
              </w:rPr>
            </w:pPr>
          </w:p>
          <w:p w14:paraId="162ADE89">
            <w:pPr>
              <w:spacing w:line="244" w:lineRule="auto"/>
              <w:rPr>
                <w:rFonts w:hint="eastAsia" w:ascii="仿宋_GB2312" w:hAnsi="仿宋_GB2312" w:eastAsia="仿宋_GB2312" w:cs="仿宋_GB2312"/>
                <w:sz w:val="21"/>
              </w:rPr>
            </w:pPr>
          </w:p>
          <w:p w14:paraId="28BC0B7A">
            <w:pPr>
              <w:spacing w:line="244" w:lineRule="auto"/>
              <w:rPr>
                <w:rFonts w:hint="eastAsia" w:ascii="仿宋_GB2312" w:hAnsi="仿宋_GB2312" w:eastAsia="仿宋_GB2312" w:cs="仿宋_GB2312"/>
                <w:sz w:val="21"/>
              </w:rPr>
            </w:pPr>
          </w:p>
          <w:p w14:paraId="05CDFE12">
            <w:pPr>
              <w:spacing w:line="244" w:lineRule="auto"/>
              <w:rPr>
                <w:rFonts w:hint="eastAsia" w:ascii="仿宋_GB2312" w:hAnsi="仿宋_GB2312" w:eastAsia="仿宋_GB2312" w:cs="仿宋_GB2312"/>
                <w:sz w:val="21"/>
              </w:rPr>
            </w:pPr>
          </w:p>
          <w:p w14:paraId="7FCD2F1E">
            <w:pPr>
              <w:spacing w:line="244" w:lineRule="auto"/>
              <w:rPr>
                <w:rFonts w:hint="eastAsia" w:ascii="仿宋_GB2312" w:hAnsi="仿宋_GB2312" w:eastAsia="仿宋_GB2312" w:cs="仿宋_GB2312"/>
                <w:sz w:val="21"/>
              </w:rPr>
            </w:pPr>
          </w:p>
          <w:p w14:paraId="146EE664">
            <w:pPr>
              <w:spacing w:line="244" w:lineRule="auto"/>
              <w:rPr>
                <w:rFonts w:hint="eastAsia" w:ascii="仿宋_GB2312" w:hAnsi="仿宋_GB2312" w:eastAsia="仿宋_GB2312" w:cs="仿宋_GB2312"/>
                <w:sz w:val="21"/>
              </w:rPr>
            </w:pPr>
          </w:p>
          <w:p w14:paraId="46D1C9EF">
            <w:pPr>
              <w:spacing w:line="244" w:lineRule="auto"/>
              <w:rPr>
                <w:rFonts w:hint="eastAsia" w:ascii="仿宋_GB2312" w:hAnsi="仿宋_GB2312" w:eastAsia="仿宋_GB2312" w:cs="仿宋_GB2312"/>
                <w:sz w:val="21"/>
              </w:rPr>
            </w:pPr>
          </w:p>
          <w:p w14:paraId="52926395">
            <w:pPr>
              <w:spacing w:line="245" w:lineRule="auto"/>
              <w:rPr>
                <w:rFonts w:hint="eastAsia" w:ascii="仿宋_GB2312" w:hAnsi="仿宋_GB2312" w:eastAsia="仿宋_GB2312" w:cs="仿宋_GB2312"/>
                <w:sz w:val="21"/>
              </w:rPr>
            </w:pPr>
          </w:p>
          <w:p w14:paraId="12E99832">
            <w:pPr>
              <w:spacing w:line="245" w:lineRule="auto"/>
              <w:rPr>
                <w:rFonts w:hint="eastAsia" w:ascii="仿宋_GB2312" w:hAnsi="仿宋_GB2312" w:eastAsia="仿宋_GB2312" w:cs="仿宋_GB2312"/>
                <w:sz w:val="21"/>
              </w:rPr>
            </w:pPr>
          </w:p>
          <w:p w14:paraId="0DEEC9AE">
            <w:pPr>
              <w:spacing w:line="245" w:lineRule="auto"/>
              <w:rPr>
                <w:rFonts w:hint="eastAsia" w:ascii="仿宋_GB2312" w:hAnsi="仿宋_GB2312" w:eastAsia="仿宋_GB2312" w:cs="仿宋_GB2312"/>
                <w:sz w:val="21"/>
              </w:rPr>
            </w:pPr>
          </w:p>
          <w:p w14:paraId="175094F2">
            <w:pPr>
              <w:spacing w:before="75" w:line="225" w:lineRule="auto"/>
              <w:ind w:left="873"/>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报告内</w:t>
            </w:r>
            <w:r>
              <w:rPr>
                <w:rFonts w:hint="eastAsia" w:ascii="仿宋_GB2312" w:hAnsi="仿宋_GB2312" w:eastAsia="仿宋_GB2312" w:cs="仿宋_GB2312"/>
                <w:spacing w:val="5"/>
                <w:sz w:val="23"/>
                <w:szCs w:val="23"/>
              </w:rPr>
              <w:t>容</w:t>
            </w:r>
          </w:p>
        </w:tc>
        <w:tc>
          <w:tcPr>
            <w:tcW w:w="6111" w:type="dxa"/>
            <w:vAlign w:val="top"/>
          </w:tcPr>
          <w:p w14:paraId="26857B2E">
            <w:pPr>
              <w:spacing w:before="82" w:line="401" w:lineRule="exact"/>
              <w:ind w:left="111"/>
              <w:rPr>
                <w:rFonts w:hint="eastAsia" w:ascii="仿宋_GB2312" w:hAnsi="仿宋_GB2312" w:eastAsia="仿宋_GB2312" w:cs="仿宋_GB2312"/>
                <w:sz w:val="23"/>
                <w:szCs w:val="23"/>
              </w:rPr>
            </w:pPr>
            <w:r>
              <w:rPr>
                <w:rFonts w:hint="eastAsia" w:ascii="仿宋_GB2312" w:hAnsi="仿宋_GB2312" w:eastAsia="仿宋_GB2312" w:cs="仿宋_GB2312"/>
                <w:spacing w:val="18"/>
                <w:position w:val="12"/>
                <w:sz w:val="23"/>
                <w:szCs w:val="23"/>
              </w:rPr>
              <w:t>概述</w:t>
            </w:r>
            <w:r>
              <w:rPr>
                <w:rFonts w:hint="eastAsia" w:ascii="仿宋_GB2312" w:hAnsi="仿宋_GB2312" w:eastAsia="仿宋_GB2312" w:cs="仿宋_GB2312"/>
                <w:spacing w:val="9"/>
                <w:position w:val="12"/>
                <w:sz w:val="23"/>
                <w:szCs w:val="23"/>
              </w:rPr>
              <w:t>部分是否明确本学年度学院信息公开工作开展的总</w:t>
            </w:r>
          </w:p>
          <w:p w14:paraId="459C4032">
            <w:pPr>
              <w:spacing w:line="225" w:lineRule="auto"/>
              <w:ind w:left="109"/>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体</w:t>
            </w:r>
            <w:r>
              <w:rPr>
                <w:rFonts w:hint="eastAsia" w:ascii="仿宋_GB2312" w:hAnsi="仿宋_GB2312" w:eastAsia="仿宋_GB2312" w:cs="仿宋_GB2312"/>
                <w:spacing w:val="8"/>
                <w:sz w:val="23"/>
                <w:szCs w:val="23"/>
              </w:rPr>
              <w:t>情况</w:t>
            </w:r>
          </w:p>
        </w:tc>
        <w:tc>
          <w:tcPr>
            <w:tcW w:w="1479" w:type="dxa"/>
            <w:vMerge w:val="continue"/>
            <w:vAlign w:val="top"/>
          </w:tcPr>
          <w:p w14:paraId="14090205">
            <w:pPr>
              <w:rPr>
                <w:rFonts w:ascii="Arial"/>
                <w:sz w:val="21"/>
              </w:rPr>
            </w:pPr>
          </w:p>
        </w:tc>
        <w:tc>
          <w:tcPr>
            <w:tcW w:w="2061" w:type="dxa"/>
            <w:vMerge w:val="continue"/>
            <w:vAlign w:val="top"/>
          </w:tcPr>
          <w:p w14:paraId="4CDF232D">
            <w:pPr>
              <w:rPr>
                <w:rFonts w:ascii="Arial"/>
                <w:sz w:val="21"/>
              </w:rPr>
            </w:pPr>
          </w:p>
        </w:tc>
      </w:tr>
      <w:tr w14:paraId="218A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1886" w:type="dxa"/>
            <w:vMerge w:val="continue"/>
            <w:vAlign w:val="top"/>
          </w:tcPr>
          <w:p w14:paraId="5DAF85EE">
            <w:pPr>
              <w:rPr>
                <w:rFonts w:hint="eastAsia" w:ascii="仿宋_GB2312" w:hAnsi="仿宋_GB2312" w:eastAsia="仿宋_GB2312" w:cs="仿宋_GB2312"/>
                <w:sz w:val="21"/>
              </w:rPr>
            </w:pPr>
          </w:p>
        </w:tc>
        <w:tc>
          <w:tcPr>
            <w:tcW w:w="2681" w:type="dxa"/>
            <w:vMerge w:val="continue"/>
            <w:vAlign w:val="top"/>
          </w:tcPr>
          <w:p w14:paraId="4F9DDB0E">
            <w:pPr>
              <w:rPr>
                <w:rFonts w:hint="eastAsia" w:ascii="仿宋_GB2312" w:hAnsi="仿宋_GB2312" w:eastAsia="仿宋_GB2312" w:cs="仿宋_GB2312"/>
                <w:sz w:val="21"/>
              </w:rPr>
            </w:pPr>
          </w:p>
        </w:tc>
        <w:tc>
          <w:tcPr>
            <w:tcW w:w="6111" w:type="dxa"/>
            <w:vAlign w:val="top"/>
          </w:tcPr>
          <w:p w14:paraId="61B1E97D">
            <w:pPr>
              <w:spacing w:before="83" w:line="321" w:lineRule="auto"/>
              <w:ind w:left="112" w:right="103" w:firstLine="13"/>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主</w:t>
            </w:r>
            <w:r>
              <w:rPr>
                <w:rFonts w:hint="eastAsia" w:ascii="仿宋_GB2312" w:hAnsi="仿宋_GB2312" w:eastAsia="仿宋_GB2312" w:cs="仿宋_GB2312"/>
                <w:spacing w:val="5"/>
                <w:sz w:val="23"/>
                <w:szCs w:val="23"/>
              </w:rPr>
              <w:t>动公开情况是否明确通过学院网站、院报院刊、新闻发</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0"/>
                <w:sz w:val="23"/>
                <w:szCs w:val="23"/>
              </w:rPr>
              <w:t>布会、</w:t>
            </w:r>
            <w:r>
              <w:rPr>
                <w:rFonts w:hint="eastAsia" w:ascii="仿宋_GB2312" w:hAnsi="仿宋_GB2312" w:eastAsia="仿宋_GB2312" w:cs="仿宋_GB2312"/>
                <w:spacing w:val="5"/>
                <w:sz w:val="23"/>
                <w:szCs w:val="23"/>
              </w:rPr>
              <w:t>微博、微信等形式主动向校内和社会公开信息的情</w:t>
            </w:r>
            <w:r>
              <w:rPr>
                <w:rFonts w:hint="eastAsia" w:ascii="仿宋_GB2312" w:hAnsi="仿宋_GB2312" w:eastAsia="仿宋_GB2312" w:cs="仿宋_GB2312"/>
                <w:spacing w:val="8"/>
                <w:sz w:val="23"/>
                <w:szCs w:val="23"/>
              </w:rPr>
              <w:t>况及相关统计数</w:t>
            </w:r>
            <w:r>
              <w:rPr>
                <w:rFonts w:hint="eastAsia" w:ascii="仿宋_GB2312" w:hAnsi="仿宋_GB2312" w:eastAsia="仿宋_GB2312" w:cs="仿宋_GB2312"/>
                <w:spacing w:val="7"/>
                <w:sz w:val="23"/>
                <w:szCs w:val="23"/>
              </w:rPr>
              <w:t>据</w:t>
            </w:r>
          </w:p>
        </w:tc>
        <w:tc>
          <w:tcPr>
            <w:tcW w:w="1479" w:type="dxa"/>
            <w:vMerge w:val="continue"/>
            <w:vAlign w:val="top"/>
          </w:tcPr>
          <w:p w14:paraId="01910133">
            <w:pPr>
              <w:rPr>
                <w:rFonts w:ascii="Arial"/>
                <w:sz w:val="21"/>
              </w:rPr>
            </w:pPr>
          </w:p>
        </w:tc>
        <w:tc>
          <w:tcPr>
            <w:tcW w:w="2061" w:type="dxa"/>
            <w:vMerge w:val="continue"/>
            <w:vAlign w:val="top"/>
          </w:tcPr>
          <w:p w14:paraId="4DE3ECDC">
            <w:pPr>
              <w:rPr>
                <w:rFonts w:ascii="Arial"/>
                <w:sz w:val="21"/>
              </w:rPr>
            </w:pPr>
          </w:p>
        </w:tc>
      </w:tr>
      <w:tr w14:paraId="51A7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1886" w:type="dxa"/>
            <w:vMerge w:val="continue"/>
            <w:vAlign w:val="top"/>
          </w:tcPr>
          <w:p w14:paraId="2D2B742C">
            <w:pPr>
              <w:rPr>
                <w:rFonts w:hint="eastAsia" w:ascii="仿宋_GB2312" w:hAnsi="仿宋_GB2312" w:eastAsia="仿宋_GB2312" w:cs="仿宋_GB2312"/>
                <w:sz w:val="21"/>
              </w:rPr>
            </w:pPr>
          </w:p>
        </w:tc>
        <w:tc>
          <w:tcPr>
            <w:tcW w:w="2681" w:type="dxa"/>
            <w:vMerge w:val="continue"/>
            <w:vAlign w:val="top"/>
          </w:tcPr>
          <w:p w14:paraId="07712F74">
            <w:pPr>
              <w:rPr>
                <w:rFonts w:hint="eastAsia" w:ascii="仿宋_GB2312" w:hAnsi="仿宋_GB2312" w:eastAsia="仿宋_GB2312" w:cs="仿宋_GB2312"/>
                <w:sz w:val="21"/>
              </w:rPr>
            </w:pPr>
          </w:p>
        </w:tc>
        <w:tc>
          <w:tcPr>
            <w:tcW w:w="6111" w:type="dxa"/>
            <w:vAlign w:val="top"/>
          </w:tcPr>
          <w:p w14:paraId="39A5AF7C">
            <w:pPr>
              <w:spacing w:before="83" w:line="289" w:lineRule="auto"/>
              <w:ind w:left="120" w:right="103" w:hanging="9"/>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依申请</w:t>
            </w:r>
            <w:r>
              <w:rPr>
                <w:rFonts w:hint="eastAsia" w:ascii="仿宋_GB2312" w:hAnsi="仿宋_GB2312" w:eastAsia="仿宋_GB2312" w:cs="仿宋_GB2312"/>
                <w:spacing w:val="6"/>
                <w:sz w:val="23"/>
                <w:szCs w:val="23"/>
              </w:rPr>
              <w:t>公</w:t>
            </w:r>
            <w:r>
              <w:rPr>
                <w:rFonts w:hint="eastAsia" w:ascii="仿宋_GB2312" w:hAnsi="仿宋_GB2312" w:eastAsia="仿宋_GB2312" w:cs="仿宋_GB2312"/>
                <w:spacing w:val="5"/>
                <w:sz w:val="23"/>
                <w:szCs w:val="23"/>
              </w:rPr>
              <w:t>开和不予公开情况是否明确学院受理、答复师生</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3"/>
                <w:sz w:val="23"/>
                <w:szCs w:val="23"/>
              </w:rPr>
              <w:t>和</w:t>
            </w:r>
            <w:r>
              <w:rPr>
                <w:rFonts w:hint="eastAsia" w:ascii="仿宋_GB2312" w:hAnsi="仿宋_GB2312" w:eastAsia="仿宋_GB2312" w:cs="仿宋_GB2312"/>
                <w:spacing w:val="9"/>
                <w:sz w:val="23"/>
                <w:szCs w:val="23"/>
              </w:rPr>
              <w:t>公众信息公开申请的情况 以及依申请公开的收费、减</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2"/>
                <w:sz w:val="23"/>
                <w:szCs w:val="23"/>
              </w:rPr>
              <w:t>免</w:t>
            </w:r>
            <w:r>
              <w:rPr>
                <w:rFonts w:hint="eastAsia" w:ascii="仿宋_GB2312" w:hAnsi="仿宋_GB2312" w:eastAsia="仿宋_GB2312" w:cs="仿宋_GB2312"/>
                <w:spacing w:val="8"/>
                <w:sz w:val="23"/>
                <w:szCs w:val="23"/>
              </w:rPr>
              <w:t>情况及相关统计数据</w:t>
            </w:r>
          </w:p>
        </w:tc>
        <w:tc>
          <w:tcPr>
            <w:tcW w:w="1479" w:type="dxa"/>
            <w:vMerge w:val="continue"/>
            <w:vAlign w:val="top"/>
          </w:tcPr>
          <w:p w14:paraId="6BDBC9E9">
            <w:pPr>
              <w:rPr>
                <w:rFonts w:ascii="Arial"/>
                <w:sz w:val="21"/>
              </w:rPr>
            </w:pPr>
          </w:p>
        </w:tc>
        <w:tc>
          <w:tcPr>
            <w:tcW w:w="2061" w:type="dxa"/>
            <w:vMerge w:val="continue"/>
            <w:vAlign w:val="top"/>
          </w:tcPr>
          <w:p w14:paraId="67A4CF1F">
            <w:pPr>
              <w:rPr>
                <w:rFonts w:ascii="Arial"/>
                <w:sz w:val="21"/>
              </w:rPr>
            </w:pPr>
          </w:p>
        </w:tc>
      </w:tr>
      <w:tr w14:paraId="0B85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rPr>
        <w:tc>
          <w:tcPr>
            <w:tcW w:w="1886" w:type="dxa"/>
            <w:vMerge w:val="continue"/>
            <w:vAlign w:val="top"/>
          </w:tcPr>
          <w:p w14:paraId="4D35442B">
            <w:pPr>
              <w:rPr>
                <w:rFonts w:hint="eastAsia" w:ascii="仿宋_GB2312" w:hAnsi="仿宋_GB2312" w:eastAsia="仿宋_GB2312" w:cs="仿宋_GB2312"/>
                <w:sz w:val="21"/>
              </w:rPr>
            </w:pPr>
          </w:p>
        </w:tc>
        <w:tc>
          <w:tcPr>
            <w:tcW w:w="2681" w:type="dxa"/>
            <w:vMerge w:val="continue"/>
            <w:vAlign w:val="top"/>
          </w:tcPr>
          <w:p w14:paraId="6E86384F">
            <w:pPr>
              <w:rPr>
                <w:rFonts w:hint="eastAsia" w:ascii="仿宋_GB2312" w:hAnsi="仿宋_GB2312" w:eastAsia="仿宋_GB2312" w:cs="仿宋_GB2312"/>
                <w:sz w:val="21"/>
              </w:rPr>
            </w:pPr>
          </w:p>
        </w:tc>
        <w:tc>
          <w:tcPr>
            <w:tcW w:w="6111" w:type="dxa"/>
            <w:vAlign w:val="top"/>
          </w:tcPr>
          <w:p w14:paraId="44570188">
            <w:pPr>
              <w:spacing w:before="85" w:line="401" w:lineRule="exact"/>
              <w:ind w:left="119"/>
              <w:rPr>
                <w:rFonts w:hint="eastAsia" w:ascii="仿宋_GB2312" w:hAnsi="仿宋_GB2312" w:eastAsia="仿宋_GB2312" w:cs="仿宋_GB2312"/>
                <w:sz w:val="23"/>
                <w:szCs w:val="23"/>
              </w:rPr>
            </w:pPr>
            <w:r>
              <w:rPr>
                <w:rFonts w:hint="eastAsia" w:ascii="仿宋_GB2312" w:hAnsi="仿宋_GB2312" w:eastAsia="仿宋_GB2312" w:cs="仿宋_GB2312"/>
                <w:spacing w:val="18"/>
                <w:position w:val="12"/>
                <w:sz w:val="23"/>
                <w:szCs w:val="23"/>
              </w:rPr>
              <w:t>对</w:t>
            </w:r>
            <w:r>
              <w:rPr>
                <w:rFonts w:hint="eastAsia" w:ascii="仿宋_GB2312" w:hAnsi="仿宋_GB2312" w:eastAsia="仿宋_GB2312" w:cs="仿宋_GB2312"/>
                <w:spacing w:val="9"/>
                <w:position w:val="12"/>
                <w:sz w:val="23"/>
                <w:szCs w:val="23"/>
              </w:rPr>
              <w:t>信息公开的评议情况是否明确学院师生员工和社会公</w:t>
            </w:r>
          </w:p>
          <w:p w14:paraId="4730702F">
            <w:pPr>
              <w:spacing w:before="1" w:line="222" w:lineRule="auto"/>
              <w:ind w:left="116"/>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众</w:t>
            </w:r>
            <w:r>
              <w:rPr>
                <w:rFonts w:hint="eastAsia" w:ascii="仿宋_GB2312" w:hAnsi="仿宋_GB2312" w:eastAsia="仿宋_GB2312" w:cs="仿宋_GB2312"/>
                <w:spacing w:val="9"/>
                <w:sz w:val="23"/>
                <w:szCs w:val="23"/>
              </w:rPr>
              <w:t>对学院信息公开工作进行的评价情况</w:t>
            </w:r>
          </w:p>
        </w:tc>
        <w:tc>
          <w:tcPr>
            <w:tcW w:w="1479" w:type="dxa"/>
            <w:vMerge w:val="continue"/>
            <w:vAlign w:val="top"/>
          </w:tcPr>
          <w:p w14:paraId="0B5714DB">
            <w:pPr>
              <w:rPr>
                <w:rFonts w:ascii="Arial"/>
                <w:sz w:val="21"/>
              </w:rPr>
            </w:pPr>
          </w:p>
        </w:tc>
        <w:tc>
          <w:tcPr>
            <w:tcW w:w="2061" w:type="dxa"/>
            <w:vMerge w:val="continue"/>
            <w:vAlign w:val="top"/>
          </w:tcPr>
          <w:p w14:paraId="41820389">
            <w:pPr>
              <w:rPr>
                <w:rFonts w:ascii="Arial"/>
                <w:sz w:val="21"/>
              </w:rPr>
            </w:pPr>
          </w:p>
        </w:tc>
      </w:tr>
      <w:tr w14:paraId="3F36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1886" w:type="dxa"/>
            <w:vMerge w:val="continue"/>
            <w:vAlign w:val="top"/>
          </w:tcPr>
          <w:p w14:paraId="06A0CA0F">
            <w:pPr>
              <w:rPr>
                <w:rFonts w:hint="eastAsia" w:ascii="仿宋_GB2312" w:hAnsi="仿宋_GB2312" w:eastAsia="仿宋_GB2312" w:cs="仿宋_GB2312"/>
                <w:sz w:val="21"/>
              </w:rPr>
            </w:pPr>
          </w:p>
        </w:tc>
        <w:tc>
          <w:tcPr>
            <w:tcW w:w="2681" w:type="dxa"/>
            <w:vMerge w:val="continue"/>
            <w:vAlign w:val="top"/>
          </w:tcPr>
          <w:p w14:paraId="4124B4FB">
            <w:pPr>
              <w:rPr>
                <w:rFonts w:hint="eastAsia" w:ascii="仿宋_GB2312" w:hAnsi="仿宋_GB2312" w:eastAsia="仿宋_GB2312" w:cs="仿宋_GB2312"/>
                <w:sz w:val="21"/>
              </w:rPr>
            </w:pPr>
          </w:p>
        </w:tc>
        <w:tc>
          <w:tcPr>
            <w:tcW w:w="6111" w:type="dxa"/>
            <w:vAlign w:val="top"/>
          </w:tcPr>
          <w:p w14:paraId="60747329">
            <w:pPr>
              <w:spacing w:before="197" w:line="223" w:lineRule="auto"/>
              <w:ind w:left="111"/>
              <w:rPr>
                <w:rFonts w:hint="eastAsia" w:ascii="仿宋_GB2312" w:hAnsi="仿宋_GB2312" w:eastAsia="仿宋_GB2312" w:cs="仿宋_GB2312"/>
                <w:sz w:val="23"/>
                <w:szCs w:val="23"/>
              </w:rPr>
            </w:pPr>
            <w:r>
              <w:rPr>
                <w:rFonts w:hint="eastAsia" w:ascii="仿宋_GB2312" w:hAnsi="仿宋_GB2312" w:eastAsia="仿宋_GB2312" w:cs="仿宋_GB2312"/>
                <w:spacing w:val="18"/>
                <w:sz w:val="23"/>
                <w:szCs w:val="23"/>
              </w:rPr>
              <w:t>是</w:t>
            </w:r>
            <w:r>
              <w:rPr>
                <w:rFonts w:hint="eastAsia" w:ascii="仿宋_GB2312" w:hAnsi="仿宋_GB2312" w:eastAsia="仿宋_GB2312" w:cs="仿宋_GB2312"/>
                <w:spacing w:val="14"/>
                <w:sz w:val="23"/>
                <w:szCs w:val="23"/>
              </w:rPr>
              <w:t>否</w:t>
            </w:r>
            <w:r>
              <w:rPr>
                <w:rFonts w:hint="eastAsia" w:ascii="仿宋_GB2312" w:hAnsi="仿宋_GB2312" w:eastAsia="仿宋_GB2312" w:cs="仿宋_GB2312"/>
                <w:spacing w:val="9"/>
                <w:sz w:val="23"/>
                <w:szCs w:val="23"/>
              </w:rPr>
              <w:t>说明因学院信息公开工作遭到举报的情况</w:t>
            </w:r>
          </w:p>
        </w:tc>
        <w:tc>
          <w:tcPr>
            <w:tcW w:w="1479" w:type="dxa"/>
            <w:vMerge w:val="continue"/>
            <w:vAlign w:val="top"/>
          </w:tcPr>
          <w:p w14:paraId="0694C338">
            <w:pPr>
              <w:rPr>
                <w:rFonts w:ascii="Arial"/>
                <w:sz w:val="21"/>
              </w:rPr>
            </w:pPr>
          </w:p>
        </w:tc>
        <w:tc>
          <w:tcPr>
            <w:tcW w:w="2061" w:type="dxa"/>
            <w:vMerge w:val="continue"/>
            <w:vAlign w:val="top"/>
          </w:tcPr>
          <w:p w14:paraId="429F7A1E">
            <w:pPr>
              <w:rPr>
                <w:rFonts w:ascii="Arial"/>
                <w:sz w:val="21"/>
              </w:rPr>
            </w:pPr>
          </w:p>
        </w:tc>
      </w:tr>
      <w:tr w14:paraId="57BE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1886" w:type="dxa"/>
            <w:vMerge w:val="continue"/>
            <w:vAlign w:val="top"/>
          </w:tcPr>
          <w:p w14:paraId="424DEB05">
            <w:pPr>
              <w:rPr>
                <w:rFonts w:hint="eastAsia" w:ascii="仿宋_GB2312" w:hAnsi="仿宋_GB2312" w:eastAsia="仿宋_GB2312" w:cs="仿宋_GB2312"/>
                <w:sz w:val="21"/>
              </w:rPr>
            </w:pPr>
          </w:p>
        </w:tc>
        <w:tc>
          <w:tcPr>
            <w:tcW w:w="2681" w:type="dxa"/>
            <w:vMerge w:val="continue"/>
            <w:vAlign w:val="top"/>
          </w:tcPr>
          <w:p w14:paraId="75A8CD73">
            <w:pPr>
              <w:rPr>
                <w:rFonts w:hint="eastAsia" w:ascii="仿宋_GB2312" w:hAnsi="仿宋_GB2312" w:eastAsia="仿宋_GB2312" w:cs="仿宋_GB2312"/>
                <w:sz w:val="21"/>
              </w:rPr>
            </w:pPr>
          </w:p>
        </w:tc>
        <w:tc>
          <w:tcPr>
            <w:tcW w:w="6111" w:type="dxa"/>
            <w:vAlign w:val="top"/>
          </w:tcPr>
          <w:p w14:paraId="39397A32">
            <w:pPr>
              <w:spacing w:before="197" w:line="223" w:lineRule="auto"/>
              <w:ind w:left="111"/>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是否说</w:t>
            </w:r>
            <w:r>
              <w:rPr>
                <w:rFonts w:hint="eastAsia" w:ascii="仿宋_GB2312" w:hAnsi="仿宋_GB2312" w:eastAsia="仿宋_GB2312" w:cs="仿宋_GB2312"/>
                <w:spacing w:val="6"/>
                <w:sz w:val="23"/>
                <w:szCs w:val="23"/>
              </w:rPr>
              <w:t>明</w:t>
            </w:r>
            <w:r>
              <w:rPr>
                <w:rFonts w:hint="eastAsia" w:ascii="仿宋_GB2312" w:hAnsi="仿宋_GB2312" w:eastAsia="仿宋_GB2312" w:cs="仿宋_GB2312"/>
                <w:spacing w:val="5"/>
                <w:sz w:val="23"/>
                <w:szCs w:val="23"/>
              </w:rPr>
              <w:t>信息公开工作主要经验、存在的问题和改进措施</w:t>
            </w:r>
          </w:p>
        </w:tc>
        <w:tc>
          <w:tcPr>
            <w:tcW w:w="1479" w:type="dxa"/>
            <w:vMerge w:val="continue"/>
            <w:vAlign w:val="top"/>
          </w:tcPr>
          <w:p w14:paraId="77747B12">
            <w:pPr>
              <w:rPr>
                <w:rFonts w:ascii="Arial"/>
                <w:sz w:val="21"/>
              </w:rPr>
            </w:pPr>
          </w:p>
        </w:tc>
        <w:tc>
          <w:tcPr>
            <w:tcW w:w="2061" w:type="dxa"/>
            <w:vMerge w:val="continue"/>
            <w:vAlign w:val="top"/>
          </w:tcPr>
          <w:p w14:paraId="02C2E382">
            <w:pPr>
              <w:rPr>
                <w:rFonts w:ascii="Arial"/>
                <w:sz w:val="21"/>
              </w:rPr>
            </w:pPr>
          </w:p>
        </w:tc>
      </w:tr>
    </w:tbl>
    <w:p w14:paraId="381FFF42">
      <w:pPr>
        <w:widowControl/>
        <w:shd w:val="clear" w:color="auto" w:fill="FFFFFF"/>
        <w:spacing w:before="100" w:beforeAutospacing="1" w:after="100" w:afterAutospacing="1" w:line="357" w:lineRule="atLeast"/>
        <w:jc w:val="left"/>
        <w:rPr>
          <w:rFonts w:ascii="仿宋_GB2312" w:hAnsi="微软雅黑" w:eastAsia="仿宋_GB2312" w:cs="宋体"/>
          <w:color w:val="FF0000"/>
          <w:kern w:val="0"/>
          <w:sz w:val="32"/>
          <w:szCs w:val="32"/>
        </w:rPr>
        <w:sectPr>
          <w:pgSz w:w="16838" w:h="11906" w:orient="landscape"/>
          <w:pgMar w:top="1797" w:right="1440" w:bottom="1797" w:left="1440" w:header="720" w:footer="720" w:gutter="0"/>
          <w:pgNumType w:fmt="numberInDash"/>
          <w:cols w:space="720" w:num="1"/>
          <w:docGrid w:type="linesAndChars" w:linePitch="312" w:charSpace="0"/>
        </w:sectPr>
      </w:pPr>
    </w:p>
    <w:p w14:paraId="50CFB67A">
      <w:pPr>
        <w:spacing w:line="560" w:lineRule="exac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bookmarkStart w:id="0" w:name="_GoBack"/>
      <w:bookmarkEnd w:id="0"/>
    </w:p>
    <w:p w14:paraId="5D1E07ED">
      <w:pPr>
        <w:widowControl/>
        <w:shd w:val="clear" w:color="auto" w:fill="FFFFFF"/>
        <w:spacing w:line="240" w:lineRule="atLeast"/>
        <w:jc w:val="center"/>
        <w:rPr>
          <w:rFonts w:ascii="微软雅黑" w:hAnsi="微软雅黑" w:eastAsia="微软雅黑"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 w:val="36"/>
          <w:szCs w:val="36"/>
          <w14:textFill>
            <w14:solidFill>
              <w14:schemeClr w14:val="tx1"/>
            </w14:solidFill>
          </w14:textFill>
        </w:rPr>
        <w:t>山东传媒职业学院依申请公开信息申请表</w:t>
      </w:r>
    </w:p>
    <w:p w14:paraId="1E2556EB">
      <w:pPr>
        <w:widowControl/>
        <w:shd w:val="clear" w:color="auto" w:fill="FFFFFF"/>
        <w:spacing w:line="315" w:lineRule="atLeast"/>
        <w:ind w:firstLine="672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编号：</w:t>
      </w:r>
    </w:p>
    <w:tbl>
      <w:tblPr>
        <w:tblStyle w:val="4"/>
        <w:tblW w:w="0" w:type="auto"/>
        <w:jc w:val="center"/>
        <w:tblLayout w:type="fixed"/>
        <w:tblCellMar>
          <w:top w:w="0" w:type="dxa"/>
          <w:left w:w="0" w:type="dxa"/>
          <w:bottom w:w="0" w:type="dxa"/>
          <w:right w:w="0" w:type="dxa"/>
        </w:tblCellMar>
      </w:tblPr>
      <w:tblGrid>
        <w:gridCol w:w="697"/>
        <w:gridCol w:w="801"/>
        <w:gridCol w:w="1896"/>
        <w:gridCol w:w="1181"/>
        <w:gridCol w:w="1770"/>
        <w:gridCol w:w="1951"/>
      </w:tblGrid>
      <w:tr w14:paraId="285D159B">
        <w:tblPrEx>
          <w:tblCellMar>
            <w:top w:w="0" w:type="dxa"/>
            <w:left w:w="0" w:type="dxa"/>
            <w:bottom w:w="0" w:type="dxa"/>
            <w:right w:w="0" w:type="dxa"/>
          </w:tblCellMar>
        </w:tblPrEx>
        <w:trPr>
          <w:trHeight w:val="585" w:hRule="atLeast"/>
          <w:jc w:val="center"/>
        </w:trPr>
        <w:tc>
          <w:tcPr>
            <w:tcW w:w="697" w:type="dxa"/>
            <w:vMerge w:val="restart"/>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14:paraId="0EC02836">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申</w:t>
            </w:r>
          </w:p>
          <w:p w14:paraId="73358BFA">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请</w:t>
            </w:r>
          </w:p>
          <w:p w14:paraId="5F507350">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人</w:t>
            </w:r>
          </w:p>
          <w:p w14:paraId="5F353EDA">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信</w:t>
            </w:r>
          </w:p>
          <w:p w14:paraId="4B3A9794">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息</w:t>
            </w:r>
          </w:p>
        </w:tc>
        <w:tc>
          <w:tcPr>
            <w:tcW w:w="801" w:type="dxa"/>
            <w:vMerge w:val="restart"/>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14:paraId="07EB5538">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公</w:t>
            </w:r>
          </w:p>
          <w:p w14:paraId="1EA4ADBD">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民</w:t>
            </w:r>
          </w:p>
        </w:tc>
        <w:tc>
          <w:tcPr>
            <w:tcW w:w="1896"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14:paraId="73E01CB0">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姓　名</w:t>
            </w:r>
          </w:p>
        </w:tc>
        <w:tc>
          <w:tcPr>
            <w:tcW w:w="1181"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14:paraId="33EE2F63">
            <w:pPr>
              <w:widowControl/>
              <w:jc w:val="left"/>
              <w:rPr>
                <w:rFonts w:ascii="宋体" w:hAnsi="宋体" w:cs="宋体"/>
                <w:color w:val="000000" w:themeColor="text1"/>
                <w:kern w:val="0"/>
                <w:sz w:val="24"/>
                <w:szCs w:val="24"/>
                <w14:textFill>
                  <w14:solidFill>
                    <w14:schemeClr w14:val="tx1"/>
                  </w14:solidFill>
                </w14:textFill>
              </w:rPr>
            </w:pPr>
          </w:p>
        </w:tc>
        <w:tc>
          <w:tcPr>
            <w:tcW w:w="1770"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14:paraId="47A397A4">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工作单位</w:t>
            </w:r>
          </w:p>
        </w:tc>
        <w:tc>
          <w:tcPr>
            <w:tcW w:w="1951"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center"/>
          </w:tcPr>
          <w:p w14:paraId="785792FC">
            <w:pPr>
              <w:widowControl/>
              <w:jc w:val="left"/>
              <w:rPr>
                <w:rFonts w:ascii="宋体" w:hAnsi="宋体" w:cs="宋体"/>
                <w:color w:val="000000" w:themeColor="text1"/>
                <w:kern w:val="0"/>
                <w:sz w:val="24"/>
                <w:szCs w:val="24"/>
                <w14:textFill>
                  <w14:solidFill>
                    <w14:schemeClr w14:val="tx1"/>
                  </w14:solidFill>
                </w14:textFill>
              </w:rPr>
            </w:pPr>
          </w:p>
        </w:tc>
      </w:tr>
      <w:tr w14:paraId="253C73E2">
        <w:tblPrEx>
          <w:tblCellMar>
            <w:top w:w="0" w:type="dxa"/>
            <w:left w:w="0" w:type="dxa"/>
            <w:bottom w:w="0" w:type="dxa"/>
            <w:right w:w="0" w:type="dxa"/>
          </w:tblCellMar>
        </w:tblPrEx>
        <w:trPr>
          <w:trHeight w:val="585" w:hRule="atLeast"/>
          <w:jc w:val="center"/>
        </w:trPr>
        <w:tc>
          <w:tcPr>
            <w:tcW w:w="697" w:type="dxa"/>
            <w:vMerge w:val="continue"/>
            <w:tcBorders>
              <w:top w:val="single" w:color="000000" w:sz="6" w:space="0"/>
              <w:left w:val="single" w:color="000000" w:sz="6" w:space="0"/>
              <w:bottom w:val="single" w:color="000000" w:sz="6" w:space="0"/>
              <w:right w:val="single" w:color="000000" w:sz="6" w:space="0"/>
            </w:tcBorders>
            <w:noWrap w:val="0"/>
            <w:vAlign w:val="center"/>
          </w:tcPr>
          <w:p w14:paraId="276122A4">
            <w:pPr>
              <w:widowControl/>
              <w:jc w:val="left"/>
              <w:rPr>
                <w:rFonts w:ascii="宋体" w:hAnsi="宋体" w:cs="宋体"/>
                <w:color w:val="000000" w:themeColor="text1"/>
                <w:kern w:val="0"/>
                <w:sz w:val="24"/>
                <w:szCs w:val="24"/>
                <w14:textFill>
                  <w14:solidFill>
                    <w14:schemeClr w14:val="tx1"/>
                  </w14:solidFill>
                </w14:textFill>
              </w:rPr>
            </w:pPr>
          </w:p>
        </w:tc>
        <w:tc>
          <w:tcPr>
            <w:tcW w:w="801" w:type="dxa"/>
            <w:vMerge w:val="continue"/>
            <w:tcBorders>
              <w:top w:val="single" w:color="000000" w:sz="6" w:space="0"/>
              <w:left w:val="nil"/>
              <w:bottom w:val="single" w:color="000000" w:sz="6" w:space="0"/>
              <w:right w:val="single" w:color="000000" w:sz="6" w:space="0"/>
            </w:tcBorders>
            <w:noWrap w:val="0"/>
            <w:vAlign w:val="center"/>
          </w:tcPr>
          <w:p w14:paraId="2B146770">
            <w:pPr>
              <w:widowControl/>
              <w:jc w:val="left"/>
              <w:rPr>
                <w:rFonts w:ascii="宋体" w:hAnsi="宋体" w:cs="宋体"/>
                <w:color w:val="000000" w:themeColor="text1"/>
                <w:kern w:val="0"/>
                <w:sz w:val="24"/>
                <w:szCs w:val="24"/>
                <w14:textFill>
                  <w14:solidFill>
                    <w14:schemeClr w14:val="tx1"/>
                  </w14:solidFill>
                </w14:textFill>
              </w:rPr>
            </w:pPr>
          </w:p>
        </w:tc>
        <w:tc>
          <w:tcPr>
            <w:tcW w:w="1896"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3A94D104">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证件名称</w:t>
            </w:r>
          </w:p>
        </w:tc>
        <w:tc>
          <w:tcPr>
            <w:tcW w:w="1181"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05C5463B">
            <w:pPr>
              <w:widowControl/>
              <w:jc w:val="left"/>
              <w:rPr>
                <w:rFonts w:ascii="宋体" w:hAnsi="宋体" w:cs="宋体"/>
                <w:color w:val="000000" w:themeColor="text1"/>
                <w:kern w:val="0"/>
                <w:sz w:val="24"/>
                <w:szCs w:val="24"/>
                <w14:textFill>
                  <w14:solidFill>
                    <w14:schemeClr w14:val="tx1"/>
                  </w14:solidFill>
                </w14:textFill>
              </w:rPr>
            </w:pPr>
          </w:p>
        </w:tc>
        <w:tc>
          <w:tcPr>
            <w:tcW w:w="177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5943B236">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证件号码</w:t>
            </w:r>
          </w:p>
        </w:tc>
        <w:tc>
          <w:tcPr>
            <w:tcW w:w="1951"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23BA14D0">
            <w:pPr>
              <w:widowControl/>
              <w:jc w:val="left"/>
              <w:rPr>
                <w:rFonts w:ascii="宋体" w:hAnsi="宋体" w:cs="宋体"/>
                <w:color w:val="000000" w:themeColor="text1"/>
                <w:kern w:val="0"/>
                <w:sz w:val="24"/>
                <w:szCs w:val="24"/>
                <w14:textFill>
                  <w14:solidFill>
                    <w14:schemeClr w14:val="tx1"/>
                  </w14:solidFill>
                </w14:textFill>
              </w:rPr>
            </w:pPr>
          </w:p>
        </w:tc>
      </w:tr>
      <w:tr w14:paraId="290B17E6">
        <w:tblPrEx>
          <w:tblCellMar>
            <w:top w:w="0" w:type="dxa"/>
            <w:left w:w="0" w:type="dxa"/>
            <w:bottom w:w="0" w:type="dxa"/>
            <w:right w:w="0" w:type="dxa"/>
          </w:tblCellMar>
        </w:tblPrEx>
        <w:trPr>
          <w:trHeight w:val="585" w:hRule="atLeast"/>
          <w:jc w:val="center"/>
        </w:trPr>
        <w:tc>
          <w:tcPr>
            <w:tcW w:w="697" w:type="dxa"/>
            <w:vMerge w:val="continue"/>
            <w:tcBorders>
              <w:top w:val="single" w:color="000000" w:sz="6" w:space="0"/>
              <w:left w:val="single" w:color="000000" w:sz="6" w:space="0"/>
              <w:bottom w:val="single" w:color="000000" w:sz="6" w:space="0"/>
              <w:right w:val="single" w:color="000000" w:sz="6" w:space="0"/>
            </w:tcBorders>
            <w:noWrap w:val="0"/>
            <w:vAlign w:val="center"/>
          </w:tcPr>
          <w:p w14:paraId="016105B0">
            <w:pPr>
              <w:widowControl/>
              <w:jc w:val="left"/>
              <w:rPr>
                <w:rFonts w:ascii="宋体" w:hAnsi="宋体" w:cs="宋体"/>
                <w:color w:val="000000" w:themeColor="text1"/>
                <w:kern w:val="0"/>
                <w:sz w:val="24"/>
                <w:szCs w:val="24"/>
                <w14:textFill>
                  <w14:solidFill>
                    <w14:schemeClr w14:val="tx1"/>
                  </w14:solidFill>
                </w14:textFill>
              </w:rPr>
            </w:pPr>
          </w:p>
        </w:tc>
        <w:tc>
          <w:tcPr>
            <w:tcW w:w="801" w:type="dxa"/>
            <w:vMerge w:val="continue"/>
            <w:tcBorders>
              <w:top w:val="single" w:color="000000" w:sz="6" w:space="0"/>
              <w:left w:val="nil"/>
              <w:bottom w:val="single" w:color="000000" w:sz="6" w:space="0"/>
              <w:right w:val="single" w:color="000000" w:sz="6" w:space="0"/>
            </w:tcBorders>
            <w:noWrap w:val="0"/>
            <w:vAlign w:val="center"/>
          </w:tcPr>
          <w:p w14:paraId="61132C47">
            <w:pPr>
              <w:widowControl/>
              <w:jc w:val="left"/>
              <w:rPr>
                <w:rFonts w:ascii="宋体" w:hAnsi="宋体" w:cs="宋体"/>
                <w:color w:val="000000" w:themeColor="text1"/>
                <w:kern w:val="0"/>
                <w:sz w:val="24"/>
                <w:szCs w:val="24"/>
                <w14:textFill>
                  <w14:solidFill>
                    <w14:schemeClr w14:val="tx1"/>
                  </w14:solidFill>
                </w14:textFill>
              </w:rPr>
            </w:pPr>
          </w:p>
        </w:tc>
        <w:tc>
          <w:tcPr>
            <w:tcW w:w="1896"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52925712">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联系电话</w:t>
            </w:r>
          </w:p>
        </w:tc>
        <w:tc>
          <w:tcPr>
            <w:tcW w:w="1181"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50EE94B8">
            <w:pPr>
              <w:widowControl/>
              <w:jc w:val="left"/>
              <w:rPr>
                <w:rFonts w:ascii="宋体" w:hAnsi="宋体" w:cs="宋体"/>
                <w:color w:val="000000" w:themeColor="text1"/>
                <w:kern w:val="0"/>
                <w:sz w:val="24"/>
                <w:szCs w:val="24"/>
                <w14:textFill>
                  <w14:solidFill>
                    <w14:schemeClr w14:val="tx1"/>
                  </w14:solidFill>
                </w14:textFill>
              </w:rPr>
            </w:pPr>
          </w:p>
        </w:tc>
        <w:tc>
          <w:tcPr>
            <w:tcW w:w="177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18B385CB">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传　真</w:t>
            </w:r>
          </w:p>
        </w:tc>
        <w:tc>
          <w:tcPr>
            <w:tcW w:w="1951"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17C0A15E">
            <w:pPr>
              <w:widowControl/>
              <w:jc w:val="left"/>
              <w:rPr>
                <w:rFonts w:ascii="宋体" w:hAnsi="宋体" w:cs="宋体"/>
                <w:color w:val="000000" w:themeColor="text1"/>
                <w:kern w:val="0"/>
                <w:sz w:val="24"/>
                <w:szCs w:val="24"/>
                <w14:textFill>
                  <w14:solidFill>
                    <w14:schemeClr w14:val="tx1"/>
                  </w14:solidFill>
                </w14:textFill>
              </w:rPr>
            </w:pPr>
          </w:p>
        </w:tc>
      </w:tr>
      <w:tr w14:paraId="18455BAF">
        <w:tblPrEx>
          <w:tblCellMar>
            <w:top w:w="0" w:type="dxa"/>
            <w:left w:w="0" w:type="dxa"/>
            <w:bottom w:w="0" w:type="dxa"/>
            <w:right w:w="0" w:type="dxa"/>
          </w:tblCellMar>
        </w:tblPrEx>
        <w:trPr>
          <w:trHeight w:val="585" w:hRule="atLeast"/>
          <w:jc w:val="center"/>
        </w:trPr>
        <w:tc>
          <w:tcPr>
            <w:tcW w:w="697" w:type="dxa"/>
            <w:vMerge w:val="continue"/>
            <w:tcBorders>
              <w:top w:val="single" w:color="000000" w:sz="6" w:space="0"/>
              <w:left w:val="single" w:color="000000" w:sz="6" w:space="0"/>
              <w:bottom w:val="single" w:color="000000" w:sz="6" w:space="0"/>
              <w:right w:val="single" w:color="000000" w:sz="6" w:space="0"/>
            </w:tcBorders>
            <w:noWrap w:val="0"/>
            <w:vAlign w:val="center"/>
          </w:tcPr>
          <w:p w14:paraId="59D3FFE0">
            <w:pPr>
              <w:widowControl/>
              <w:jc w:val="left"/>
              <w:rPr>
                <w:rFonts w:ascii="宋体" w:hAnsi="宋体" w:cs="宋体"/>
                <w:color w:val="000000" w:themeColor="text1"/>
                <w:kern w:val="0"/>
                <w:sz w:val="24"/>
                <w:szCs w:val="24"/>
                <w14:textFill>
                  <w14:solidFill>
                    <w14:schemeClr w14:val="tx1"/>
                  </w14:solidFill>
                </w14:textFill>
              </w:rPr>
            </w:pPr>
          </w:p>
        </w:tc>
        <w:tc>
          <w:tcPr>
            <w:tcW w:w="801" w:type="dxa"/>
            <w:vMerge w:val="continue"/>
            <w:tcBorders>
              <w:top w:val="single" w:color="000000" w:sz="6" w:space="0"/>
              <w:left w:val="nil"/>
              <w:bottom w:val="single" w:color="000000" w:sz="6" w:space="0"/>
              <w:right w:val="single" w:color="000000" w:sz="6" w:space="0"/>
            </w:tcBorders>
            <w:noWrap w:val="0"/>
            <w:vAlign w:val="center"/>
          </w:tcPr>
          <w:p w14:paraId="33CBA622">
            <w:pPr>
              <w:widowControl/>
              <w:jc w:val="left"/>
              <w:rPr>
                <w:rFonts w:ascii="宋体" w:hAnsi="宋体" w:cs="宋体"/>
                <w:color w:val="000000" w:themeColor="text1"/>
                <w:kern w:val="0"/>
                <w:sz w:val="24"/>
                <w:szCs w:val="24"/>
                <w14:textFill>
                  <w14:solidFill>
                    <w14:schemeClr w14:val="tx1"/>
                  </w14:solidFill>
                </w14:textFill>
              </w:rPr>
            </w:pPr>
          </w:p>
        </w:tc>
        <w:tc>
          <w:tcPr>
            <w:tcW w:w="1896"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246BD62F">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电子邮箱</w:t>
            </w:r>
          </w:p>
        </w:tc>
        <w:tc>
          <w:tcPr>
            <w:tcW w:w="1181"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556840E2">
            <w:pPr>
              <w:widowControl/>
              <w:jc w:val="left"/>
              <w:rPr>
                <w:rFonts w:ascii="宋体" w:hAnsi="宋体" w:cs="宋体"/>
                <w:color w:val="000000" w:themeColor="text1"/>
                <w:kern w:val="0"/>
                <w:sz w:val="24"/>
                <w:szCs w:val="24"/>
                <w14:textFill>
                  <w14:solidFill>
                    <w14:schemeClr w14:val="tx1"/>
                  </w14:solidFill>
                </w14:textFill>
              </w:rPr>
            </w:pPr>
          </w:p>
        </w:tc>
        <w:tc>
          <w:tcPr>
            <w:tcW w:w="177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3E4AFC9B">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邮政编码</w:t>
            </w:r>
          </w:p>
        </w:tc>
        <w:tc>
          <w:tcPr>
            <w:tcW w:w="1951"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61992AB8">
            <w:pPr>
              <w:widowControl/>
              <w:jc w:val="left"/>
              <w:rPr>
                <w:rFonts w:ascii="宋体" w:hAnsi="宋体" w:cs="宋体"/>
                <w:color w:val="000000" w:themeColor="text1"/>
                <w:kern w:val="0"/>
                <w:sz w:val="24"/>
                <w:szCs w:val="24"/>
                <w14:textFill>
                  <w14:solidFill>
                    <w14:schemeClr w14:val="tx1"/>
                  </w14:solidFill>
                </w14:textFill>
              </w:rPr>
            </w:pPr>
          </w:p>
        </w:tc>
      </w:tr>
      <w:tr w14:paraId="4A06B79B">
        <w:tblPrEx>
          <w:tblCellMar>
            <w:top w:w="0" w:type="dxa"/>
            <w:left w:w="0" w:type="dxa"/>
            <w:bottom w:w="0" w:type="dxa"/>
            <w:right w:w="0" w:type="dxa"/>
          </w:tblCellMar>
        </w:tblPrEx>
        <w:trPr>
          <w:trHeight w:val="585" w:hRule="atLeast"/>
          <w:jc w:val="center"/>
        </w:trPr>
        <w:tc>
          <w:tcPr>
            <w:tcW w:w="697" w:type="dxa"/>
            <w:vMerge w:val="continue"/>
            <w:tcBorders>
              <w:top w:val="single" w:color="000000" w:sz="6" w:space="0"/>
              <w:left w:val="single" w:color="000000" w:sz="6" w:space="0"/>
              <w:bottom w:val="single" w:color="000000" w:sz="6" w:space="0"/>
              <w:right w:val="single" w:color="000000" w:sz="6" w:space="0"/>
            </w:tcBorders>
            <w:noWrap w:val="0"/>
            <w:vAlign w:val="center"/>
          </w:tcPr>
          <w:p w14:paraId="0F415D22">
            <w:pPr>
              <w:widowControl/>
              <w:jc w:val="left"/>
              <w:rPr>
                <w:rFonts w:ascii="宋体" w:hAnsi="宋体" w:cs="宋体"/>
                <w:color w:val="000000" w:themeColor="text1"/>
                <w:kern w:val="0"/>
                <w:sz w:val="24"/>
                <w:szCs w:val="24"/>
                <w14:textFill>
                  <w14:solidFill>
                    <w14:schemeClr w14:val="tx1"/>
                  </w14:solidFill>
                </w14:textFill>
              </w:rPr>
            </w:pPr>
          </w:p>
        </w:tc>
        <w:tc>
          <w:tcPr>
            <w:tcW w:w="801" w:type="dxa"/>
            <w:vMerge w:val="continue"/>
            <w:tcBorders>
              <w:top w:val="single" w:color="000000" w:sz="6" w:space="0"/>
              <w:left w:val="nil"/>
              <w:bottom w:val="single" w:color="000000" w:sz="6" w:space="0"/>
              <w:right w:val="single" w:color="000000" w:sz="6" w:space="0"/>
            </w:tcBorders>
            <w:noWrap w:val="0"/>
            <w:vAlign w:val="center"/>
          </w:tcPr>
          <w:p w14:paraId="051BFB1D">
            <w:pPr>
              <w:widowControl/>
              <w:jc w:val="left"/>
              <w:rPr>
                <w:rFonts w:ascii="宋体" w:hAnsi="宋体" w:cs="宋体"/>
                <w:color w:val="000000" w:themeColor="text1"/>
                <w:kern w:val="0"/>
                <w:sz w:val="24"/>
                <w:szCs w:val="24"/>
                <w14:textFill>
                  <w14:solidFill>
                    <w14:schemeClr w14:val="tx1"/>
                  </w14:solidFill>
                </w14:textFill>
              </w:rPr>
            </w:pPr>
          </w:p>
        </w:tc>
        <w:tc>
          <w:tcPr>
            <w:tcW w:w="1896"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58865FF8">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联系地址</w:t>
            </w:r>
          </w:p>
        </w:tc>
        <w:tc>
          <w:tcPr>
            <w:tcW w:w="4902"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5FF8C56A">
            <w:pPr>
              <w:widowControl/>
              <w:jc w:val="left"/>
              <w:rPr>
                <w:rFonts w:ascii="宋体" w:hAnsi="宋体" w:cs="宋体"/>
                <w:color w:val="000000" w:themeColor="text1"/>
                <w:kern w:val="0"/>
                <w:sz w:val="24"/>
                <w:szCs w:val="24"/>
                <w14:textFill>
                  <w14:solidFill>
                    <w14:schemeClr w14:val="tx1"/>
                  </w14:solidFill>
                </w14:textFill>
              </w:rPr>
            </w:pPr>
          </w:p>
        </w:tc>
      </w:tr>
      <w:tr w14:paraId="0CC10C25">
        <w:tblPrEx>
          <w:tblCellMar>
            <w:top w:w="0" w:type="dxa"/>
            <w:left w:w="0" w:type="dxa"/>
            <w:bottom w:w="0" w:type="dxa"/>
            <w:right w:w="0" w:type="dxa"/>
          </w:tblCellMar>
        </w:tblPrEx>
        <w:trPr>
          <w:trHeight w:val="585" w:hRule="atLeast"/>
          <w:jc w:val="center"/>
        </w:trPr>
        <w:tc>
          <w:tcPr>
            <w:tcW w:w="697" w:type="dxa"/>
            <w:vMerge w:val="continue"/>
            <w:tcBorders>
              <w:top w:val="single" w:color="000000" w:sz="6" w:space="0"/>
              <w:left w:val="single" w:color="000000" w:sz="6" w:space="0"/>
              <w:bottom w:val="single" w:color="000000" w:sz="6" w:space="0"/>
              <w:right w:val="single" w:color="000000" w:sz="6" w:space="0"/>
            </w:tcBorders>
            <w:noWrap w:val="0"/>
            <w:vAlign w:val="center"/>
          </w:tcPr>
          <w:p w14:paraId="36A67FED">
            <w:pPr>
              <w:widowControl/>
              <w:jc w:val="left"/>
              <w:rPr>
                <w:rFonts w:ascii="宋体" w:hAnsi="宋体" w:cs="宋体"/>
                <w:color w:val="000000" w:themeColor="text1"/>
                <w:kern w:val="0"/>
                <w:sz w:val="24"/>
                <w:szCs w:val="24"/>
                <w14:textFill>
                  <w14:solidFill>
                    <w14:schemeClr w14:val="tx1"/>
                  </w14:solidFill>
                </w14:textFill>
              </w:rPr>
            </w:pPr>
          </w:p>
        </w:tc>
        <w:tc>
          <w:tcPr>
            <w:tcW w:w="801" w:type="dxa"/>
            <w:vMerge w:val="restart"/>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397CB690">
            <w:pPr>
              <w:widowControl/>
              <w:spacing w:line="3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w:t>
            </w:r>
          </w:p>
          <w:p w14:paraId="0E8721D7">
            <w:pPr>
              <w:widowControl/>
              <w:spacing w:line="3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人</w:t>
            </w:r>
          </w:p>
          <w:p w14:paraId="6B6316DE">
            <w:pPr>
              <w:widowControl/>
              <w:spacing w:line="3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或</w:t>
            </w:r>
          </w:p>
          <w:p w14:paraId="543B6A29">
            <w:pPr>
              <w:widowControl/>
              <w:spacing w:line="3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其</w:t>
            </w:r>
          </w:p>
          <w:p w14:paraId="60220A68">
            <w:pPr>
              <w:widowControl/>
              <w:spacing w:line="3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他</w:t>
            </w:r>
          </w:p>
          <w:p w14:paraId="645D045B">
            <w:pPr>
              <w:widowControl/>
              <w:spacing w:line="3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组</w:t>
            </w:r>
          </w:p>
          <w:p w14:paraId="1962F8FD">
            <w:pPr>
              <w:widowControl/>
              <w:spacing w:line="3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织</w:t>
            </w:r>
          </w:p>
        </w:tc>
        <w:tc>
          <w:tcPr>
            <w:tcW w:w="1896"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1FC38F6D">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名    称</w:t>
            </w:r>
          </w:p>
        </w:tc>
        <w:tc>
          <w:tcPr>
            <w:tcW w:w="4902"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537C4772">
            <w:pPr>
              <w:widowControl/>
              <w:jc w:val="left"/>
              <w:rPr>
                <w:rFonts w:ascii="宋体" w:hAnsi="宋体" w:cs="宋体"/>
                <w:color w:val="000000" w:themeColor="text1"/>
                <w:kern w:val="0"/>
                <w:sz w:val="24"/>
                <w:szCs w:val="24"/>
                <w14:textFill>
                  <w14:solidFill>
                    <w14:schemeClr w14:val="tx1"/>
                  </w14:solidFill>
                </w14:textFill>
              </w:rPr>
            </w:pPr>
          </w:p>
        </w:tc>
      </w:tr>
      <w:tr w14:paraId="62C8A809">
        <w:tblPrEx>
          <w:tblCellMar>
            <w:top w:w="0" w:type="dxa"/>
            <w:left w:w="0" w:type="dxa"/>
            <w:bottom w:w="0" w:type="dxa"/>
            <w:right w:w="0" w:type="dxa"/>
          </w:tblCellMar>
        </w:tblPrEx>
        <w:trPr>
          <w:trHeight w:val="585" w:hRule="atLeast"/>
          <w:jc w:val="center"/>
        </w:trPr>
        <w:tc>
          <w:tcPr>
            <w:tcW w:w="697" w:type="dxa"/>
            <w:vMerge w:val="continue"/>
            <w:tcBorders>
              <w:top w:val="single" w:color="000000" w:sz="6" w:space="0"/>
              <w:left w:val="single" w:color="000000" w:sz="6" w:space="0"/>
              <w:bottom w:val="single" w:color="000000" w:sz="6" w:space="0"/>
              <w:right w:val="single" w:color="000000" w:sz="6" w:space="0"/>
            </w:tcBorders>
            <w:noWrap w:val="0"/>
            <w:vAlign w:val="center"/>
          </w:tcPr>
          <w:p w14:paraId="613AE6A9">
            <w:pPr>
              <w:widowControl/>
              <w:jc w:val="left"/>
              <w:rPr>
                <w:rFonts w:ascii="宋体" w:hAnsi="宋体" w:cs="宋体"/>
                <w:color w:val="000000" w:themeColor="text1"/>
                <w:kern w:val="0"/>
                <w:sz w:val="24"/>
                <w:szCs w:val="24"/>
                <w14:textFill>
                  <w14:solidFill>
                    <w14:schemeClr w14:val="tx1"/>
                  </w14:solidFill>
                </w14:textFill>
              </w:rPr>
            </w:pPr>
          </w:p>
        </w:tc>
        <w:tc>
          <w:tcPr>
            <w:tcW w:w="801" w:type="dxa"/>
            <w:vMerge w:val="continue"/>
            <w:tcBorders>
              <w:top w:val="nil"/>
              <w:left w:val="nil"/>
              <w:bottom w:val="single" w:color="000000" w:sz="6" w:space="0"/>
              <w:right w:val="single" w:color="000000" w:sz="6" w:space="0"/>
            </w:tcBorders>
            <w:noWrap w:val="0"/>
            <w:vAlign w:val="center"/>
          </w:tcPr>
          <w:p w14:paraId="1FD09EA7">
            <w:pPr>
              <w:widowControl/>
              <w:jc w:val="left"/>
              <w:rPr>
                <w:rFonts w:ascii="宋体" w:hAnsi="宋体" w:cs="宋体"/>
                <w:color w:val="000000" w:themeColor="text1"/>
                <w:kern w:val="0"/>
                <w:sz w:val="24"/>
                <w:szCs w:val="24"/>
                <w14:textFill>
                  <w14:solidFill>
                    <w14:schemeClr w14:val="tx1"/>
                  </w14:solidFill>
                </w14:textFill>
              </w:rPr>
            </w:pPr>
          </w:p>
        </w:tc>
        <w:tc>
          <w:tcPr>
            <w:tcW w:w="1896"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7B577685">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组织机构代码</w:t>
            </w:r>
          </w:p>
        </w:tc>
        <w:tc>
          <w:tcPr>
            <w:tcW w:w="4902"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325315E8">
            <w:pPr>
              <w:widowControl/>
              <w:jc w:val="left"/>
              <w:rPr>
                <w:rFonts w:ascii="宋体" w:hAnsi="宋体" w:cs="宋体"/>
                <w:color w:val="000000" w:themeColor="text1"/>
                <w:kern w:val="0"/>
                <w:sz w:val="24"/>
                <w:szCs w:val="24"/>
                <w14:textFill>
                  <w14:solidFill>
                    <w14:schemeClr w14:val="tx1"/>
                  </w14:solidFill>
                </w14:textFill>
              </w:rPr>
            </w:pPr>
          </w:p>
        </w:tc>
      </w:tr>
      <w:tr w14:paraId="73751B45">
        <w:tblPrEx>
          <w:tblCellMar>
            <w:top w:w="0" w:type="dxa"/>
            <w:left w:w="0" w:type="dxa"/>
            <w:bottom w:w="0" w:type="dxa"/>
            <w:right w:w="0" w:type="dxa"/>
          </w:tblCellMar>
        </w:tblPrEx>
        <w:trPr>
          <w:trHeight w:val="585" w:hRule="atLeast"/>
          <w:jc w:val="center"/>
        </w:trPr>
        <w:tc>
          <w:tcPr>
            <w:tcW w:w="697" w:type="dxa"/>
            <w:vMerge w:val="continue"/>
            <w:tcBorders>
              <w:top w:val="single" w:color="000000" w:sz="6" w:space="0"/>
              <w:left w:val="single" w:color="000000" w:sz="6" w:space="0"/>
              <w:bottom w:val="single" w:color="000000" w:sz="6" w:space="0"/>
              <w:right w:val="single" w:color="000000" w:sz="6" w:space="0"/>
            </w:tcBorders>
            <w:noWrap w:val="0"/>
            <w:vAlign w:val="center"/>
          </w:tcPr>
          <w:p w14:paraId="42AA0B88">
            <w:pPr>
              <w:widowControl/>
              <w:jc w:val="left"/>
              <w:rPr>
                <w:rFonts w:ascii="宋体" w:hAnsi="宋体" w:cs="宋体"/>
                <w:color w:val="000000" w:themeColor="text1"/>
                <w:kern w:val="0"/>
                <w:sz w:val="24"/>
                <w:szCs w:val="24"/>
                <w14:textFill>
                  <w14:solidFill>
                    <w14:schemeClr w14:val="tx1"/>
                  </w14:solidFill>
                </w14:textFill>
              </w:rPr>
            </w:pPr>
          </w:p>
        </w:tc>
        <w:tc>
          <w:tcPr>
            <w:tcW w:w="801" w:type="dxa"/>
            <w:vMerge w:val="continue"/>
            <w:tcBorders>
              <w:top w:val="nil"/>
              <w:left w:val="nil"/>
              <w:bottom w:val="single" w:color="000000" w:sz="6" w:space="0"/>
              <w:right w:val="single" w:color="000000" w:sz="6" w:space="0"/>
            </w:tcBorders>
            <w:noWrap w:val="0"/>
            <w:vAlign w:val="center"/>
          </w:tcPr>
          <w:p w14:paraId="24DD58F0">
            <w:pPr>
              <w:widowControl/>
              <w:jc w:val="left"/>
              <w:rPr>
                <w:rFonts w:ascii="宋体" w:hAnsi="宋体" w:cs="宋体"/>
                <w:color w:val="000000" w:themeColor="text1"/>
                <w:kern w:val="0"/>
                <w:sz w:val="24"/>
                <w:szCs w:val="24"/>
                <w14:textFill>
                  <w14:solidFill>
                    <w14:schemeClr w14:val="tx1"/>
                  </w14:solidFill>
                </w14:textFill>
              </w:rPr>
            </w:pPr>
          </w:p>
        </w:tc>
        <w:tc>
          <w:tcPr>
            <w:tcW w:w="1896"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2816CF35">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法定代表人</w:t>
            </w:r>
          </w:p>
        </w:tc>
        <w:tc>
          <w:tcPr>
            <w:tcW w:w="1181"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5A17783D">
            <w:pPr>
              <w:widowControl/>
              <w:jc w:val="left"/>
              <w:rPr>
                <w:rFonts w:ascii="宋体" w:hAnsi="宋体" w:cs="宋体"/>
                <w:color w:val="000000" w:themeColor="text1"/>
                <w:kern w:val="0"/>
                <w:sz w:val="24"/>
                <w:szCs w:val="24"/>
                <w14:textFill>
                  <w14:solidFill>
                    <w14:schemeClr w14:val="tx1"/>
                  </w14:solidFill>
                </w14:textFill>
              </w:rPr>
            </w:pPr>
          </w:p>
        </w:tc>
        <w:tc>
          <w:tcPr>
            <w:tcW w:w="177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0041F15A">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联系人姓名</w:t>
            </w:r>
          </w:p>
        </w:tc>
        <w:tc>
          <w:tcPr>
            <w:tcW w:w="1951"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47B39A63">
            <w:pPr>
              <w:widowControl/>
              <w:jc w:val="left"/>
              <w:rPr>
                <w:rFonts w:ascii="宋体" w:hAnsi="宋体" w:cs="宋体"/>
                <w:color w:val="000000" w:themeColor="text1"/>
                <w:kern w:val="0"/>
                <w:sz w:val="24"/>
                <w:szCs w:val="24"/>
                <w14:textFill>
                  <w14:solidFill>
                    <w14:schemeClr w14:val="tx1"/>
                  </w14:solidFill>
                </w14:textFill>
              </w:rPr>
            </w:pPr>
          </w:p>
        </w:tc>
      </w:tr>
      <w:tr w14:paraId="74FA005C">
        <w:tblPrEx>
          <w:tblCellMar>
            <w:top w:w="0" w:type="dxa"/>
            <w:left w:w="0" w:type="dxa"/>
            <w:bottom w:w="0" w:type="dxa"/>
            <w:right w:w="0" w:type="dxa"/>
          </w:tblCellMar>
        </w:tblPrEx>
        <w:trPr>
          <w:trHeight w:val="585" w:hRule="atLeast"/>
          <w:jc w:val="center"/>
        </w:trPr>
        <w:tc>
          <w:tcPr>
            <w:tcW w:w="697" w:type="dxa"/>
            <w:vMerge w:val="continue"/>
            <w:tcBorders>
              <w:top w:val="single" w:color="000000" w:sz="6" w:space="0"/>
              <w:left w:val="single" w:color="000000" w:sz="6" w:space="0"/>
              <w:bottom w:val="single" w:color="000000" w:sz="6" w:space="0"/>
              <w:right w:val="single" w:color="000000" w:sz="6" w:space="0"/>
            </w:tcBorders>
            <w:noWrap w:val="0"/>
            <w:vAlign w:val="center"/>
          </w:tcPr>
          <w:p w14:paraId="4E12ED6F">
            <w:pPr>
              <w:widowControl/>
              <w:jc w:val="left"/>
              <w:rPr>
                <w:rFonts w:ascii="宋体" w:hAnsi="宋体" w:cs="宋体"/>
                <w:color w:val="000000" w:themeColor="text1"/>
                <w:kern w:val="0"/>
                <w:sz w:val="24"/>
                <w:szCs w:val="24"/>
                <w14:textFill>
                  <w14:solidFill>
                    <w14:schemeClr w14:val="tx1"/>
                  </w14:solidFill>
                </w14:textFill>
              </w:rPr>
            </w:pPr>
          </w:p>
        </w:tc>
        <w:tc>
          <w:tcPr>
            <w:tcW w:w="801" w:type="dxa"/>
            <w:vMerge w:val="continue"/>
            <w:tcBorders>
              <w:top w:val="nil"/>
              <w:left w:val="nil"/>
              <w:bottom w:val="single" w:color="000000" w:sz="6" w:space="0"/>
              <w:right w:val="single" w:color="000000" w:sz="6" w:space="0"/>
            </w:tcBorders>
            <w:noWrap w:val="0"/>
            <w:vAlign w:val="center"/>
          </w:tcPr>
          <w:p w14:paraId="069DC624">
            <w:pPr>
              <w:widowControl/>
              <w:jc w:val="left"/>
              <w:rPr>
                <w:rFonts w:ascii="宋体" w:hAnsi="宋体" w:cs="宋体"/>
                <w:color w:val="000000" w:themeColor="text1"/>
                <w:kern w:val="0"/>
                <w:sz w:val="24"/>
                <w:szCs w:val="24"/>
                <w14:textFill>
                  <w14:solidFill>
                    <w14:schemeClr w14:val="tx1"/>
                  </w14:solidFill>
                </w14:textFill>
              </w:rPr>
            </w:pPr>
          </w:p>
        </w:tc>
        <w:tc>
          <w:tcPr>
            <w:tcW w:w="1896"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66D3DB26">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联系人电话</w:t>
            </w:r>
          </w:p>
        </w:tc>
        <w:tc>
          <w:tcPr>
            <w:tcW w:w="1181"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0217DBFA">
            <w:pPr>
              <w:widowControl/>
              <w:jc w:val="left"/>
              <w:rPr>
                <w:rFonts w:ascii="宋体" w:hAnsi="宋体" w:cs="宋体"/>
                <w:color w:val="000000" w:themeColor="text1"/>
                <w:kern w:val="0"/>
                <w:sz w:val="24"/>
                <w:szCs w:val="24"/>
                <w14:textFill>
                  <w14:solidFill>
                    <w14:schemeClr w14:val="tx1"/>
                  </w14:solidFill>
                </w14:textFill>
              </w:rPr>
            </w:pPr>
          </w:p>
        </w:tc>
        <w:tc>
          <w:tcPr>
            <w:tcW w:w="1770"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0CF83279">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传  </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真</w:t>
            </w:r>
          </w:p>
        </w:tc>
        <w:tc>
          <w:tcPr>
            <w:tcW w:w="1951"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19D94158">
            <w:pPr>
              <w:widowControl/>
              <w:jc w:val="left"/>
              <w:rPr>
                <w:rFonts w:ascii="宋体" w:hAnsi="宋体" w:cs="宋体"/>
                <w:color w:val="000000" w:themeColor="text1"/>
                <w:kern w:val="0"/>
                <w:sz w:val="24"/>
                <w:szCs w:val="24"/>
                <w14:textFill>
                  <w14:solidFill>
                    <w14:schemeClr w14:val="tx1"/>
                  </w14:solidFill>
                </w14:textFill>
              </w:rPr>
            </w:pPr>
          </w:p>
        </w:tc>
      </w:tr>
      <w:tr w14:paraId="67361383">
        <w:tblPrEx>
          <w:tblCellMar>
            <w:top w:w="0" w:type="dxa"/>
            <w:left w:w="0" w:type="dxa"/>
            <w:bottom w:w="0" w:type="dxa"/>
            <w:right w:w="0" w:type="dxa"/>
          </w:tblCellMar>
        </w:tblPrEx>
        <w:trPr>
          <w:trHeight w:val="585" w:hRule="atLeast"/>
          <w:jc w:val="center"/>
        </w:trPr>
        <w:tc>
          <w:tcPr>
            <w:tcW w:w="697" w:type="dxa"/>
            <w:vMerge w:val="continue"/>
            <w:tcBorders>
              <w:top w:val="single" w:color="000000" w:sz="6" w:space="0"/>
              <w:left w:val="single" w:color="000000" w:sz="6" w:space="0"/>
              <w:bottom w:val="single" w:color="000000" w:sz="6" w:space="0"/>
              <w:right w:val="single" w:color="000000" w:sz="6" w:space="0"/>
            </w:tcBorders>
            <w:noWrap w:val="0"/>
            <w:vAlign w:val="center"/>
          </w:tcPr>
          <w:p w14:paraId="78CAFFFA">
            <w:pPr>
              <w:widowControl/>
              <w:jc w:val="left"/>
              <w:rPr>
                <w:rFonts w:ascii="宋体" w:hAnsi="宋体" w:cs="宋体"/>
                <w:color w:val="000000" w:themeColor="text1"/>
                <w:kern w:val="0"/>
                <w:sz w:val="24"/>
                <w:szCs w:val="24"/>
                <w14:textFill>
                  <w14:solidFill>
                    <w14:schemeClr w14:val="tx1"/>
                  </w14:solidFill>
                </w14:textFill>
              </w:rPr>
            </w:pPr>
          </w:p>
        </w:tc>
        <w:tc>
          <w:tcPr>
            <w:tcW w:w="801" w:type="dxa"/>
            <w:vMerge w:val="continue"/>
            <w:tcBorders>
              <w:top w:val="nil"/>
              <w:left w:val="nil"/>
              <w:bottom w:val="single" w:color="000000" w:sz="6" w:space="0"/>
              <w:right w:val="single" w:color="000000" w:sz="6" w:space="0"/>
            </w:tcBorders>
            <w:noWrap w:val="0"/>
            <w:vAlign w:val="center"/>
          </w:tcPr>
          <w:p w14:paraId="3A775DBC">
            <w:pPr>
              <w:widowControl/>
              <w:jc w:val="left"/>
              <w:rPr>
                <w:rFonts w:ascii="宋体" w:hAnsi="宋体" w:cs="宋体"/>
                <w:color w:val="000000" w:themeColor="text1"/>
                <w:kern w:val="0"/>
                <w:sz w:val="24"/>
                <w:szCs w:val="24"/>
                <w14:textFill>
                  <w14:solidFill>
                    <w14:schemeClr w14:val="tx1"/>
                  </w14:solidFill>
                </w14:textFill>
              </w:rPr>
            </w:pPr>
          </w:p>
        </w:tc>
        <w:tc>
          <w:tcPr>
            <w:tcW w:w="1896"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55AF0927">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电子邮箱</w:t>
            </w:r>
          </w:p>
        </w:tc>
        <w:tc>
          <w:tcPr>
            <w:tcW w:w="4902"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0E922CC2">
            <w:pPr>
              <w:widowControl/>
              <w:jc w:val="left"/>
              <w:rPr>
                <w:rFonts w:ascii="宋体" w:hAnsi="宋体" w:cs="宋体"/>
                <w:color w:val="000000" w:themeColor="text1"/>
                <w:kern w:val="0"/>
                <w:sz w:val="24"/>
                <w:szCs w:val="24"/>
                <w14:textFill>
                  <w14:solidFill>
                    <w14:schemeClr w14:val="tx1"/>
                  </w14:solidFill>
                </w14:textFill>
              </w:rPr>
            </w:pPr>
          </w:p>
        </w:tc>
      </w:tr>
      <w:tr w14:paraId="44C6B2C8">
        <w:tblPrEx>
          <w:tblCellMar>
            <w:top w:w="0" w:type="dxa"/>
            <w:left w:w="0" w:type="dxa"/>
            <w:bottom w:w="0" w:type="dxa"/>
            <w:right w:w="0" w:type="dxa"/>
          </w:tblCellMar>
        </w:tblPrEx>
        <w:trPr>
          <w:trHeight w:val="585" w:hRule="atLeast"/>
          <w:jc w:val="center"/>
        </w:trPr>
        <w:tc>
          <w:tcPr>
            <w:tcW w:w="697" w:type="dxa"/>
            <w:vMerge w:val="continue"/>
            <w:tcBorders>
              <w:top w:val="single" w:color="000000" w:sz="6" w:space="0"/>
              <w:left w:val="single" w:color="000000" w:sz="6" w:space="0"/>
              <w:bottom w:val="single" w:color="000000" w:sz="6" w:space="0"/>
              <w:right w:val="single" w:color="000000" w:sz="6" w:space="0"/>
            </w:tcBorders>
            <w:noWrap w:val="0"/>
            <w:vAlign w:val="center"/>
          </w:tcPr>
          <w:p w14:paraId="2513E542">
            <w:pPr>
              <w:widowControl/>
              <w:jc w:val="left"/>
              <w:rPr>
                <w:rFonts w:ascii="宋体" w:hAnsi="宋体" w:cs="宋体"/>
                <w:color w:val="000000" w:themeColor="text1"/>
                <w:kern w:val="0"/>
                <w:sz w:val="24"/>
                <w:szCs w:val="24"/>
                <w14:textFill>
                  <w14:solidFill>
                    <w14:schemeClr w14:val="tx1"/>
                  </w14:solidFill>
                </w14:textFill>
              </w:rPr>
            </w:pPr>
          </w:p>
        </w:tc>
        <w:tc>
          <w:tcPr>
            <w:tcW w:w="801" w:type="dxa"/>
            <w:vMerge w:val="continue"/>
            <w:tcBorders>
              <w:top w:val="nil"/>
              <w:left w:val="nil"/>
              <w:bottom w:val="single" w:color="000000" w:sz="6" w:space="0"/>
              <w:right w:val="single" w:color="000000" w:sz="6" w:space="0"/>
            </w:tcBorders>
            <w:noWrap w:val="0"/>
            <w:vAlign w:val="center"/>
          </w:tcPr>
          <w:p w14:paraId="534996A6">
            <w:pPr>
              <w:widowControl/>
              <w:jc w:val="left"/>
              <w:rPr>
                <w:rFonts w:ascii="宋体" w:hAnsi="宋体" w:cs="宋体"/>
                <w:color w:val="000000" w:themeColor="text1"/>
                <w:kern w:val="0"/>
                <w:sz w:val="24"/>
                <w:szCs w:val="24"/>
                <w14:textFill>
                  <w14:solidFill>
                    <w14:schemeClr w14:val="tx1"/>
                  </w14:solidFill>
                </w14:textFill>
              </w:rPr>
            </w:pPr>
          </w:p>
        </w:tc>
        <w:tc>
          <w:tcPr>
            <w:tcW w:w="1896" w:type="dxa"/>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737D494F">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联系地址</w:t>
            </w:r>
          </w:p>
        </w:tc>
        <w:tc>
          <w:tcPr>
            <w:tcW w:w="4902"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730F8788">
            <w:pPr>
              <w:widowControl/>
              <w:jc w:val="left"/>
              <w:rPr>
                <w:rFonts w:ascii="宋体" w:hAnsi="宋体" w:cs="宋体"/>
                <w:color w:val="000000" w:themeColor="text1"/>
                <w:kern w:val="0"/>
                <w:sz w:val="24"/>
                <w:szCs w:val="24"/>
                <w14:textFill>
                  <w14:solidFill>
                    <w14:schemeClr w14:val="tx1"/>
                  </w14:solidFill>
                </w14:textFill>
              </w:rPr>
            </w:pPr>
          </w:p>
        </w:tc>
      </w:tr>
      <w:tr w14:paraId="2AFF1603">
        <w:tblPrEx>
          <w:tblCellMar>
            <w:top w:w="0" w:type="dxa"/>
            <w:left w:w="0" w:type="dxa"/>
            <w:bottom w:w="0" w:type="dxa"/>
            <w:right w:w="0" w:type="dxa"/>
          </w:tblCellMar>
        </w:tblPrEx>
        <w:trPr>
          <w:trHeight w:val="585" w:hRule="atLeast"/>
          <w:jc w:val="center"/>
        </w:trPr>
        <w:tc>
          <w:tcPr>
            <w:tcW w:w="697" w:type="dxa"/>
            <w:vMerge w:val="continue"/>
            <w:tcBorders>
              <w:top w:val="single" w:color="000000" w:sz="6" w:space="0"/>
              <w:left w:val="single" w:color="000000" w:sz="6" w:space="0"/>
              <w:bottom w:val="single" w:color="000000" w:sz="6" w:space="0"/>
              <w:right w:val="single" w:color="000000" w:sz="6" w:space="0"/>
            </w:tcBorders>
            <w:noWrap w:val="0"/>
            <w:vAlign w:val="center"/>
          </w:tcPr>
          <w:p w14:paraId="720B6727">
            <w:pPr>
              <w:widowControl/>
              <w:jc w:val="left"/>
              <w:rPr>
                <w:rFonts w:ascii="宋体" w:hAnsi="宋体" w:cs="宋体"/>
                <w:color w:val="000000" w:themeColor="text1"/>
                <w:kern w:val="0"/>
                <w:sz w:val="24"/>
                <w:szCs w:val="24"/>
                <w14:textFill>
                  <w14:solidFill>
                    <w14:schemeClr w14:val="tx1"/>
                  </w14:solidFill>
                </w14:textFill>
              </w:rPr>
            </w:pPr>
          </w:p>
        </w:tc>
        <w:tc>
          <w:tcPr>
            <w:tcW w:w="2697" w:type="dxa"/>
            <w:gridSpan w:val="2"/>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270ECF19">
            <w:pPr>
              <w:widowControl/>
              <w:spacing w:before="100" w:beforeAutospacing="1" w:after="100" w:afterAutospacing="1" w:line="360" w:lineRule="atLeas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申请时间</w:t>
            </w:r>
          </w:p>
        </w:tc>
        <w:tc>
          <w:tcPr>
            <w:tcW w:w="4902"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78381442">
            <w:pPr>
              <w:widowControl/>
              <w:spacing w:before="100" w:beforeAutospacing="1" w:after="100" w:afterAutospacing="1" w:line="360" w:lineRule="atLeast"/>
              <w:ind w:firstLine="96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年    月　  </w:t>
            </w:r>
            <w:r>
              <w:rPr>
                <w:rFonts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p>
        </w:tc>
      </w:tr>
      <w:tr w14:paraId="02A5F009">
        <w:tblPrEx>
          <w:tblCellMar>
            <w:top w:w="0" w:type="dxa"/>
            <w:left w:w="0" w:type="dxa"/>
            <w:bottom w:w="0" w:type="dxa"/>
            <w:right w:w="0" w:type="dxa"/>
          </w:tblCellMar>
        </w:tblPrEx>
        <w:trPr>
          <w:trHeight w:val="683" w:hRule="atLeast"/>
          <w:jc w:val="center"/>
        </w:trPr>
        <w:tc>
          <w:tcPr>
            <w:tcW w:w="697" w:type="dxa"/>
            <w:vMerge w:val="restart"/>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14:paraId="26ABCCB9">
            <w:pPr>
              <w:widowControl/>
              <w:spacing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所</w:t>
            </w:r>
          </w:p>
          <w:p w14:paraId="0CB8F7A7">
            <w:pPr>
              <w:widowControl/>
              <w:spacing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需</w:t>
            </w:r>
          </w:p>
          <w:p w14:paraId="22A52FE0">
            <w:pPr>
              <w:widowControl/>
              <w:spacing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信</w:t>
            </w:r>
          </w:p>
          <w:p w14:paraId="09B21E5F">
            <w:pPr>
              <w:widowControl/>
              <w:spacing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息</w:t>
            </w:r>
          </w:p>
          <w:p w14:paraId="0B923B32">
            <w:pPr>
              <w:widowControl/>
              <w:spacing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情</w:t>
            </w:r>
          </w:p>
          <w:p w14:paraId="3BF0890E">
            <w:pPr>
              <w:widowControl/>
              <w:spacing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况</w:t>
            </w:r>
          </w:p>
        </w:tc>
        <w:tc>
          <w:tcPr>
            <w:tcW w:w="2697" w:type="dxa"/>
            <w:gridSpan w:val="2"/>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43DB71D9">
            <w:pPr>
              <w:widowControl/>
              <w:spacing w:line="3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所申请信息</w:t>
            </w:r>
          </w:p>
          <w:p w14:paraId="47A37F4D">
            <w:pPr>
              <w:widowControl/>
              <w:spacing w:line="3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的内容描述</w:t>
            </w:r>
          </w:p>
        </w:tc>
        <w:tc>
          <w:tcPr>
            <w:tcW w:w="4902"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20C4CF53">
            <w:pPr>
              <w:widowControl/>
              <w:jc w:val="left"/>
              <w:rPr>
                <w:rFonts w:ascii="宋体" w:hAnsi="宋体" w:cs="宋体"/>
                <w:color w:val="000000" w:themeColor="text1"/>
                <w:kern w:val="0"/>
                <w:sz w:val="24"/>
                <w:szCs w:val="24"/>
                <w14:textFill>
                  <w14:solidFill>
                    <w14:schemeClr w14:val="tx1"/>
                  </w14:solidFill>
                </w14:textFill>
              </w:rPr>
            </w:pPr>
          </w:p>
        </w:tc>
      </w:tr>
      <w:tr w14:paraId="1FBF0308">
        <w:tblPrEx>
          <w:tblCellMar>
            <w:top w:w="0" w:type="dxa"/>
            <w:left w:w="0" w:type="dxa"/>
            <w:bottom w:w="0" w:type="dxa"/>
            <w:right w:w="0" w:type="dxa"/>
          </w:tblCellMar>
        </w:tblPrEx>
        <w:trPr>
          <w:trHeight w:val="750" w:hRule="atLeast"/>
          <w:jc w:val="center"/>
        </w:trPr>
        <w:tc>
          <w:tcPr>
            <w:tcW w:w="697" w:type="dxa"/>
            <w:vMerge w:val="continue"/>
            <w:tcBorders>
              <w:top w:val="nil"/>
              <w:left w:val="single" w:color="000000" w:sz="6" w:space="0"/>
              <w:bottom w:val="single" w:color="000000" w:sz="6" w:space="0"/>
              <w:right w:val="single" w:color="000000" w:sz="6" w:space="0"/>
            </w:tcBorders>
            <w:noWrap w:val="0"/>
            <w:vAlign w:val="center"/>
          </w:tcPr>
          <w:p w14:paraId="3030DC90">
            <w:pPr>
              <w:widowControl/>
              <w:jc w:val="left"/>
              <w:rPr>
                <w:rFonts w:ascii="宋体" w:hAnsi="宋体" w:cs="宋体"/>
                <w:color w:val="000000" w:themeColor="text1"/>
                <w:kern w:val="0"/>
                <w:sz w:val="24"/>
                <w:szCs w:val="24"/>
                <w14:textFill>
                  <w14:solidFill>
                    <w14:schemeClr w14:val="tx1"/>
                  </w14:solidFill>
                </w14:textFill>
              </w:rPr>
            </w:pPr>
          </w:p>
        </w:tc>
        <w:tc>
          <w:tcPr>
            <w:tcW w:w="2697" w:type="dxa"/>
            <w:gridSpan w:val="2"/>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5F25F18D">
            <w:pPr>
              <w:widowControl/>
              <w:spacing w:line="3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申请信息的</w:t>
            </w:r>
          </w:p>
          <w:p w14:paraId="146E42FB">
            <w:pPr>
              <w:widowControl/>
              <w:spacing w:line="3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目的和用途</w:t>
            </w:r>
          </w:p>
        </w:tc>
        <w:tc>
          <w:tcPr>
            <w:tcW w:w="4902"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4B0F83DE">
            <w:pPr>
              <w:widowControl/>
              <w:jc w:val="left"/>
              <w:rPr>
                <w:rFonts w:ascii="宋体" w:hAnsi="宋体" w:cs="宋体"/>
                <w:color w:val="000000" w:themeColor="text1"/>
                <w:kern w:val="0"/>
                <w:sz w:val="24"/>
                <w:szCs w:val="24"/>
                <w14:textFill>
                  <w14:solidFill>
                    <w14:schemeClr w14:val="tx1"/>
                  </w14:solidFill>
                </w14:textFill>
              </w:rPr>
            </w:pPr>
          </w:p>
        </w:tc>
      </w:tr>
      <w:tr w14:paraId="5CF3772E">
        <w:tblPrEx>
          <w:tblCellMar>
            <w:top w:w="0" w:type="dxa"/>
            <w:left w:w="0" w:type="dxa"/>
            <w:bottom w:w="0" w:type="dxa"/>
            <w:right w:w="0" w:type="dxa"/>
          </w:tblCellMar>
        </w:tblPrEx>
        <w:trPr>
          <w:trHeight w:val="750" w:hRule="atLeast"/>
          <w:jc w:val="center"/>
        </w:trPr>
        <w:tc>
          <w:tcPr>
            <w:tcW w:w="697" w:type="dxa"/>
            <w:vMerge w:val="continue"/>
            <w:tcBorders>
              <w:top w:val="nil"/>
              <w:left w:val="single" w:color="000000" w:sz="6" w:space="0"/>
              <w:bottom w:val="single" w:color="000000" w:sz="6" w:space="0"/>
              <w:right w:val="single" w:color="000000" w:sz="6" w:space="0"/>
            </w:tcBorders>
            <w:noWrap w:val="0"/>
            <w:vAlign w:val="center"/>
          </w:tcPr>
          <w:p w14:paraId="314CFC7A">
            <w:pPr>
              <w:widowControl/>
              <w:jc w:val="left"/>
              <w:rPr>
                <w:rFonts w:ascii="宋体" w:hAnsi="宋体" w:cs="宋体"/>
                <w:color w:val="000000" w:themeColor="text1"/>
                <w:kern w:val="0"/>
                <w:sz w:val="24"/>
                <w:szCs w:val="24"/>
                <w14:textFill>
                  <w14:solidFill>
                    <w14:schemeClr w14:val="tx1"/>
                  </w14:solidFill>
                </w14:textFill>
              </w:rPr>
            </w:pPr>
          </w:p>
        </w:tc>
        <w:tc>
          <w:tcPr>
            <w:tcW w:w="2697" w:type="dxa"/>
            <w:gridSpan w:val="2"/>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2EC6CFFA">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申请公开的信息形式</w:t>
            </w:r>
          </w:p>
        </w:tc>
        <w:tc>
          <w:tcPr>
            <w:tcW w:w="4902" w:type="dxa"/>
            <w:gridSpan w:val="3"/>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6AB374F1">
            <w:pPr>
              <w:widowControl/>
              <w:jc w:val="left"/>
              <w:rPr>
                <w:rFonts w:ascii="宋体" w:hAnsi="宋体" w:cs="宋体"/>
                <w:color w:val="000000" w:themeColor="text1"/>
                <w:kern w:val="0"/>
                <w:sz w:val="24"/>
                <w:szCs w:val="24"/>
                <w14:textFill>
                  <w14:solidFill>
                    <w14:schemeClr w14:val="tx1"/>
                  </w14:solidFill>
                </w14:textFill>
              </w:rPr>
            </w:pPr>
          </w:p>
        </w:tc>
      </w:tr>
      <w:tr w14:paraId="426B0DD7">
        <w:tblPrEx>
          <w:tblCellMar>
            <w:top w:w="0" w:type="dxa"/>
            <w:left w:w="0" w:type="dxa"/>
            <w:bottom w:w="0" w:type="dxa"/>
            <w:right w:w="0" w:type="dxa"/>
          </w:tblCellMar>
        </w:tblPrEx>
        <w:trPr>
          <w:trHeight w:val="930" w:hRule="atLeast"/>
          <w:jc w:val="center"/>
        </w:trPr>
        <w:tc>
          <w:tcPr>
            <w:tcW w:w="697" w:type="dxa"/>
            <w:vMerge w:val="continue"/>
            <w:tcBorders>
              <w:top w:val="nil"/>
              <w:left w:val="single" w:color="000000" w:sz="6" w:space="0"/>
              <w:bottom w:val="single" w:color="000000" w:sz="6" w:space="0"/>
              <w:right w:val="single" w:color="000000" w:sz="6" w:space="0"/>
            </w:tcBorders>
            <w:noWrap w:val="0"/>
            <w:vAlign w:val="center"/>
          </w:tcPr>
          <w:p w14:paraId="0A33624F">
            <w:pPr>
              <w:widowControl/>
              <w:jc w:val="left"/>
              <w:rPr>
                <w:rFonts w:ascii="宋体" w:hAnsi="宋体" w:cs="宋体"/>
                <w:color w:val="000000" w:themeColor="text1"/>
                <w:kern w:val="0"/>
                <w:sz w:val="24"/>
                <w:szCs w:val="24"/>
                <w14:textFill>
                  <w14:solidFill>
                    <w14:schemeClr w14:val="tx1"/>
                  </w14:solidFill>
                </w14:textFill>
              </w:rPr>
            </w:pPr>
          </w:p>
        </w:tc>
        <w:tc>
          <w:tcPr>
            <w:tcW w:w="7599" w:type="dxa"/>
            <w:gridSpan w:val="5"/>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767597C5">
            <w:pPr>
              <w:widowControl/>
              <w:spacing w:before="100" w:beforeAutospacing="1" w:after="100" w:afterAutospacing="1" w:line="360" w:lineRule="atLeas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获取信息的方式（可选）：</w:t>
            </w:r>
          </w:p>
          <w:p w14:paraId="5B2F17A8">
            <w:pPr>
              <w:widowControl/>
              <w:spacing w:before="100" w:beforeAutospacing="1" w:after="100" w:afterAutospacing="1" w:line="360" w:lineRule="atLeas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□邮寄   □电子邮件　□传真　□自行领取</w:t>
            </w:r>
          </w:p>
        </w:tc>
      </w:tr>
      <w:tr w14:paraId="52964406">
        <w:tblPrEx>
          <w:tblCellMar>
            <w:top w:w="0" w:type="dxa"/>
            <w:left w:w="0" w:type="dxa"/>
            <w:bottom w:w="0" w:type="dxa"/>
            <w:right w:w="0" w:type="dxa"/>
          </w:tblCellMar>
        </w:tblPrEx>
        <w:trPr>
          <w:trHeight w:val="690" w:hRule="atLeast"/>
          <w:jc w:val="center"/>
        </w:trPr>
        <w:tc>
          <w:tcPr>
            <w:tcW w:w="697" w:type="dxa"/>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center"/>
          </w:tcPr>
          <w:p w14:paraId="49286905">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w:t>
            </w:r>
          </w:p>
          <w:p w14:paraId="661DFEBC">
            <w:pPr>
              <w:widowControl/>
              <w:spacing w:before="100" w:beforeAutospacing="1" w:after="100" w:afterAutospacing="1" w:line="36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w:t>
            </w:r>
          </w:p>
        </w:tc>
        <w:tc>
          <w:tcPr>
            <w:tcW w:w="7599" w:type="dxa"/>
            <w:gridSpan w:val="5"/>
            <w:tcBorders>
              <w:top w:val="nil"/>
              <w:left w:val="nil"/>
              <w:bottom w:val="single" w:color="000000" w:sz="6" w:space="0"/>
              <w:right w:val="single" w:color="000000" w:sz="6" w:space="0"/>
            </w:tcBorders>
            <w:noWrap w:val="0"/>
            <w:tcMar>
              <w:top w:w="0" w:type="dxa"/>
              <w:left w:w="105" w:type="dxa"/>
              <w:bottom w:w="0" w:type="dxa"/>
              <w:right w:w="105" w:type="dxa"/>
            </w:tcMar>
            <w:vAlign w:val="center"/>
          </w:tcPr>
          <w:p w14:paraId="5F1AFD9F">
            <w:pPr>
              <w:widowControl/>
              <w:jc w:val="left"/>
              <w:rPr>
                <w:rFonts w:ascii="宋体" w:hAnsi="宋体" w:cs="宋体"/>
                <w:color w:val="000000" w:themeColor="text1"/>
                <w:kern w:val="0"/>
                <w:sz w:val="24"/>
                <w:szCs w:val="24"/>
                <w14:textFill>
                  <w14:solidFill>
                    <w14:schemeClr w14:val="tx1"/>
                  </w14:solidFill>
                </w14:textFill>
              </w:rPr>
            </w:pPr>
          </w:p>
        </w:tc>
      </w:tr>
    </w:tbl>
    <w:p w14:paraId="7F5B2A48">
      <w:pPr>
        <w:widowControl/>
        <w:shd w:val="clear" w:color="auto" w:fill="FFFFFF"/>
        <w:spacing w:before="100" w:beforeAutospacing="1" w:after="100" w:afterAutospacing="1" w:line="315" w:lineRule="atLeast"/>
        <w:ind w:firstLine="480"/>
        <w:jc w:val="left"/>
        <w:rPr>
          <w:rFonts w:ascii="仿宋_GB2312" w:eastAsia="仿宋_GB2312"/>
          <w:color w:val="000000" w:themeColor="text1"/>
          <w:sz w:val="32"/>
          <w:szCs w:val="32"/>
          <w14:textFill>
            <w14:solidFill>
              <w14:schemeClr w14:val="tx1"/>
            </w14:solidFill>
          </w14:textFill>
        </w:rPr>
        <w:sectPr>
          <w:headerReference r:id="rId7" w:type="default"/>
          <w:footerReference r:id="rId9" w:type="default"/>
          <w:headerReference r:id="rId8" w:type="even"/>
          <w:footerReference r:id="rId10" w:type="even"/>
          <w:pgSz w:w="11906" w:h="16838"/>
          <w:pgMar w:top="1440" w:right="1800" w:bottom="1440" w:left="1800" w:header="851" w:footer="992" w:gutter="0"/>
          <w:pgNumType w:fmt="numberInDash"/>
          <w:cols w:space="720" w:num="1"/>
          <w:docGrid w:type="lines" w:linePitch="312" w:charSpace="0"/>
        </w:sectPr>
      </w:pPr>
      <w:r>
        <w:rPr>
          <w:rFonts w:hint="eastAsia" w:ascii="宋体" w:hAnsi="宋体" w:cs="宋体"/>
          <w:color w:val="000000" w:themeColor="text1"/>
          <w:kern w:val="0"/>
          <w:sz w:val="24"/>
          <w:szCs w:val="24"/>
          <w14:textFill>
            <w14:solidFill>
              <w14:schemeClr w14:val="tx1"/>
            </w14:solidFill>
          </w14:textFill>
        </w:rPr>
        <w:t>注：每次申请只能申请一条信息</w:t>
      </w:r>
    </w:p>
    <w:p w14:paraId="74C9DF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E37A8">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A2E0C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FA2E0C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6566">
    <w:pPr>
      <w:spacing w:before="1" w:line="184" w:lineRule="auto"/>
      <w:ind w:right="541"/>
      <w:jc w:val="right"/>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3 -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5A649">
    <w:pPr>
      <w:spacing w:line="186" w:lineRule="auto"/>
      <w:ind w:left="1117"/>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4 -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A1AA6">
    <w:pPr>
      <w:spacing w:before="1" w:line="183" w:lineRule="auto"/>
      <w:ind w:right="541"/>
      <w:jc w:val="right"/>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5 -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43DF">
    <w:pPr>
      <w:pStyle w:val="2"/>
      <w:ind w:right="5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912F9F">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3912F9F">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87E1">
    <w:pPr>
      <w:pStyle w:val="2"/>
      <w:ind w:firstLine="560" w:firstLineChars="2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BF8BE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8BF8BE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A6E7">
    <w:pPr>
      <w:pStyle w:val="3"/>
      <w:pBdr>
        <w:bottom w:val="none" w:color="auto" w:sz="0" w:space="1"/>
      </w:pBdr>
      <w:tabs>
        <w:tab w:val="left" w:pos="1398"/>
      </w:tabs>
      <w:jc w:val="lef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6341">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MDY5ZWJmNmY0ZGI1MzBiZGM0ZWIyNTYzMDQ3YjcifQ=="/>
  </w:docVars>
  <w:rsids>
    <w:rsidRoot w:val="00000000"/>
    <w:rsid w:val="26251D2E"/>
    <w:rsid w:val="7DE45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2801</Words>
  <Characters>3342</Characters>
  <Lines>0</Lines>
  <Paragraphs>0</Paragraphs>
  <TotalTime>1</TotalTime>
  <ScaleCrop>false</ScaleCrop>
  <LinksUpToDate>false</LinksUpToDate>
  <CharactersWithSpaces>3379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2024-11-05T07:11:00Z</dcterms:created>
  <dc:creator>42197</dc:creator>
  <cp:lastModifiedBy>东方</cp:lastModifiedBy>
  <dcterms:modified xsi:type="dcterms:W3CDTF">2024-11-05T07:54:22Z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75575221D4244EA0AE6599CC5A825434_12</vt:lpwstr>
  </property>
</Properties>
</file>