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80" w:tblpY="2010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53"/>
        <w:gridCol w:w="561"/>
        <w:gridCol w:w="1258"/>
        <w:gridCol w:w="1362"/>
        <w:gridCol w:w="274"/>
        <w:gridCol w:w="43"/>
        <w:gridCol w:w="952"/>
        <w:gridCol w:w="851"/>
        <w:gridCol w:w="47"/>
        <w:gridCol w:w="345"/>
        <w:gridCol w:w="2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息</w:t>
            </w:r>
          </w:p>
        </w:tc>
        <w:tc>
          <w:tcPr>
            <w:tcW w:w="8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公民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3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3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26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9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9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法人/其它组织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  称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营业执照信息</w:t>
            </w:r>
          </w:p>
        </w:tc>
        <w:tc>
          <w:tcPr>
            <w:tcW w:w="59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59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  <w:lang w:val="en-US" w:eastAsia="zh-CN" w:bidi="ar"/>
              </w:rPr>
              <w:t>联系人电子邮箱</w:t>
            </w:r>
          </w:p>
        </w:tc>
        <w:tc>
          <w:tcPr>
            <w:tcW w:w="59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申请人签名或者盖章</w:t>
            </w:r>
          </w:p>
        </w:tc>
        <w:tc>
          <w:tcPr>
            <w:tcW w:w="59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申请时间</w:t>
            </w:r>
          </w:p>
        </w:tc>
        <w:tc>
          <w:tcPr>
            <w:tcW w:w="59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所需信息的内容描述</w:t>
            </w:r>
          </w:p>
        </w:tc>
        <w:tc>
          <w:tcPr>
            <w:tcW w:w="72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申请获取信息的理由</w:t>
            </w:r>
          </w:p>
        </w:tc>
        <w:tc>
          <w:tcPr>
            <w:tcW w:w="72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所需信息的公开方式</w:t>
            </w:r>
          </w:p>
        </w:tc>
        <w:tc>
          <w:tcPr>
            <w:tcW w:w="72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432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山东传媒职业学院信息公开申请表</w:t>
      </w:r>
    </w:p>
    <w:bookmarkEnd w:id="0"/>
    <w:p>
      <w:pPr>
        <w:keepNext w:val="0"/>
        <w:keepLines w:val="0"/>
        <w:widowControl/>
        <w:suppressLineNumbers w:val="0"/>
        <w:spacing w:line="432" w:lineRule="atLeast"/>
        <w:ind w:left="0" w:firstLine="0"/>
        <w:jc w:val="both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232F9"/>
    <w:rsid w:val="0672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2020-07-28T09:32:00Z</dcterms:created>
  <dc:creator>Administrator</dc:creator>
  <cp:lastModifiedBy>Administrator</cp:lastModifiedBy>
  <dcterms:modified xsi:type="dcterms:W3CDTF">2020-07-28T09:36:38Z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