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08B59" w14:textId="0B642F81" w:rsidR="001F3892" w:rsidRPr="001F3892" w:rsidRDefault="001F3892" w:rsidP="00D81214">
      <w:pPr>
        <w:adjustRightInd w:val="0"/>
        <w:snapToGrid w:val="0"/>
        <w:spacing w:line="560" w:lineRule="exact"/>
        <w:rPr>
          <w:rFonts w:ascii="SimHei" w:eastAsia="SimHei" w:hAnsi="SimHei"/>
          <w:sz w:val="32"/>
          <w:szCs w:val="32"/>
        </w:rPr>
      </w:pPr>
      <w:r w:rsidRPr="001F3892">
        <w:rPr>
          <w:rFonts w:ascii="SimHei" w:eastAsia="SimHei" w:hAnsi="SimHei" w:hint="eastAsia"/>
          <w:sz w:val="32"/>
          <w:szCs w:val="32"/>
        </w:rPr>
        <w:t>附件</w:t>
      </w:r>
      <w:r w:rsidRPr="001F3892">
        <w:rPr>
          <w:rFonts w:ascii="SimHei" w:eastAsia="SimHei" w:hAnsi="SimHei"/>
          <w:sz w:val="32"/>
          <w:szCs w:val="32"/>
        </w:rPr>
        <w:t>2</w:t>
      </w:r>
    </w:p>
    <w:p w14:paraId="63C69524" w14:textId="77777777" w:rsidR="001F3892" w:rsidRDefault="001F3892" w:rsidP="001F3892">
      <w:pPr>
        <w:adjustRightInd w:val="0"/>
        <w:snapToGrid w:val="0"/>
        <w:spacing w:line="560" w:lineRule="exact"/>
        <w:jc w:val="center"/>
        <w:rPr>
          <w:rFonts w:ascii="FZXiaoBiaoSong-B05S" w:eastAsia="FZXiaoBiaoSong-B05S"/>
          <w:sz w:val="44"/>
          <w:szCs w:val="44"/>
        </w:rPr>
      </w:pPr>
    </w:p>
    <w:p w14:paraId="136456D7" w14:textId="6DB513DC" w:rsidR="001F3892" w:rsidRPr="001F3892" w:rsidRDefault="001F3892" w:rsidP="001F3892">
      <w:pPr>
        <w:adjustRightInd w:val="0"/>
        <w:snapToGrid w:val="0"/>
        <w:spacing w:line="560" w:lineRule="exact"/>
        <w:jc w:val="center"/>
        <w:rPr>
          <w:rFonts w:ascii="FZXiaoBiaoSong-B05S" w:eastAsia="FZXiaoBiaoSong-B05S"/>
          <w:sz w:val="44"/>
          <w:szCs w:val="44"/>
        </w:rPr>
      </w:pPr>
      <w:bookmarkStart w:id="0" w:name="_GoBack"/>
      <w:r w:rsidRPr="001F3892">
        <w:rPr>
          <w:rFonts w:ascii="FZXiaoBiaoSong-B05S" w:eastAsia="FZXiaoBiaoSong-B05S" w:hint="eastAsia"/>
          <w:sz w:val="44"/>
          <w:szCs w:val="44"/>
        </w:rPr>
        <w:t>学生管理工作核心制度考核范围</w:t>
      </w:r>
    </w:p>
    <w:bookmarkEnd w:id="0"/>
    <w:p w14:paraId="56C7C054" w14:textId="77777777" w:rsidR="001F3892" w:rsidRDefault="001F3892" w:rsidP="00D81214">
      <w:pPr>
        <w:adjustRightInd w:val="0"/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 w14:paraId="482A3573" w14:textId="68B67A1C" w:rsidR="001F3892" w:rsidRDefault="001F3892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>线上笔试</w:t>
      </w:r>
      <w:r w:rsidRPr="001F3892">
        <w:rPr>
          <w:rFonts w:ascii="FangSong_GB2312" w:eastAsia="FangSong_GB2312" w:hint="eastAsia"/>
          <w:sz w:val="32"/>
          <w:szCs w:val="32"/>
        </w:rPr>
        <w:t>考核范围为</w:t>
      </w:r>
      <w:r>
        <w:rPr>
          <w:rFonts w:ascii="FangSong_GB2312" w:eastAsia="FangSong_GB2312"/>
          <w:sz w:val="32"/>
          <w:szCs w:val="32"/>
        </w:rPr>
        <w:t>学院</w:t>
      </w:r>
      <w:r w:rsidRPr="001F3892">
        <w:rPr>
          <w:rFonts w:ascii="FangSong_GB2312" w:eastAsia="FangSong_GB2312" w:hint="eastAsia"/>
          <w:sz w:val="32"/>
          <w:szCs w:val="32"/>
        </w:rPr>
        <w:t>学生工作处网站</w:t>
      </w:r>
      <w:r>
        <w:rPr>
          <w:rFonts w:ascii="FangSong_GB2312" w:eastAsia="FangSong_GB2312"/>
          <w:sz w:val="32"/>
          <w:szCs w:val="32"/>
        </w:rPr>
        <w:t>（</w:t>
      </w:r>
      <w:hyperlink r:id="rId6" w:history="1">
        <w:r w:rsidRPr="001C0850">
          <w:rPr>
            <w:rStyle w:val="a6"/>
            <w:rFonts w:ascii="FangSong_GB2312" w:eastAsia="FangSong_GB2312"/>
            <w:sz w:val="32"/>
            <w:szCs w:val="32"/>
          </w:rPr>
          <w:t>http://xs.sdcmc.net/info/1094/2423.htm</w:t>
        </w:r>
      </w:hyperlink>
      <w:r>
        <w:rPr>
          <w:rFonts w:ascii="FangSong_GB2312" w:eastAsia="FangSong_GB2312"/>
          <w:sz w:val="32"/>
          <w:szCs w:val="32"/>
        </w:rPr>
        <w:t>）</w:t>
      </w:r>
      <w:r w:rsidRPr="001F3892">
        <w:rPr>
          <w:rFonts w:ascii="FangSong_GB2312" w:eastAsia="FangSong_GB2312" w:hint="eastAsia"/>
          <w:sz w:val="32"/>
          <w:szCs w:val="32"/>
        </w:rPr>
        <w:t>“制度流程”部分的“新入职辅导员应知应会的学生工作核心制度”</w:t>
      </w:r>
      <w:r>
        <w:rPr>
          <w:rFonts w:ascii="FangSong_GB2312" w:eastAsia="FangSong_GB2312"/>
          <w:sz w:val="32"/>
          <w:szCs w:val="32"/>
        </w:rPr>
        <w:t>中的部分内容</w:t>
      </w:r>
      <w:r w:rsidR="00F83259">
        <w:rPr>
          <w:rFonts w:ascii="FangSong_GB2312" w:eastAsia="FangSong_GB2312"/>
          <w:sz w:val="32"/>
          <w:szCs w:val="32"/>
        </w:rPr>
        <w:t>：</w:t>
      </w:r>
    </w:p>
    <w:p w14:paraId="469AC573" w14:textId="385B5CEE" w:rsidR="001F3892" w:rsidRPr="00F83259" w:rsidRDefault="001F3892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1.</w:t>
      </w:r>
      <w:r w:rsidR="00F83259" w:rsidRPr="00F83259">
        <w:rPr>
          <w:rFonts w:ascii="FangSong_GB2312" w:eastAsia="FangSong_GB2312" w:hint="eastAsia"/>
          <w:sz w:val="32"/>
          <w:szCs w:val="32"/>
        </w:rPr>
        <w:t>山东传媒职业学院辅导员工作目标考核办法</w:t>
      </w:r>
    </w:p>
    <w:p w14:paraId="2408D7F3" w14:textId="728C08E6" w:rsidR="00F83259" w:rsidRPr="00F83259" w:rsidRDefault="00F83259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F83259">
        <w:rPr>
          <w:rFonts w:ascii="FangSong_GB2312" w:eastAsia="FangSong_GB2312" w:hint="eastAsia"/>
          <w:sz w:val="32"/>
          <w:szCs w:val="32"/>
        </w:rPr>
        <w:t>2.新时代高校教师职业行为十项准则</w:t>
      </w:r>
    </w:p>
    <w:p w14:paraId="013E4A8E" w14:textId="0952666F" w:rsidR="00F83259" w:rsidRPr="00F83259" w:rsidRDefault="00F83259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F83259">
        <w:rPr>
          <w:rFonts w:ascii="FangSong_GB2312" w:eastAsia="FangSong_GB2312" w:hint="eastAsia"/>
          <w:sz w:val="32"/>
          <w:szCs w:val="32"/>
        </w:rPr>
        <w:t>3.班级工作规范</w:t>
      </w:r>
    </w:p>
    <w:p w14:paraId="39306573" w14:textId="7392A5BB" w:rsidR="00F83259" w:rsidRPr="00F83259" w:rsidRDefault="00F83259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F83259">
        <w:rPr>
          <w:rFonts w:ascii="FangSong_GB2312" w:eastAsia="FangSong_GB2312" w:hint="eastAsia"/>
          <w:sz w:val="32"/>
          <w:szCs w:val="32"/>
        </w:rPr>
        <w:t>4.心理健康教育三级工作网络管理办法（试行）</w:t>
      </w:r>
    </w:p>
    <w:p w14:paraId="5BECDAA9" w14:textId="68D9FB54" w:rsidR="00F83259" w:rsidRPr="001F3892" w:rsidRDefault="00F83259" w:rsidP="00F83259">
      <w:pPr>
        <w:wordWrap w:val="0"/>
        <w:adjustRightInd w:val="0"/>
        <w:snapToGrid w:val="0"/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F83259">
        <w:rPr>
          <w:rFonts w:ascii="FangSong_GB2312" w:eastAsia="FangSong_GB2312" w:hint="eastAsia"/>
          <w:sz w:val="32"/>
          <w:szCs w:val="32"/>
        </w:rPr>
        <w:t>5.学生违纪处分管理办法（</w:t>
      </w:r>
      <w:r w:rsidRPr="00F83259">
        <w:rPr>
          <w:rFonts w:ascii="FangSong_GB2312" w:eastAsia="FangSong_GB2312"/>
          <w:sz w:val="32"/>
          <w:szCs w:val="32"/>
        </w:rPr>
        <w:t>2017</w:t>
      </w:r>
      <w:r w:rsidRPr="00F83259">
        <w:rPr>
          <w:rFonts w:ascii="FangSong_GB2312" w:eastAsia="FangSong_GB2312" w:hint="eastAsia"/>
          <w:sz w:val="32"/>
          <w:szCs w:val="32"/>
        </w:rPr>
        <w:t>年</w:t>
      </w:r>
      <w:r w:rsidRPr="00F83259">
        <w:rPr>
          <w:rFonts w:ascii="FangSong_GB2312" w:eastAsia="FangSong_GB2312"/>
          <w:sz w:val="32"/>
          <w:szCs w:val="32"/>
        </w:rPr>
        <w:t>7</w:t>
      </w:r>
      <w:r w:rsidRPr="00F83259">
        <w:rPr>
          <w:rFonts w:ascii="FangSong_GB2312" w:eastAsia="FangSong_GB2312" w:hint="eastAsia"/>
          <w:sz w:val="32"/>
          <w:szCs w:val="32"/>
        </w:rPr>
        <w:t>月修订）</w:t>
      </w:r>
    </w:p>
    <w:sectPr w:rsidR="00F83259" w:rsidRPr="001F3892" w:rsidSect="00001B6B">
      <w:footerReference w:type="even" r:id="rId7"/>
      <w:footerReference w:type="default" r:id="rId8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37C9" w14:textId="77777777" w:rsidR="0099150C" w:rsidRDefault="0099150C" w:rsidP="00001B6B">
      <w:r>
        <w:separator/>
      </w:r>
    </w:p>
  </w:endnote>
  <w:endnote w:type="continuationSeparator" w:id="0">
    <w:p w14:paraId="03060339" w14:textId="77777777" w:rsidR="0099150C" w:rsidRDefault="0099150C" w:rsidP="000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FZXiaoBiaoSong-B05S">
    <w:panose1 w:val="03000509000000000000"/>
    <w:charset w:val="88"/>
    <w:family w:val="auto"/>
    <w:pitch w:val="variable"/>
    <w:sig w:usb0="00000001" w:usb1="080E0000" w:usb2="00000010" w:usb3="00000000" w:csb0="00140000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9590" w14:textId="77777777" w:rsidR="00001B6B" w:rsidRDefault="00001B6B" w:rsidP="001C085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F64F6A" w14:textId="77777777" w:rsidR="00001B6B" w:rsidRDefault="00001B6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B7C1" w14:textId="77777777" w:rsidR="00001B6B" w:rsidRDefault="00001B6B" w:rsidP="001C085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150C">
      <w:rPr>
        <w:rStyle w:val="a5"/>
        <w:noProof/>
      </w:rPr>
      <w:t>- 1 -</w:t>
    </w:r>
    <w:r>
      <w:rPr>
        <w:rStyle w:val="a5"/>
      </w:rPr>
      <w:fldChar w:fldCharType="end"/>
    </w:r>
  </w:p>
  <w:p w14:paraId="52A7A2FD" w14:textId="77777777" w:rsidR="00001B6B" w:rsidRDefault="00001B6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EF28B" w14:textId="77777777" w:rsidR="0099150C" w:rsidRDefault="0099150C" w:rsidP="00001B6B">
      <w:r>
        <w:separator/>
      </w:r>
    </w:p>
  </w:footnote>
  <w:footnote w:type="continuationSeparator" w:id="0">
    <w:p w14:paraId="3F1FB2C0" w14:textId="77777777" w:rsidR="0099150C" w:rsidRDefault="0099150C" w:rsidP="0000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E0"/>
    <w:rsid w:val="00001B6B"/>
    <w:rsid w:val="001F3892"/>
    <w:rsid w:val="00306C99"/>
    <w:rsid w:val="0037053B"/>
    <w:rsid w:val="003F62D4"/>
    <w:rsid w:val="00403EB4"/>
    <w:rsid w:val="00410197"/>
    <w:rsid w:val="004715DE"/>
    <w:rsid w:val="0052272F"/>
    <w:rsid w:val="005D1D52"/>
    <w:rsid w:val="00641886"/>
    <w:rsid w:val="00733590"/>
    <w:rsid w:val="007C3125"/>
    <w:rsid w:val="007D6F25"/>
    <w:rsid w:val="00805734"/>
    <w:rsid w:val="00817FB6"/>
    <w:rsid w:val="0099150C"/>
    <w:rsid w:val="00B212E0"/>
    <w:rsid w:val="00B43CA3"/>
    <w:rsid w:val="00B8303E"/>
    <w:rsid w:val="00C11843"/>
    <w:rsid w:val="00C1463C"/>
    <w:rsid w:val="00CA30AF"/>
    <w:rsid w:val="00CD4325"/>
    <w:rsid w:val="00D81214"/>
    <w:rsid w:val="00DA00A8"/>
    <w:rsid w:val="00E20EE2"/>
    <w:rsid w:val="00F119EE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8F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001B6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001B6B"/>
  </w:style>
  <w:style w:type="character" w:styleId="a6">
    <w:name w:val="Hyperlink"/>
    <w:basedOn w:val="a0"/>
    <w:uiPriority w:val="99"/>
    <w:unhideWhenUsed/>
    <w:rsid w:val="001F3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xs.sdcmc.net/info/1094/2423.ht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12</cp:revision>
  <cp:lastPrinted>2020-12-31T07:41:00Z</cp:lastPrinted>
  <dcterms:created xsi:type="dcterms:W3CDTF">2020-12-30T17:12:00Z</dcterms:created>
  <dcterms:modified xsi:type="dcterms:W3CDTF">2021-01-04T02:36:00Z</dcterms:modified>
</cp:coreProperties>
</file>