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40"/>
        <w:rPr>
          <w:rFonts w:ascii="微软雅黑" w:hAnsi="微软雅黑" w:eastAsia="微软雅黑" w:cs="微软雅黑"/>
          <w:i w:val="0"/>
          <w:caps w:val="0"/>
          <w:color w:val="545454"/>
          <w:spacing w:val="0"/>
          <w:sz w:val="27"/>
          <w:szCs w:val="27"/>
        </w:rPr>
      </w:pPr>
      <w:r>
        <w:rPr>
          <w:rFonts w:hint="eastAsia" w:ascii="宋体" w:hAnsi="宋体" w:eastAsia="宋体" w:cs="宋体"/>
          <w:i w:val="0"/>
          <w:caps w:val="0"/>
          <w:color w:val="545454"/>
          <w:spacing w:val="0"/>
          <w:sz w:val="21"/>
          <w:szCs w:val="21"/>
          <w:bdr w:val="none" w:color="auto" w:sz="0" w:space="0"/>
          <w:shd w:val="clear" w:fill="FFFFFF"/>
        </w:rPr>
        <w:t>各市招生（考试）办公室（院、中心）：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40"/>
        <w:rPr>
          <w:rFonts w:hint="eastAsia" w:ascii="微软雅黑" w:hAnsi="微软雅黑" w:eastAsia="微软雅黑" w:cs="微软雅黑"/>
          <w:i w:val="0"/>
          <w:caps w:val="0"/>
          <w:color w:val="545454"/>
          <w:spacing w:val="0"/>
          <w:sz w:val="27"/>
          <w:szCs w:val="27"/>
        </w:rPr>
      </w:pPr>
      <w:r>
        <w:rPr>
          <w:rFonts w:hint="eastAsia" w:ascii="宋体" w:hAnsi="宋体" w:eastAsia="宋体" w:cs="宋体"/>
          <w:i w:val="0"/>
          <w:caps w:val="0"/>
          <w:color w:val="545454"/>
          <w:spacing w:val="0"/>
          <w:sz w:val="21"/>
          <w:szCs w:val="21"/>
          <w:bdr w:val="none" w:color="auto" w:sz="0" w:space="0"/>
          <w:shd w:val="clear" w:fill="FFFFFF"/>
        </w:rPr>
        <w:t>本着为考生服务的理念，经研究，决定在2021年普通高校招生夏季高考外语听力考试前，为个别错过2021年普通高等学校招生考试报名的考生提供一次补报名机会。现将相关事项通知如下：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40"/>
        <w:rPr>
          <w:rFonts w:hint="eastAsia" w:ascii="微软雅黑" w:hAnsi="微软雅黑" w:eastAsia="微软雅黑" w:cs="微软雅黑"/>
          <w:i w:val="0"/>
          <w:caps w:val="0"/>
          <w:color w:val="545454"/>
          <w:spacing w:val="0"/>
          <w:sz w:val="27"/>
          <w:szCs w:val="27"/>
        </w:rPr>
      </w:pPr>
      <w:r>
        <w:rPr>
          <w:rStyle w:val="5"/>
          <w:rFonts w:hint="eastAsia" w:ascii="宋体" w:hAnsi="宋体" w:eastAsia="宋体" w:cs="宋体"/>
          <w:i w:val="0"/>
          <w:caps w:val="0"/>
          <w:color w:val="545454"/>
          <w:spacing w:val="0"/>
          <w:sz w:val="21"/>
          <w:szCs w:val="21"/>
          <w:bdr w:val="none" w:color="auto" w:sz="0" w:space="0"/>
          <w:shd w:val="clear" w:fill="FFFFFF"/>
        </w:rPr>
        <w:t>一、时间安排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40"/>
        <w:rPr>
          <w:rFonts w:hint="eastAsia" w:ascii="微软雅黑" w:hAnsi="微软雅黑" w:eastAsia="微软雅黑" w:cs="微软雅黑"/>
          <w:i w:val="0"/>
          <w:caps w:val="0"/>
          <w:color w:val="545454"/>
          <w:spacing w:val="0"/>
          <w:sz w:val="27"/>
          <w:szCs w:val="27"/>
        </w:rPr>
      </w:pPr>
      <w:r>
        <w:rPr>
          <w:rFonts w:hint="eastAsia" w:ascii="宋体" w:hAnsi="宋体" w:eastAsia="宋体" w:cs="宋体"/>
          <w:i w:val="0"/>
          <w:caps w:val="0"/>
          <w:color w:val="545454"/>
          <w:spacing w:val="0"/>
          <w:sz w:val="21"/>
          <w:szCs w:val="21"/>
          <w:bdr w:val="none" w:color="auto" w:sz="0" w:space="0"/>
          <w:shd w:val="clear" w:fill="FFFFFF"/>
        </w:rPr>
        <w:t>（一）考生网上填报信息。考生登录报名网站（</w:t>
      </w:r>
      <w:r>
        <w:rPr>
          <w:rFonts w:hint="eastAsia" w:ascii="宋体" w:hAnsi="宋体" w:eastAsia="宋体" w:cs="宋体"/>
          <w:i w:val="0"/>
          <w:caps w:val="0"/>
          <w:spacing w:val="0"/>
          <w:sz w:val="21"/>
          <w:szCs w:val="21"/>
          <w:u w:val="single"/>
          <w:bdr w:val="none" w:color="auto" w:sz="0" w:space="0"/>
          <w:shd w:val="clear" w:fill="FFFFFF"/>
        </w:rPr>
        <w:fldChar w:fldCharType="begin"/>
      </w:r>
      <w:r>
        <w:rPr>
          <w:rFonts w:hint="eastAsia" w:ascii="宋体" w:hAnsi="宋体" w:eastAsia="宋体" w:cs="宋体"/>
          <w:i w:val="0"/>
          <w:caps w:val="0"/>
          <w:spacing w:val="0"/>
          <w:sz w:val="21"/>
          <w:szCs w:val="21"/>
          <w:u w:val="single"/>
          <w:bdr w:val="none" w:color="auto" w:sz="0" w:space="0"/>
          <w:shd w:val="clear" w:fill="FFFFFF"/>
        </w:rPr>
        <w:instrText xml:space="preserve"> HYPERLINK "http://wsbm.sdzk.cn/" </w:instrText>
      </w:r>
      <w:r>
        <w:rPr>
          <w:rFonts w:hint="eastAsia" w:ascii="宋体" w:hAnsi="宋体" w:eastAsia="宋体" w:cs="宋体"/>
          <w:i w:val="0"/>
          <w:caps w:val="0"/>
          <w:spacing w:val="0"/>
          <w:sz w:val="21"/>
          <w:szCs w:val="21"/>
          <w:u w:val="single"/>
          <w:bdr w:val="none" w:color="auto" w:sz="0" w:space="0"/>
          <w:shd w:val="clear" w:fill="FFFFFF"/>
        </w:rPr>
        <w:fldChar w:fldCharType="separate"/>
      </w:r>
      <w:r>
        <w:rPr>
          <w:rStyle w:val="6"/>
          <w:rFonts w:hint="eastAsia" w:ascii="宋体" w:hAnsi="宋体" w:eastAsia="宋体" w:cs="宋体"/>
          <w:i w:val="0"/>
          <w:caps w:val="0"/>
          <w:spacing w:val="0"/>
          <w:sz w:val="21"/>
          <w:szCs w:val="21"/>
          <w:u w:val="single"/>
          <w:bdr w:val="none" w:color="auto" w:sz="0" w:space="0"/>
          <w:shd w:val="clear" w:fill="FFFFFF"/>
        </w:rPr>
        <w:t>http://wsbm.sdzk.cn</w:t>
      </w:r>
      <w:r>
        <w:rPr>
          <w:rFonts w:hint="eastAsia" w:ascii="宋体" w:hAnsi="宋体" w:eastAsia="宋体" w:cs="宋体"/>
          <w:i w:val="0"/>
          <w:caps w:val="0"/>
          <w:spacing w:val="0"/>
          <w:sz w:val="21"/>
          <w:szCs w:val="21"/>
          <w:u w:val="single"/>
          <w:bdr w:val="none" w:color="auto" w:sz="0" w:space="0"/>
          <w:shd w:val="clear" w:fill="FFFFFF"/>
        </w:rPr>
        <w:fldChar w:fldCharType="end"/>
      </w:r>
      <w:r>
        <w:rPr>
          <w:rFonts w:hint="eastAsia" w:ascii="宋体" w:hAnsi="宋体" w:eastAsia="宋体" w:cs="宋体"/>
          <w:i w:val="0"/>
          <w:caps w:val="0"/>
          <w:color w:val="545454"/>
          <w:spacing w:val="0"/>
          <w:sz w:val="21"/>
          <w:szCs w:val="21"/>
          <w:bdr w:val="none" w:color="auto" w:sz="0" w:space="0"/>
          <w:shd w:val="clear" w:fill="FFFFFF"/>
        </w:rPr>
        <w:t>），填报本人信息，时间为2020年12月14日-15日每天9:00-18:00。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40"/>
        <w:rPr>
          <w:rFonts w:hint="eastAsia" w:ascii="微软雅黑" w:hAnsi="微软雅黑" w:eastAsia="微软雅黑" w:cs="微软雅黑"/>
          <w:i w:val="0"/>
          <w:caps w:val="0"/>
          <w:color w:val="545454"/>
          <w:spacing w:val="0"/>
          <w:sz w:val="27"/>
          <w:szCs w:val="27"/>
        </w:rPr>
      </w:pPr>
      <w:r>
        <w:rPr>
          <w:rFonts w:hint="eastAsia" w:ascii="宋体" w:hAnsi="宋体" w:eastAsia="宋体" w:cs="宋体"/>
          <w:i w:val="0"/>
          <w:caps w:val="0"/>
          <w:color w:val="545454"/>
          <w:spacing w:val="0"/>
          <w:sz w:val="21"/>
          <w:szCs w:val="21"/>
          <w:bdr w:val="none" w:color="auto" w:sz="0" w:space="0"/>
          <w:shd w:val="clear" w:fill="FFFFFF"/>
        </w:rPr>
        <w:t>（二）考生现场资格审查及信息确认。考生须参加现场资格审核及信息确认，时间为2020年12月16日-17日。现场资格审核及信息确认具体时间、地点等事宜由县（市、区）招生考试机构安排。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40"/>
        <w:rPr>
          <w:rFonts w:hint="eastAsia" w:ascii="微软雅黑" w:hAnsi="微软雅黑" w:eastAsia="微软雅黑" w:cs="微软雅黑"/>
          <w:i w:val="0"/>
          <w:caps w:val="0"/>
          <w:color w:val="545454"/>
          <w:spacing w:val="0"/>
          <w:sz w:val="27"/>
          <w:szCs w:val="27"/>
        </w:rPr>
      </w:pPr>
      <w:r>
        <w:rPr>
          <w:rFonts w:hint="eastAsia" w:ascii="宋体" w:hAnsi="宋体" w:eastAsia="宋体" w:cs="宋体"/>
          <w:i w:val="0"/>
          <w:caps w:val="0"/>
          <w:color w:val="545454"/>
          <w:spacing w:val="0"/>
          <w:sz w:val="21"/>
          <w:szCs w:val="21"/>
          <w:bdr w:val="none" w:color="auto" w:sz="0" w:space="0"/>
          <w:shd w:val="clear" w:fill="FFFFFF"/>
        </w:rPr>
        <w:t>（三）考生网上缴费。现场资格审查及信息确认通过的考生于12月18日9:00-18:00登录报名网站（</w:t>
      </w:r>
      <w:r>
        <w:rPr>
          <w:rFonts w:hint="eastAsia" w:ascii="宋体" w:hAnsi="宋体" w:eastAsia="宋体" w:cs="宋体"/>
          <w:i w:val="0"/>
          <w:caps w:val="0"/>
          <w:spacing w:val="0"/>
          <w:sz w:val="21"/>
          <w:szCs w:val="21"/>
          <w:u w:val="none"/>
          <w:bdr w:val="none" w:color="auto" w:sz="0" w:space="0"/>
          <w:shd w:val="clear" w:fill="FFFFFF"/>
        </w:rPr>
        <w:fldChar w:fldCharType="begin"/>
      </w:r>
      <w:r>
        <w:rPr>
          <w:rFonts w:hint="eastAsia" w:ascii="宋体" w:hAnsi="宋体" w:eastAsia="宋体" w:cs="宋体"/>
          <w:i w:val="0"/>
          <w:caps w:val="0"/>
          <w:spacing w:val="0"/>
          <w:sz w:val="21"/>
          <w:szCs w:val="21"/>
          <w:u w:val="none"/>
          <w:bdr w:val="none" w:color="auto" w:sz="0" w:space="0"/>
          <w:shd w:val="clear" w:fill="FFFFFF"/>
        </w:rPr>
        <w:instrText xml:space="preserve"> HYPERLINK "http://wsbm.sdzk.cn/" \t "http://www.sdzk.cn/_self" </w:instrText>
      </w:r>
      <w:r>
        <w:rPr>
          <w:rFonts w:hint="eastAsia" w:ascii="宋体" w:hAnsi="宋体" w:eastAsia="宋体" w:cs="宋体"/>
          <w:i w:val="0"/>
          <w:caps w:val="0"/>
          <w:spacing w:val="0"/>
          <w:sz w:val="21"/>
          <w:szCs w:val="21"/>
          <w:u w:val="none"/>
          <w:bdr w:val="none" w:color="auto" w:sz="0" w:space="0"/>
          <w:shd w:val="clear" w:fill="FFFFFF"/>
        </w:rPr>
        <w:fldChar w:fldCharType="separate"/>
      </w:r>
      <w:r>
        <w:rPr>
          <w:rStyle w:val="6"/>
          <w:rFonts w:hint="eastAsia" w:ascii="宋体" w:hAnsi="宋体" w:eastAsia="宋体" w:cs="宋体"/>
          <w:i w:val="0"/>
          <w:caps w:val="0"/>
          <w:spacing w:val="0"/>
          <w:sz w:val="21"/>
          <w:szCs w:val="21"/>
          <w:u w:val="none"/>
          <w:bdr w:val="none" w:color="auto" w:sz="0" w:space="0"/>
          <w:shd w:val="clear" w:fill="FFFFFF"/>
        </w:rPr>
        <w:t>http://wsbm.sdzk.cn</w:t>
      </w:r>
      <w:r>
        <w:rPr>
          <w:rFonts w:hint="eastAsia" w:ascii="宋体" w:hAnsi="宋体" w:eastAsia="宋体" w:cs="宋体"/>
          <w:i w:val="0"/>
          <w:caps w:val="0"/>
          <w:spacing w:val="0"/>
          <w:sz w:val="21"/>
          <w:szCs w:val="21"/>
          <w:u w:val="none"/>
          <w:bdr w:val="none" w:color="auto" w:sz="0" w:space="0"/>
          <w:shd w:val="clear" w:fill="FFFFFF"/>
        </w:rPr>
        <w:fldChar w:fldCharType="end"/>
      </w:r>
      <w:r>
        <w:rPr>
          <w:rFonts w:hint="eastAsia" w:ascii="宋体" w:hAnsi="宋体" w:eastAsia="宋体" w:cs="宋体"/>
          <w:i w:val="0"/>
          <w:caps w:val="0"/>
          <w:color w:val="545454"/>
          <w:spacing w:val="0"/>
          <w:sz w:val="21"/>
          <w:szCs w:val="21"/>
          <w:bdr w:val="none" w:color="auto" w:sz="0" w:space="0"/>
          <w:shd w:val="clear" w:fill="FFFFFF"/>
        </w:rPr>
        <w:t>）进行缴费。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40"/>
        <w:rPr>
          <w:rFonts w:hint="eastAsia" w:ascii="微软雅黑" w:hAnsi="微软雅黑" w:eastAsia="微软雅黑" w:cs="微软雅黑"/>
          <w:i w:val="0"/>
          <w:caps w:val="0"/>
          <w:color w:val="545454"/>
          <w:spacing w:val="0"/>
          <w:sz w:val="27"/>
          <w:szCs w:val="27"/>
        </w:rPr>
      </w:pPr>
      <w:r>
        <w:rPr>
          <w:rStyle w:val="5"/>
          <w:rFonts w:hint="eastAsia" w:ascii="宋体" w:hAnsi="宋体" w:eastAsia="宋体" w:cs="宋体"/>
          <w:i w:val="0"/>
          <w:caps w:val="0"/>
          <w:color w:val="545454"/>
          <w:spacing w:val="0"/>
          <w:sz w:val="21"/>
          <w:szCs w:val="21"/>
          <w:bdr w:val="none" w:color="auto" w:sz="0" w:space="0"/>
          <w:shd w:val="clear" w:fill="FFFFFF"/>
        </w:rPr>
        <w:t>二、工作要求及说明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40"/>
        <w:rPr>
          <w:rFonts w:hint="eastAsia" w:ascii="微软雅黑" w:hAnsi="微软雅黑" w:eastAsia="微软雅黑" w:cs="微软雅黑"/>
          <w:i w:val="0"/>
          <w:caps w:val="0"/>
          <w:color w:val="545454"/>
          <w:spacing w:val="0"/>
          <w:sz w:val="27"/>
          <w:szCs w:val="27"/>
        </w:rPr>
      </w:pPr>
      <w:r>
        <w:rPr>
          <w:rFonts w:hint="eastAsia" w:ascii="宋体" w:hAnsi="宋体" w:eastAsia="宋体" w:cs="宋体"/>
          <w:i w:val="0"/>
          <w:caps w:val="0"/>
          <w:color w:val="545454"/>
          <w:spacing w:val="0"/>
          <w:sz w:val="21"/>
          <w:szCs w:val="21"/>
          <w:bdr w:val="none" w:color="auto" w:sz="0" w:space="0"/>
          <w:shd w:val="clear" w:fill="FFFFFF"/>
        </w:rPr>
        <w:t>（一）各市要制定高考补报名考生现场资格审查及信息确认的实施办法，认真做好各项准备工作，切实为考生提供优质服务，确保补报名工作顺利进行。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40"/>
        <w:rPr>
          <w:rFonts w:hint="eastAsia" w:ascii="微软雅黑" w:hAnsi="微软雅黑" w:eastAsia="微软雅黑" w:cs="微软雅黑"/>
          <w:i w:val="0"/>
          <w:caps w:val="0"/>
          <w:color w:val="545454"/>
          <w:spacing w:val="0"/>
          <w:sz w:val="27"/>
          <w:szCs w:val="27"/>
        </w:rPr>
      </w:pPr>
      <w:r>
        <w:rPr>
          <w:rFonts w:hint="eastAsia" w:ascii="宋体" w:hAnsi="宋体" w:eastAsia="宋体" w:cs="宋体"/>
          <w:i w:val="0"/>
          <w:caps w:val="0"/>
          <w:color w:val="545454"/>
          <w:spacing w:val="0"/>
          <w:sz w:val="21"/>
          <w:szCs w:val="21"/>
          <w:bdr w:val="none" w:color="auto" w:sz="0" w:space="0"/>
          <w:shd w:val="clear" w:fill="FFFFFF"/>
        </w:rPr>
        <w:t>（二）前期已完成现场资格审查及信息确认但未缴费考生，可于12月18日直接进行网上缴费。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40"/>
        <w:rPr>
          <w:rFonts w:hint="eastAsia" w:ascii="微软雅黑" w:hAnsi="微软雅黑" w:eastAsia="微软雅黑" w:cs="微软雅黑"/>
          <w:i w:val="0"/>
          <w:caps w:val="0"/>
          <w:color w:val="545454"/>
          <w:spacing w:val="0"/>
          <w:sz w:val="27"/>
          <w:szCs w:val="27"/>
        </w:rPr>
      </w:pPr>
      <w:r>
        <w:rPr>
          <w:rFonts w:hint="eastAsia" w:ascii="宋体" w:hAnsi="宋体" w:eastAsia="宋体" w:cs="宋体"/>
          <w:i w:val="0"/>
          <w:caps w:val="0"/>
          <w:color w:val="545454"/>
          <w:spacing w:val="0"/>
          <w:sz w:val="21"/>
          <w:szCs w:val="21"/>
          <w:bdr w:val="none" w:color="auto" w:sz="0" w:space="0"/>
          <w:shd w:val="clear" w:fill="FFFFFF"/>
        </w:rPr>
        <w:t>（三）符合2021年普通高等学校招生考试报考条件的考生须在上述时间完成各环节事项。报考条件及其他具体要求见《关于做好山东省2021年普通高等学校考试招生报名工作的通知》（鲁招考〔2020〕125号）。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40"/>
        <w:rPr>
          <w:rFonts w:hint="eastAsia" w:ascii="微软雅黑" w:hAnsi="微软雅黑" w:eastAsia="微软雅黑" w:cs="微软雅黑"/>
          <w:i w:val="0"/>
          <w:caps w:val="0"/>
          <w:color w:val="545454"/>
          <w:spacing w:val="0"/>
          <w:sz w:val="27"/>
          <w:szCs w:val="27"/>
        </w:rPr>
      </w:pPr>
      <w:r>
        <w:rPr>
          <w:rFonts w:hint="eastAsia" w:ascii="宋体" w:hAnsi="宋体" w:eastAsia="宋体" w:cs="宋体"/>
          <w:i w:val="0"/>
          <w:caps w:val="0"/>
          <w:color w:val="545454"/>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40"/>
        <w:jc w:val="center"/>
        <w:rPr>
          <w:rFonts w:hint="eastAsia" w:ascii="微软雅黑" w:hAnsi="微软雅黑" w:eastAsia="微软雅黑" w:cs="微软雅黑"/>
          <w:i w:val="0"/>
          <w:caps w:val="0"/>
          <w:color w:val="545454"/>
          <w:spacing w:val="0"/>
          <w:sz w:val="27"/>
          <w:szCs w:val="27"/>
        </w:rPr>
      </w:pPr>
      <w:r>
        <w:rPr>
          <w:rFonts w:hint="eastAsia" w:ascii="宋体" w:hAnsi="宋体" w:eastAsia="宋体" w:cs="宋体"/>
          <w:i w:val="0"/>
          <w:caps w:val="0"/>
          <w:color w:val="545454"/>
          <w:spacing w:val="0"/>
          <w:sz w:val="21"/>
          <w:szCs w:val="21"/>
          <w:bdr w:val="none" w:color="auto" w:sz="0" w:space="0"/>
          <w:shd w:val="clear" w:fill="FFFFFF"/>
        </w:rPr>
        <w:t>     山东省教育招生考试院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40"/>
        <w:jc w:val="center"/>
        <w:rPr>
          <w:rFonts w:hint="eastAsia" w:ascii="微软雅黑" w:hAnsi="微软雅黑" w:eastAsia="微软雅黑" w:cs="微软雅黑"/>
          <w:i w:val="0"/>
          <w:caps w:val="0"/>
          <w:color w:val="545454"/>
          <w:spacing w:val="0"/>
          <w:sz w:val="27"/>
          <w:szCs w:val="27"/>
        </w:rPr>
      </w:pPr>
      <w:r>
        <w:rPr>
          <w:rFonts w:hint="eastAsia" w:ascii="宋体" w:hAnsi="宋体" w:eastAsia="宋体" w:cs="宋体"/>
          <w:i w:val="0"/>
          <w:caps w:val="0"/>
          <w:color w:val="545454"/>
          <w:spacing w:val="0"/>
          <w:sz w:val="21"/>
          <w:szCs w:val="21"/>
          <w:bdr w:val="none" w:color="auto" w:sz="0" w:space="0"/>
          <w:shd w:val="clear" w:fill="FFFFFF"/>
        </w:rPr>
        <w:t>       2020年12月9日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7D1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2020-12-10T02:19:23Z</dcterms:created>
  <dc:creator>lenovo</dc:creator>
  <cp:lastModifiedBy>破哲号</cp:lastModifiedBy>
  <dcterms:modified xsi:type="dcterms:W3CDTF">2020-12-10T02:19:35Z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