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等线" w:hAnsi="等线" w:eastAsia="等线" w:cs="Times New Roman"/>
          <w:b/>
          <w:sz w:val="52"/>
          <w:szCs w:val="52"/>
        </w:rPr>
      </w:pPr>
    </w:p>
    <w:p>
      <w:pPr>
        <w:jc w:val="center"/>
        <w:rPr>
          <w:rFonts w:ascii="等线" w:hAnsi="等线" w:eastAsia="方正小标宋简体" w:cs="Times New Roman"/>
          <w:b/>
          <w:sz w:val="52"/>
          <w:szCs w:val="52"/>
        </w:rPr>
      </w:pPr>
      <w:r>
        <w:rPr>
          <w:rFonts w:hint="eastAsia" w:ascii="等线" w:hAnsi="等线" w:eastAsia="方正小标宋简体" w:cs="Times New Roman"/>
          <w:b/>
          <w:sz w:val="52"/>
          <w:szCs w:val="52"/>
        </w:rPr>
        <w:t>202</w:t>
      </w:r>
      <w:r>
        <w:rPr>
          <w:rFonts w:ascii="等线" w:hAnsi="等线" w:eastAsia="方正小标宋简体" w:cs="Times New Roman"/>
          <w:b/>
          <w:sz w:val="52"/>
          <w:szCs w:val="52"/>
        </w:rPr>
        <w:t>3</w:t>
      </w:r>
      <w:r>
        <w:rPr>
          <w:rFonts w:hint="eastAsia" w:ascii="等线" w:hAnsi="等线" w:eastAsia="方正小标宋简体" w:cs="Times New Roman"/>
          <w:b/>
          <w:sz w:val="52"/>
          <w:szCs w:val="52"/>
        </w:rPr>
        <w:t>年山东传媒职业学院技能大赛</w:t>
      </w:r>
    </w:p>
    <w:p>
      <w:pPr>
        <w:rPr>
          <w:rFonts w:hint="eastAsia" w:ascii="等线" w:hAnsi="等线" w:eastAsia="方正小标宋简体" w:cs="Times New Roman"/>
          <w:b/>
        </w:rPr>
      </w:pPr>
    </w:p>
    <w:p>
      <w:pPr>
        <w:jc w:val="center"/>
        <w:rPr>
          <w:rFonts w:ascii="等线" w:hAnsi="等线" w:eastAsia="方正小标宋简体" w:cs="Times New Roman"/>
          <w:b/>
        </w:rPr>
      </w:pPr>
    </w:p>
    <w:p>
      <w:pPr>
        <w:jc w:val="center"/>
        <w:rPr>
          <w:rFonts w:ascii="等线" w:hAnsi="等线" w:eastAsia="方正小标宋简体" w:cs="Times New Roman"/>
          <w:b/>
        </w:rPr>
      </w:pPr>
    </w:p>
    <w:p>
      <w:pPr>
        <w:jc w:val="center"/>
        <w:rPr>
          <w:rFonts w:ascii="等线" w:hAnsi="等线" w:eastAsia="方正小标宋简体" w:cs="Times New Roman"/>
          <w:b/>
          <w:sz w:val="52"/>
          <w:szCs w:val="52"/>
        </w:rPr>
      </w:pPr>
      <w:r>
        <w:rPr>
          <w:rFonts w:hint="eastAsia" w:ascii="等线" w:hAnsi="等线" w:eastAsia="方正小标宋简体" w:cs="Times New Roman"/>
          <w:b/>
          <w:sz w:val="52"/>
          <w:szCs w:val="52"/>
        </w:rPr>
        <w:t>“物联网技术应用”</w:t>
      </w:r>
    </w:p>
    <w:p>
      <w:pPr>
        <w:jc w:val="center"/>
        <w:rPr>
          <w:rFonts w:ascii="等线" w:hAnsi="等线" w:eastAsia="方正小标宋简体" w:cs="Times New Roman"/>
          <w:b/>
        </w:rPr>
      </w:pPr>
    </w:p>
    <w:p>
      <w:pPr>
        <w:jc w:val="center"/>
        <w:rPr>
          <w:rFonts w:ascii="等线" w:hAnsi="等线" w:eastAsia="方正小标宋简体" w:cs="Times New Roman"/>
          <w:b/>
        </w:rPr>
      </w:pPr>
    </w:p>
    <w:p>
      <w:pPr>
        <w:jc w:val="center"/>
        <w:rPr>
          <w:rFonts w:ascii="等线" w:hAnsi="等线" w:eastAsia="方正小标宋简体" w:cs="Times New Roman"/>
          <w:b/>
          <w:sz w:val="52"/>
          <w:szCs w:val="52"/>
        </w:rPr>
      </w:pPr>
      <w:r>
        <w:rPr>
          <w:rFonts w:ascii="等线" w:hAnsi="等线" w:eastAsia="方正小标宋简体" w:cs="Times New Roman"/>
          <w:b/>
          <w:sz w:val="52"/>
          <w:szCs w:val="52"/>
        </w:rPr>
        <w:t>任</w:t>
      </w:r>
    </w:p>
    <w:p>
      <w:pPr>
        <w:jc w:val="center"/>
        <w:rPr>
          <w:rFonts w:ascii="等线" w:hAnsi="等线" w:eastAsia="方正小标宋简体" w:cs="Times New Roman"/>
          <w:b/>
          <w:sz w:val="52"/>
          <w:szCs w:val="52"/>
        </w:rPr>
      </w:pPr>
      <w:r>
        <w:rPr>
          <w:rFonts w:ascii="等线" w:hAnsi="等线" w:eastAsia="方正小标宋简体" w:cs="Times New Roman"/>
          <w:b/>
          <w:sz w:val="52"/>
          <w:szCs w:val="52"/>
        </w:rPr>
        <w:t>务</w:t>
      </w:r>
    </w:p>
    <w:p>
      <w:pPr>
        <w:jc w:val="center"/>
        <w:rPr>
          <w:rFonts w:ascii="等线" w:hAnsi="等线" w:eastAsia="方正小标宋简体" w:cs="Times New Roman"/>
          <w:b/>
          <w:sz w:val="52"/>
          <w:szCs w:val="52"/>
        </w:rPr>
      </w:pPr>
      <w:r>
        <w:rPr>
          <w:rFonts w:ascii="等线" w:hAnsi="等线" w:eastAsia="方正小标宋简体" w:cs="Times New Roman"/>
          <w:b/>
          <w:sz w:val="52"/>
          <w:szCs w:val="52"/>
        </w:rPr>
        <w:t>书</w:t>
      </w:r>
    </w:p>
    <w:p>
      <w:pPr>
        <w:pStyle w:val="2"/>
        <w:jc w:val="center"/>
        <w:rPr>
          <w:rFonts w:hint="default" w:eastAsia="方正小标宋简体"/>
          <w:lang w:val="en-US" w:eastAsia="zh-CN"/>
        </w:rPr>
      </w:pPr>
      <w:r>
        <w:rPr>
          <w:rFonts w:hint="eastAsia" w:ascii="等线" w:hAnsi="等线" w:eastAsia="方正小标宋简体" w:cs="Times New Roman"/>
          <w:b/>
          <w:sz w:val="52"/>
          <w:szCs w:val="52"/>
          <w:lang w:eastAsia="zh-CN"/>
        </w:rPr>
        <w:t>（</w:t>
      </w:r>
      <w:r>
        <w:rPr>
          <w:rFonts w:hint="eastAsia" w:ascii="等线" w:hAnsi="等线" w:eastAsia="方正小标宋简体" w:cs="Times New Roman"/>
          <w:b/>
          <w:sz w:val="52"/>
          <w:szCs w:val="52"/>
          <w:lang w:val="en-US" w:eastAsia="zh-CN"/>
        </w:rPr>
        <w:t>样题）</w:t>
      </w:r>
    </w:p>
    <w:p>
      <w:pPr>
        <w:jc w:val="center"/>
        <w:rPr>
          <w:rFonts w:ascii="等线" w:hAnsi="等线" w:eastAsia="方正小标宋简体" w:cs="Times New Roman"/>
          <w:b/>
          <w:sz w:val="52"/>
          <w:szCs w:val="52"/>
        </w:rPr>
      </w:pPr>
    </w:p>
    <w:p>
      <w:pPr>
        <w:pStyle w:val="2"/>
        <w:rPr>
          <w:rFonts w:hint="default" w:eastAsia="方正小标宋简体"/>
        </w:rPr>
      </w:pPr>
    </w:p>
    <w:p>
      <w:pPr>
        <w:rPr>
          <w:rFonts w:eastAsia="方正小标宋简体"/>
        </w:rPr>
      </w:pPr>
    </w:p>
    <w:p>
      <w:pPr>
        <w:pStyle w:val="2"/>
        <w:rPr>
          <w:rFonts w:eastAsia="方正小标宋简体"/>
        </w:rPr>
      </w:pPr>
    </w:p>
    <w:p>
      <w:pPr>
        <w:jc w:val="center"/>
        <w:rPr>
          <w:rFonts w:ascii="等线" w:hAnsi="等线" w:eastAsia="方正小标宋简体" w:cs="Times New Roman"/>
          <w:b/>
          <w:sz w:val="52"/>
          <w:szCs w:val="52"/>
        </w:rPr>
      </w:pPr>
      <w:r>
        <w:rPr>
          <w:rFonts w:ascii="等线" w:hAnsi="等线" w:eastAsia="方正小标宋简体" w:cs="Times New Roman"/>
          <w:b/>
          <w:sz w:val="36"/>
          <w:szCs w:val="36"/>
        </w:rPr>
        <w:t>工位号：</w:t>
      </w:r>
      <w:r>
        <w:rPr>
          <w:rFonts w:ascii="等线" w:hAnsi="等线" w:eastAsia="方正小标宋简体" w:cs="Times New Roman"/>
          <w:b/>
          <w:sz w:val="52"/>
          <w:szCs w:val="52"/>
        </w:rPr>
        <w:t>______________</w:t>
      </w:r>
    </w:p>
    <w:p>
      <w:pPr>
        <w:rPr>
          <w:rFonts w:hint="eastAsia" w:eastAsia="方正小标宋简体"/>
        </w:rPr>
      </w:pPr>
      <w:r>
        <w:rPr>
          <w:rFonts w:eastAsia="方正小标宋简体"/>
        </w:rPr>
        <w:br w:type="textWrapping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sz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</w:rPr>
        <w:t>第一部分 竞赛须知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562" w:firstLineChars="200"/>
        <w:jc w:val="left"/>
        <w:textAlignment w:val="auto"/>
        <w:outlineLvl w:val="1"/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zh-CN"/>
        </w:rPr>
        <w:t>一、竞赛要求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1、正确使用工具，操作安全规范；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2、竞赛过程中如有异议，可向现场考评人员反映，不得扰乱赛场秩序；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3、遵守赛场纪律，尊重考评人员，服从安排。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562" w:firstLineChars="200"/>
        <w:jc w:val="left"/>
        <w:textAlignment w:val="auto"/>
        <w:outlineLvl w:val="1"/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zh-CN"/>
        </w:rPr>
        <w:t>二、职业素养与安全意识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1、完成竞赛任务所有操作符合安全操作规范，注意用电安全；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2、桌面表面整洁，工具摆放等处理符合职业岗位要求；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3、遵守赛场纪律，尊重赛场工作人员；爱惜赛场器材。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562" w:firstLineChars="200"/>
        <w:jc w:val="left"/>
        <w:textAlignment w:val="auto"/>
        <w:outlineLvl w:val="1"/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zh-CN"/>
        </w:rPr>
        <w:t>三、扣分项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1、在竞赛过程中，因操作不当导致事故，视情节扣10〜20分，情况严重者取消比赛资格；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2、衣着不整、污染赛场环境、扰乱赛场秩序、干扰裁判工作等不符合职业规范的行为，视情节扣5〜10分，情节严重者取消竞赛资格；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3、竞赛过程中，解答题目如果出现使用虚假数值、随机数值仿冒真实采集到的数值充当竞赛结果误导裁判，一经核实代码后，本道题不得分，总分倒扣3至5分。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562" w:firstLineChars="200"/>
        <w:jc w:val="left"/>
        <w:textAlignment w:val="auto"/>
        <w:outlineLvl w:val="1"/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zh-CN"/>
        </w:rPr>
        <w:t>四、选手须知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1、赛题如出现内容缺失等问题，应及时向裁判示意，并重新发放；比赛结束后，比赛提供的所有纸质材料、U盘等不得带离赛场；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2、参赛团队应在规定时间内完成赛题要求的内容，任务实现过程中形成的文件资料必须存储到服务器计算机的“D盘”根目录下的指定文件夹内；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3、在裁判宣布竞赛结束后，参赛选手应立即停止对计算机的任何操作。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pStyle w:val="2"/>
        <w:rPr>
          <w:rFonts w:hint="eastAsia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textAlignment w:val="auto"/>
        <w:rPr>
          <w:rFonts w:hint="eastAsia" w:ascii="仿宋_GB2312" w:hAnsi="仿宋_GB2312" w:eastAsia="仿宋_GB2312" w:cs="仿宋_GB231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textAlignment w:val="auto"/>
        <w:rPr>
          <w:rFonts w:hint="eastAsia" w:ascii="仿宋_GB2312" w:hAnsi="仿宋_GB2312" w:eastAsia="仿宋_GB2312" w:cs="仿宋_GB231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z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</w:rPr>
        <w:t>第二部分</w:t>
      </w:r>
      <w:r>
        <w:rPr>
          <w:rFonts w:hint="eastAsia" w:ascii="方正小标宋简体" w:hAnsi="方正小标宋简体" w:eastAsia="方正小标宋简体" w:cs="方正小标宋简体"/>
          <w:b/>
          <w:sz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sz w:val="36"/>
        </w:rPr>
        <w:t>竞赛任务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textAlignment w:val="auto"/>
        <w:rPr>
          <w:rFonts w:hint="eastAsia" w:ascii="仿宋_GB2312" w:hAnsi="仿宋_GB2312" w:eastAsia="仿宋_GB2312" w:cs="仿宋_GB231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模块一：物联网方案设计模块（20分）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本模块需要选手以智慧城市路灯为例，依托华为云物联网平台完成物联网设备端、通信技术选择、端云互通组件选择及物联网应用侧的设计，基于博赛智能物联开发实训箱完成华为轻量级物联网操作系统 LiteOS 端侧集成，最终完成端云互通调测（模拟），实现华为云IoTDA平台对智慧城市路灯的实时监控及补光操作的远程自动化控制，设计方案通过流程图形式绘制在word文档中。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模块二：物联网应用开发与调试（40分）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在华为云物联网平台IoTDA中完成产品模型的开发及编解码插件开发的内容，并通过以下设备模拟器完成应用-平台-设备的端云互通调测。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object>
          <v:shape id="_x0000_i1025" o:spt="75" type="#_x0000_t75" style="height:42pt;width:159.6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模块三：物联网设备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侧</w:t>
      </w:r>
      <w:bookmarkStart w:id="0" w:name="_GoBack"/>
      <w:bookmarkEnd w:id="0"/>
      <w:r>
        <w:rPr>
          <w:rFonts w:hint="eastAsia" w:ascii="黑体" w:hAnsi="黑体" w:eastAsia="黑体" w:cs="黑体"/>
          <w:sz w:val="24"/>
          <w:szCs w:val="24"/>
        </w:rPr>
        <w:t>开发（40分）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使用相应的代码编辑软件打开计算机D盘根目录下的项目代码，根据代码注释提示，将智慧城市路灯案例代码根据模块一中的设计方案补充完整。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4"/>
          <w:szCs w:val="24"/>
        </w:rPr>
        <w:t>*注意：模块二将实验步骤截图及说明内容整理在word文档中，并将文档与模块一的设计方案、模块三的代码压缩并命名为：学号+姓名.zip的压缩包内上交。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1ZGY4ZDVlYWRlMzU4MTU4OGEyNzgwOTI5MWNlNTEifQ=="/>
  </w:docVars>
  <w:rsids>
    <w:rsidRoot w:val="007D0E0D"/>
    <w:rsid w:val="00004198"/>
    <w:rsid w:val="00004883"/>
    <w:rsid w:val="000127C0"/>
    <w:rsid w:val="000155DA"/>
    <w:rsid w:val="00026A74"/>
    <w:rsid w:val="000C1FDC"/>
    <w:rsid w:val="0010080B"/>
    <w:rsid w:val="00105EC2"/>
    <w:rsid w:val="001652A2"/>
    <w:rsid w:val="001B0367"/>
    <w:rsid w:val="001E07FC"/>
    <w:rsid w:val="001E4D81"/>
    <w:rsid w:val="001E6B7E"/>
    <w:rsid w:val="001F67F0"/>
    <w:rsid w:val="002379C3"/>
    <w:rsid w:val="002819AF"/>
    <w:rsid w:val="00293A1D"/>
    <w:rsid w:val="002A7F1E"/>
    <w:rsid w:val="003B020C"/>
    <w:rsid w:val="003C3FA1"/>
    <w:rsid w:val="00456E67"/>
    <w:rsid w:val="00517187"/>
    <w:rsid w:val="00557595"/>
    <w:rsid w:val="0056045D"/>
    <w:rsid w:val="00560B14"/>
    <w:rsid w:val="005A2E89"/>
    <w:rsid w:val="005B2942"/>
    <w:rsid w:val="005C0051"/>
    <w:rsid w:val="005F4ADA"/>
    <w:rsid w:val="0061592B"/>
    <w:rsid w:val="00637192"/>
    <w:rsid w:val="00683110"/>
    <w:rsid w:val="00696F1C"/>
    <w:rsid w:val="00725C81"/>
    <w:rsid w:val="0076795B"/>
    <w:rsid w:val="007D0993"/>
    <w:rsid w:val="007D0E0D"/>
    <w:rsid w:val="007D4D2B"/>
    <w:rsid w:val="007F7BA2"/>
    <w:rsid w:val="00885B1D"/>
    <w:rsid w:val="00892B48"/>
    <w:rsid w:val="008D639E"/>
    <w:rsid w:val="00903C19"/>
    <w:rsid w:val="00951A30"/>
    <w:rsid w:val="0095694B"/>
    <w:rsid w:val="009A1A24"/>
    <w:rsid w:val="009C7708"/>
    <w:rsid w:val="009D6F95"/>
    <w:rsid w:val="00A44200"/>
    <w:rsid w:val="00A52A41"/>
    <w:rsid w:val="00A715FE"/>
    <w:rsid w:val="00A925FC"/>
    <w:rsid w:val="00A9775B"/>
    <w:rsid w:val="00BE5A28"/>
    <w:rsid w:val="00C1691F"/>
    <w:rsid w:val="00C804A2"/>
    <w:rsid w:val="00CA6FD1"/>
    <w:rsid w:val="00D06AB1"/>
    <w:rsid w:val="00D22EB0"/>
    <w:rsid w:val="00D56DEB"/>
    <w:rsid w:val="00D714B6"/>
    <w:rsid w:val="00D715E6"/>
    <w:rsid w:val="00DA1894"/>
    <w:rsid w:val="00DD45DB"/>
    <w:rsid w:val="00DF59BE"/>
    <w:rsid w:val="00E37D41"/>
    <w:rsid w:val="00E91BF3"/>
    <w:rsid w:val="00EB03DE"/>
    <w:rsid w:val="00ED3A54"/>
    <w:rsid w:val="00F63E4B"/>
    <w:rsid w:val="00FA7091"/>
    <w:rsid w:val="00FB330D"/>
    <w:rsid w:val="00FD2837"/>
    <w:rsid w:val="00FE26C1"/>
    <w:rsid w:val="09E22DF3"/>
    <w:rsid w:val="1A7C313E"/>
    <w:rsid w:val="1E2C4173"/>
    <w:rsid w:val="2D6E40BA"/>
    <w:rsid w:val="38107BD1"/>
    <w:rsid w:val="39AC6FAA"/>
    <w:rsid w:val="57B278DC"/>
    <w:rsid w:val="60DE1C41"/>
    <w:rsid w:val="6837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outlineLvl w:val="2"/>
    </w:pPr>
    <w:rPr>
      <w:rFonts w:hint="eastAsia" w:cs="Times New Roman"/>
      <w:b/>
      <w:sz w:val="27"/>
      <w:szCs w:val="27"/>
    </w:rPr>
  </w:style>
  <w:style w:type="paragraph" w:styleId="4">
    <w:name w:val="heading 4"/>
    <w:basedOn w:val="1"/>
    <w:next w:val="1"/>
    <w:link w:val="13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kern w:val="0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qFormat/>
    <w:uiPriority w:val="0"/>
    <w:rPr>
      <w:b/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List Paragraph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3">
    <w:name w:val="标题 4 字符"/>
    <w:basedOn w:val="9"/>
    <w:link w:val="4"/>
    <w:qFormat/>
    <w:uiPriority w:val="0"/>
    <w:rPr>
      <w:rFonts w:ascii="宋体" w:hAnsi="宋体" w:eastAsia="宋体" w:cs="Times New Roman"/>
      <w:b/>
      <w:kern w:val="0"/>
      <w:sz w:val="24"/>
      <w:szCs w:val="24"/>
    </w:rPr>
  </w:style>
  <w:style w:type="character" w:customStyle="1" w:styleId="14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2 字符"/>
    <w:basedOn w:val="9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160</Words>
  <Characters>917</Characters>
  <Lines>7</Lines>
  <Paragraphs>2</Paragraphs>
  <TotalTime>95</TotalTime>
  <ScaleCrop>false</ScaleCrop>
  <LinksUpToDate>false</LinksUpToDate>
  <CharactersWithSpaces>1075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2022-05-15T01:40:00Z</dcterms:created>
  <dc:creator>Admin</dc:creator>
  <cp:lastModifiedBy>杨老师</cp:lastModifiedBy>
  <dcterms:modified xsi:type="dcterms:W3CDTF">2023-06-01T00:57:37Z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0A71EAD933B241A981C10241F3277D85_13</vt:lpwstr>
  </property>
</Properties>
</file>