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B5A4">
      <w:pPr>
        <w:spacing w:after="156" w:afterLines="5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Toc2965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山东传媒职业学院资产系统运维服务项目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磋商公告</w:t>
      </w:r>
      <w:bookmarkEnd w:id="0"/>
    </w:p>
    <w:p w14:paraId="56386A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项目概况</w:t>
      </w:r>
    </w:p>
    <w:p w14:paraId="30199AA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山东传媒职业学院资产系统运维服务项目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的潜在供应商应在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山东传媒职业学院行政楼504会议室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获取磋商文件，并于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2025年4月21日09时30分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（北京时间）前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山东传媒职业学院行政楼502会议室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提交响应文件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 w14:paraId="4211FBD0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</w:t>
      </w:r>
    </w:p>
    <w:p w14:paraId="334272E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项目编号：zcc202501</w:t>
      </w:r>
      <w:bookmarkStart w:id="35" w:name="_GoBack"/>
      <w:bookmarkEnd w:id="35"/>
    </w:p>
    <w:p w14:paraId="5A02D6F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山东传媒职业学院资产系统运维服务项目</w:t>
      </w:r>
    </w:p>
    <w:p w14:paraId="0E57826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bookmarkStart w:id="1" w:name="_Toc35393799"/>
      <w:bookmarkStart w:id="2" w:name="_Toc28359013"/>
      <w:bookmarkStart w:id="3" w:name="_Toc35393630"/>
      <w:bookmarkStart w:id="4" w:name="_Toc28359090"/>
      <w:r>
        <w:rPr>
          <w:rFonts w:hint="eastAsia" w:ascii="仿宋" w:hAnsi="仿宋" w:eastAsia="仿宋" w:cs="仿宋"/>
          <w:sz w:val="24"/>
          <w:szCs w:val="24"/>
        </w:rPr>
        <w:t>采购需求：对山东传媒职业学院资产管理系统房屋和构筑物、设备、文物和陈列品、图书和档案、家具和用具、特种动植物、无形资产等7个门类的75个大类资产代码进行升级，升级后和山东财政预算管理一体化系统资产模块内资产分类一致，确保资产分类数据导入到预算管理一体化系统内的准确性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具体内容</w:t>
      </w:r>
      <w:r>
        <w:rPr>
          <w:rFonts w:hint="eastAsia" w:ascii="仿宋" w:hAnsi="仿宋" w:eastAsia="仿宋" w:cs="仿宋"/>
          <w:sz w:val="24"/>
          <w:szCs w:val="24"/>
        </w:rPr>
        <w:t>详见磋商文件。</w:t>
      </w:r>
    </w:p>
    <w:p w14:paraId="72E166E3"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预算金额：3万元。</w:t>
      </w:r>
    </w:p>
    <w:p w14:paraId="66C44033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二、申请人的资格要求：</w:t>
      </w:r>
      <w:bookmarkEnd w:id="1"/>
      <w:bookmarkEnd w:id="2"/>
      <w:bookmarkEnd w:id="3"/>
      <w:bookmarkEnd w:id="4"/>
    </w:p>
    <w:p w14:paraId="78E92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5" w:name="_Toc35393800"/>
      <w:bookmarkStart w:id="6" w:name="_Toc28359014"/>
      <w:bookmarkStart w:id="7" w:name="_Toc28359091"/>
      <w:bookmarkStart w:id="8" w:name="_Toc35393631"/>
      <w:r>
        <w:rPr>
          <w:rFonts w:hint="eastAsia" w:ascii="仿宋" w:hAnsi="仿宋" w:eastAsia="仿宋" w:cs="仿宋"/>
          <w:sz w:val="24"/>
          <w:szCs w:val="24"/>
        </w:rPr>
        <w:t>1.须在中华人民共和国境内注册，具有独立承担民事责任及履行合同的能力。</w:t>
      </w:r>
    </w:p>
    <w:p w14:paraId="0F38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2.具有良好的商业信誉和健全的财务会计制度。</w:t>
      </w:r>
    </w:p>
    <w:p w14:paraId="72D71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3.有依法缴纳税收和社会保障资金的良好记录。</w:t>
      </w:r>
    </w:p>
    <w:p w14:paraId="7D5D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4.参加采购活动前三年内，在经营活动中没有重大违法记录。</w:t>
      </w:r>
    </w:p>
    <w:p w14:paraId="0048B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.通过“信用中国”网站（www.creditchina.gov.cn）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“中国政府采购网”（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HYPERLINK"http://www.ccgp.gov.cn"</w:instrText>
      </w:r>
      <w:r>
        <w:rPr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4"/>
        </w:rPr>
        <w:t>www.ccgp.gov.cn</w:t>
      </w:r>
      <w:r>
        <w:rPr>
          <w:rStyle w:val="5"/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查询，未被列入失信被执行人、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重大税收违法失信主体</w:t>
      </w:r>
      <w:r>
        <w:rPr>
          <w:rFonts w:hint="eastAsia" w:ascii="仿宋" w:hAnsi="仿宋" w:eastAsia="仿宋" w:cs="仿宋"/>
          <w:sz w:val="24"/>
          <w:szCs w:val="24"/>
        </w:rPr>
        <w:t>、政府采购严重违法失信行为记录名单。</w:t>
      </w:r>
    </w:p>
    <w:p w14:paraId="35893C7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本项目不接受联合体参与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58B718D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三、获取</w:t>
      </w:r>
      <w:bookmarkEnd w:id="5"/>
      <w:bookmarkEnd w:id="6"/>
      <w:bookmarkEnd w:id="7"/>
      <w:bookmarkEnd w:id="8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磋商文件</w:t>
      </w:r>
    </w:p>
    <w:p w14:paraId="03BA197F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9" w:name="_Toc28359015"/>
      <w:bookmarkStart w:id="10" w:name="_Toc28359092"/>
      <w:bookmarkStart w:id="11" w:name="_Toc35393801"/>
      <w:bookmarkStart w:id="12" w:name="_Toc35393632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1.时间：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2025年4月10日上午8:30--2025年4月16日下午17:30前，工作时间8:30—17:30(北京时间，节假日除外)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621B8F41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2.地点：山东传媒职业学院行政楼504室。</w:t>
      </w:r>
    </w:p>
    <w:p w14:paraId="5AB4092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3.方式：现场获取、邮件获取，方式二选一。</w:t>
      </w:r>
    </w:p>
    <w:p w14:paraId="1F6475B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（1）现场获取：供应商携带营业执照复印件及法定代表人授权委托书，现场填写报名登记表，根据采购人要求现场获取文件。</w:t>
      </w:r>
    </w:p>
    <w:p w14:paraId="1B383FA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（2）邮件获取：有意参加本次采购活动的供应商，将营业执照复印件及法定代表人授权委托书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加盖公章的扫描件，发至邮箱sdcmczcc@126.com，邮件主题命名为“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山东传媒职业学院资产系统运维服务项目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+供应商名称+联系人姓名+联系方式”），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val="en-US" w:eastAsia="zh-CN"/>
        </w:rPr>
        <w:t>供应商须在竞争性磋商文件获取时间内完成，逾期不予受理。</w:t>
      </w:r>
    </w:p>
    <w:p w14:paraId="54552C9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4.售价：0元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/份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。</w:t>
      </w:r>
    </w:p>
    <w:p w14:paraId="07FF4DEE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</w:t>
      </w:r>
      <w:bookmarkEnd w:id="9"/>
      <w:bookmarkEnd w:id="10"/>
      <w:bookmarkEnd w:id="11"/>
      <w:bookmarkEnd w:id="12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响应文件提交</w:t>
      </w:r>
    </w:p>
    <w:p w14:paraId="2E864C06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提交响应文件时间：2025年4月21日09点00分至2025年4月21日09时30分（北京时间）。</w:t>
      </w:r>
    </w:p>
    <w:p w14:paraId="19BC0E5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地点：山东传媒职业学院行政楼502会议室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。</w:t>
      </w:r>
    </w:p>
    <w:p w14:paraId="61A9BA2D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13" w:name="_Toc28359016"/>
      <w:bookmarkStart w:id="14" w:name="_Toc28359093"/>
      <w:bookmarkStart w:id="15" w:name="_Toc35393633"/>
      <w:bookmarkStart w:id="16" w:name="_Toc35393802"/>
      <w:r>
        <w:rPr>
          <w:rFonts w:hint="eastAsia" w:ascii="仿宋" w:hAnsi="仿宋" w:eastAsia="仿宋" w:cs="仿宋"/>
          <w:b/>
          <w:bCs/>
          <w:sz w:val="24"/>
          <w:szCs w:val="24"/>
        </w:rPr>
        <w:t>五、开启</w:t>
      </w:r>
      <w:bookmarkEnd w:id="13"/>
      <w:bookmarkEnd w:id="14"/>
      <w:bookmarkEnd w:id="15"/>
      <w:bookmarkEnd w:id="16"/>
    </w:p>
    <w:p w14:paraId="44093F9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时间：2025年4月21日09时30分（北京时间）。</w:t>
      </w:r>
    </w:p>
    <w:p w14:paraId="32F88C5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地点：山东传媒职业学院行政楼502会议室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。</w:t>
      </w:r>
    </w:p>
    <w:p w14:paraId="3938D86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17" w:name="_Toc28359094"/>
      <w:bookmarkStart w:id="18" w:name="_Toc28359017"/>
      <w:bookmarkStart w:id="19" w:name="_Toc35393634"/>
      <w:bookmarkStart w:id="20" w:name="_Toc35393803"/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</w:t>
      </w:r>
      <w:bookmarkEnd w:id="17"/>
      <w:bookmarkEnd w:id="18"/>
      <w:bookmarkEnd w:id="19"/>
      <w:bookmarkEnd w:id="20"/>
    </w:p>
    <w:p w14:paraId="34C7774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自本公告发布之日起3个工作日。</w:t>
      </w:r>
    </w:p>
    <w:p w14:paraId="3B08FDEA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21" w:name="_Toc35393635"/>
      <w:bookmarkStart w:id="22" w:name="_Toc35393804"/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</w:t>
      </w:r>
      <w:bookmarkEnd w:id="21"/>
      <w:bookmarkEnd w:id="22"/>
    </w:p>
    <w:p w14:paraId="1CD1D6D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公告媒介：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山东传媒职业学院官网。</w:t>
      </w:r>
    </w:p>
    <w:p w14:paraId="6046C895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23" w:name="_Toc35393636"/>
      <w:bookmarkStart w:id="24" w:name="_Toc28359095"/>
      <w:bookmarkStart w:id="25" w:name="_Toc28359018"/>
      <w:bookmarkStart w:id="26" w:name="_Toc35393805"/>
      <w:r>
        <w:rPr>
          <w:rFonts w:hint="eastAsia" w:ascii="仿宋" w:hAnsi="仿宋" w:eastAsia="仿宋" w:cs="仿宋"/>
          <w:b/>
          <w:bCs/>
          <w:sz w:val="24"/>
          <w:szCs w:val="24"/>
        </w:rPr>
        <w:t>八、凡对本次采购提出询问，请按以下方式联系。</w:t>
      </w:r>
      <w:bookmarkEnd w:id="23"/>
      <w:bookmarkEnd w:id="24"/>
      <w:bookmarkEnd w:id="25"/>
      <w:bookmarkEnd w:id="26"/>
    </w:p>
    <w:p w14:paraId="5C94357B">
      <w:pPr>
        <w:spacing w:line="360" w:lineRule="auto"/>
        <w:ind w:left="1077" w:leftChars="200" w:hanging="657" w:hangingChars="274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27" w:name="_Toc28359096"/>
      <w:bookmarkStart w:id="28" w:name="_Toc28359019"/>
      <w:bookmarkStart w:id="29" w:name="_Toc35393637"/>
      <w:bookmarkStart w:id="30" w:name="_Toc3539380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1.采购人信息</w:t>
      </w:r>
      <w:bookmarkEnd w:id="27"/>
      <w:bookmarkEnd w:id="28"/>
      <w:bookmarkEnd w:id="29"/>
      <w:bookmarkEnd w:id="30"/>
    </w:p>
    <w:p w14:paraId="25A1AEA8">
      <w:pPr>
        <w:spacing w:line="360" w:lineRule="auto"/>
        <w:ind w:left="1077" w:leftChars="200" w:hanging="657" w:hangingChars="274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山东传媒职业学院</w:t>
      </w:r>
    </w:p>
    <w:p w14:paraId="437215B6">
      <w:pPr>
        <w:spacing w:line="360" w:lineRule="auto"/>
        <w:ind w:left="1077" w:leftChars="200" w:hanging="657" w:hangingChars="274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济南市经十东路8678号</w:t>
      </w:r>
    </w:p>
    <w:p w14:paraId="1B45586E">
      <w:pPr>
        <w:spacing w:line="360" w:lineRule="auto"/>
        <w:ind w:left="1077" w:leftChars="200" w:hanging="657" w:hangingChars="274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bookmarkStart w:id="31" w:name="_Toc35393639"/>
      <w:bookmarkStart w:id="32" w:name="_Toc28359021"/>
      <w:bookmarkStart w:id="33" w:name="_Toc35393808"/>
      <w:bookmarkStart w:id="34" w:name="_Toc2835909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.项目联系方式</w:t>
      </w:r>
      <w:bookmarkEnd w:id="31"/>
      <w:bookmarkEnd w:id="32"/>
      <w:bookmarkEnd w:id="33"/>
      <w:bookmarkEnd w:id="34"/>
    </w:p>
    <w:p w14:paraId="08CE9359">
      <w:pPr>
        <w:pStyle w:val="2"/>
        <w:spacing w:line="360" w:lineRule="auto"/>
        <w:ind w:left="1077" w:leftChars="200" w:hanging="657" w:hangingChars="274"/>
        <w:jc w:val="left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项目联系人：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马俊花</w:t>
      </w:r>
    </w:p>
    <w:p w14:paraId="7E774FF1">
      <w:pPr>
        <w:pStyle w:val="2"/>
        <w:spacing w:line="360" w:lineRule="auto"/>
        <w:ind w:left="1077" w:leftChars="200" w:hanging="657" w:hangingChars="274"/>
        <w:jc w:val="left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电话：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0531-61320786</w:t>
      </w:r>
    </w:p>
    <w:p w14:paraId="34FD413D">
      <w:pPr>
        <w:pStyle w:val="2"/>
        <w:spacing w:line="360" w:lineRule="auto"/>
        <w:ind w:left="1077" w:leftChars="200" w:hanging="657" w:hangingChars="274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邮箱：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sdcmczcc@126.com</w:t>
      </w:r>
    </w:p>
    <w:p w14:paraId="1E0558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02D73"/>
    <w:rsid w:val="02F0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2025-04-09T02:19:00Z</dcterms:created>
  <dc:creator>lenovo</dc:creator>
  <cp:lastModifiedBy>lenovo</cp:lastModifiedBy>
  <dcterms:modified xsi:type="dcterms:W3CDTF">2025-04-09T02:20:53Z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8E48D0E0244844C9AADC2702DD36CDBB_11</vt:lpwstr>
  </property>
  <property fmtid="{D5CDD505-2E9C-101B-9397-08002B2CF9AE}" pid="4" name="KSOTemplateDocerSaveRecord">
    <vt:lpwstr>eyJoZGlkIjoiNDJlZDA5ZmU1MGFjYmQ2MjhhNGM3YzgyNTZiYjZhZTQiLCJ1c2VySWQiOiIzNzQ1NTE1NTMifQ==</vt:lpwstr>
  </property>
</Properties>
</file>