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105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478F5C0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山东里能鲁西矿业有限公司</w:t>
      </w:r>
    </w:p>
    <w:p w14:paraId="61C9650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2026年度财务预算信息公告</w:t>
      </w:r>
    </w:p>
    <w:p w14:paraId="0634E4FB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641303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本公司保证本公告内容不存在任何虚假记载、误导性陈述或者重大遗漏，并对其内容的真实性、准确性和完整性承担个别及连带责任。</w:t>
      </w:r>
    </w:p>
    <w:p w14:paraId="7DE2E526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一、公司基本情况 </w:t>
      </w:r>
    </w:p>
    <w:p w14:paraId="047DCDBB">
      <w:pPr>
        <w:pStyle w:val="2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1.中文名称：山东里能鲁西矿业有限公司 简称：鲁西煤矿</w:t>
      </w:r>
    </w:p>
    <w:p w14:paraId="694A3A33">
      <w:pPr>
        <w:pStyle w:val="2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2.法定代表人：张庆振</w:t>
      </w:r>
    </w:p>
    <w:p w14:paraId="5FA7AA5D">
      <w:pPr>
        <w:pStyle w:val="2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3.注册地址：济宁市任城区二十里铺</w:t>
      </w:r>
    </w:p>
    <w:p w14:paraId="3E3FAAF2">
      <w:pPr>
        <w:pStyle w:val="2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4.邮政编码：272053</w:t>
      </w:r>
    </w:p>
    <w:p w14:paraId="2B8DD4B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经营范围：煤炭开采；各类工程建设活动；特种设备安装改造修理。（依法须经批准的项目，经相关部门批准后方可开展经营活动，具体经营项目以相关部门批准文件或许可证件为准）一般项目：煤炭及制品销售；煤炭洗选；矿物洗选加工；土地使用权租赁；住房租赁；非居住房地产租赁；机械设备租赁；矿山机械销售；矿山机械制造；建筑材料销售；特种设备出租；电气设备修理；专用设备制造（不含许可类专业设备制造）；通用设备制造（不含特种设备制造）；土地整治服务；专用设备修理；企业管理；花卉种植；蔬菜种植；园艺产品种植；树木种植经营；通用设备修理；农副产品销售；新鲜水果零售；水果种植；电子产品销售；机械电气设备制造；通信设备制造；电工仪器仪表制造；仪器仪表制造；计算机软硬件及外围设备制造；技术服务、技术开发、技术咨询、技术交流、技术转让、技术推广；可穿戴智能设备制造；可穿戴智能设备销售；电子专用材料销售；电子专用材料制造；电子专用设备制造；新鲜水果批发；新鲜蔬菜零售。（除依法须经批准的项目外，凭营业执照依法自主开展经营活动）</w:t>
      </w:r>
    </w:p>
    <w:p w14:paraId="7B2733C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6.电子信箱：luximeikuangbgs@163.com</w:t>
      </w:r>
    </w:p>
    <w:p w14:paraId="29FAEA7C">
      <w:pPr>
        <w:pStyle w:val="2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7.公司简介：</w:t>
      </w:r>
      <w:r>
        <w:rPr>
          <w:rFonts w:hint="eastAsia" w:ascii="仿宋_GB2312" w:eastAsia="仿宋_GB2312"/>
          <w:sz w:val="32"/>
          <w:szCs w:val="32"/>
        </w:rPr>
        <w:t>山东里能鲁西矿业有限公司（简称：鲁西煤矿）,前身系国有监狱煤炭企业，原隶属于山东省监狱管理局、山东里能集团，公司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成立于1999年11月04日，</w:t>
      </w:r>
      <w:r>
        <w:rPr>
          <w:rFonts w:hint="eastAsia" w:ascii="仿宋_GB2312" w:eastAsia="仿宋_GB2312"/>
          <w:sz w:val="32"/>
          <w:szCs w:val="32"/>
        </w:rPr>
        <w:t>2002年9月投产，2016年9月6日经省政府决策部署，将鲁西煤矿划归临矿集团，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2021年09月14日获得济宁市行政审批服务局签发的营业执照，现注册资本</w:t>
      </w:r>
      <w:r>
        <w:rPr>
          <w:rFonts w:ascii="仿宋_GB2312" w:hAnsi="仿宋_GB2312" w:eastAsia="仿宋_GB2312" w:cs="仿宋_GB2312"/>
          <w:bCs/>
          <w:sz w:val="32"/>
          <w:szCs w:val="32"/>
        </w:rPr>
        <w:t>8221.48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万元，系临沂矿业集团有限责任公司全资子公司。</w:t>
      </w:r>
      <w:r>
        <w:rPr>
          <w:rFonts w:hint="eastAsia" w:ascii="仿宋_GB2312" w:eastAsia="仿宋_GB2312"/>
          <w:sz w:val="32"/>
          <w:szCs w:val="32"/>
        </w:rPr>
        <w:t>公司位于济宁市任城区二十里铺街道办事处，设计生产能力45万吨/年，核定生产能力87万吨/年，设计服务年限58.4年。矿井配套建设一座年洗选150万吨的智能化选煤厂，主要产业为煤炭开采、煤炭及制品销售、煤炭洗选等；主业产品为：洗精煤、洗混煤、洗煤泥、混沫煤。</w:t>
      </w:r>
    </w:p>
    <w:p w14:paraId="1A0254B7">
      <w:pPr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二、主要财务预算指标</w:t>
      </w:r>
    </w:p>
    <w:p w14:paraId="6678B6C3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1.主要财务预算指标</w:t>
      </w:r>
    </w:p>
    <w:p w14:paraId="40083F3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（1）营业收入：33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</w:rPr>
        <w:t>00万元，其中主营业务收入31596元；</w:t>
      </w:r>
    </w:p>
    <w:p w14:paraId="176DFBC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（2）利润总额：-9000万元；</w:t>
      </w:r>
    </w:p>
    <w:p w14:paraId="71617A4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（3）净利润：-9000万元；</w:t>
      </w:r>
    </w:p>
    <w:p w14:paraId="439CE65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（4）应交税费总额：4546万元；</w:t>
      </w:r>
    </w:p>
    <w:p w14:paraId="753D447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（5）资产总额95674万元；</w:t>
      </w:r>
    </w:p>
    <w:p w14:paraId="4A7941A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（6）负债总额：67194万元；</w:t>
      </w:r>
    </w:p>
    <w:p w14:paraId="28D99B2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（7）所有者权益：28480万元。</w:t>
      </w:r>
    </w:p>
    <w:p w14:paraId="3F2148E9">
      <w:pPr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2.上年度财务预算执行情况（按照年初预算数对比）</w:t>
      </w:r>
    </w:p>
    <w:p w14:paraId="7AF6D92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（1）营业收入：27824万元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6AF5841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（2）利润总额：-8828万元；</w:t>
      </w:r>
    </w:p>
    <w:p w14:paraId="67D90E7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（3）净利润：-8197万元</w:t>
      </w:r>
      <w:r>
        <w:rPr>
          <w:rFonts w:ascii="仿宋_GB2312" w:eastAsia="仿宋_GB2312"/>
          <w:sz w:val="32"/>
          <w:szCs w:val="32"/>
        </w:rPr>
        <w:t>;</w:t>
      </w:r>
    </w:p>
    <w:p w14:paraId="0D0BE5C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（4）资产总额：95911万元；</w:t>
      </w:r>
    </w:p>
    <w:p w14:paraId="1C7B169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）负债总额：57746万元；</w:t>
      </w:r>
    </w:p>
    <w:p w14:paraId="391EEFD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）所有者权益：38165万元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。</w:t>
      </w:r>
    </w:p>
    <w:p w14:paraId="72E388B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E0068C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10C0C98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F00FA97">
      <w:pPr>
        <w:spacing w:line="560" w:lineRule="exact"/>
        <w:ind w:firstLine="4160" w:firstLineChars="1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山东里能鲁西矿业有限公司</w:t>
      </w:r>
    </w:p>
    <w:p w14:paraId="739A60EC">
      <w:pPr>
        <w:spacing w:line="560" w:lineRule="exact"/>
        <w:ind w:firstLine="4960" w:firstLineChars="1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2026年4月15日</w:t>
      </w: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Q1MTg2NDg3ZmEzYjdkMzRjNDIxM2MxMWJiY2QifQ=="/>
  </w:docVars>
  <w:rsids>
    <w:rsidRoot w:val="000B6105"/>
    <w:rsid w:val="00006217"/>
    <w:rsid w:val="00080914"/>
    <w:rsid w:val="000B6105"/>
    <w:rsid w:val="000D35C3"/>
    <w:rsid w:val="00123713"/>
    <w:rsid w:val="00127BB3"/>
    <w:rsid w:val="0014246E"/>
    <w:rsid w:val="00153E5D"/>
    <w:rsid w:val="001B122B"/>
    <w:rsid w:val="001C629E"/>
    <w:rsid w:val="001E11E8"/>
    <w:rsid w:val="002338BC"/>
    <w:rsid w:val="00257327"/>
    <w:rsid w:val="002F39EA"/>
    <w:rsid w:val="00301179"/>
    <w:rsid w:val="00316AA3"/>
    <w:rsid w:val="003528BC"/>
    <w:rsid w:val="00357D1B"/>
    <w:rsid w:val="0036471F"/>
    <w:rsid w:val="003B52D9"/>
    <w:rsid w:val="003C39C0"/>
    <w:rsid w:val="003C4D5F"/>
    <w:rsid w:val="003D44E8"/>
    <w:rsid w:val="00401EAD"/>
    <w:rsid w:val="00442F26"/>
    <w:rsid w:val="00445052"/>
    <w:rsid w:val="00460DD8"/>
    <w:rsid w:val="00461D12"/>
    <w:rsid w:val="0048735D"/>
    <w:rsid w:val="004D0C5A"/>
    <w:rsid w:val="004D20CD"/>
    <w:rsid w:val="0053740C"/>
    <w:rsid w:val="005E560A"/>
    <w:rsid w:val="006023DF"/>
    <w:rsid w:val="00611398"/>
    <w:rsid w:val="00623B47"/>
    <w:rsid w:val="006843C6"/>
    <w:rsid w:val="006B35A7"/>
    <w:rsid w:val="006B3B3C"/>
    <w:rsid w:val="006C641D"/>
    <w:rsid w:val="006C7413"/>
    <w:rsid w:val="006E63D5"/>
    <w:rsid w:val="00721A63"/>
    <w:rsid w:val="00730410"/>
    <w:rsid w:val="007B6C5A"/>
    <w:rsid w:val="00844C3D"/>
    <w:rsid w:val="00864331"/>
    <w:rsid w:val="008801CE"/>
    <w:rsid w:val="008A7890"/>
    <w:rsid w:val="008C306E"/>
    <w:rsid w:val="008C350A"/>
    <w:rsid w:val="008C6B15"/>
    <w:rsid w:val="009B3286"/>
    <w:rsid w:val="00A112FD"/>
    <w:rsid w:val="00A655AB"/>
    <w:rsid w:val="00AD4E27"/>
    <w:rsid w:val="00AE28C5"/>
    <w:rsid w:val="00AF156C"/>
    <w:rsid w:val="00B02405"/>
    <w:rsid w:val="00B573AA"/>
    <w:rsid w:val="00B67CD7"/>
    <w:rsid w:val="00B93AB2"/>
    <w:rsid w:val="00BB25E0"/>
    <w:rsid w:val="00BC1D43"/>
    <w:rsid w:val="00BE6CA0"/>
    <w:rsid w:val="00C14CBA"/>
    <w:rsid w:val="00C30C9E"/>
    <w:rsid w:val="00C445B8"/>
    <w:rsid w:val="00CC01FC"/>
    <w:rsid w:val="00D216DC"/>
    <w:rsid w:val="00D549A1"/>
    <w:rsid w:val="00D95441"/>
    <w:rsid w:val="00DA0060"/>
    <w:rsid w:val="00DA3D84"/>
    <w:rsid w:val="00E275CE"/>
    <w:rsid w:val="00E348FF"/>
    <w:rsid w:val="00E5498A"/>
    <w:rsid w:val="00E832DC"/>
    <w:rsid w:val="00EC4FF1"/>
    <w:rsid w:val="00EF1875"/>
    <w:rsid w:val="00F3183C"/>
    <w:rsid w:val="00F71AC5"/>
    <w:rsid w:val="00FF2C49"/>
    <w:rsid w:val="00FF63E9"/>
    <w:rsid w:val="1D890B16"/>
    <w:rsid w:val="3C040AAE"/>
    <w:rsid w:val="41080196"/>
    <w:rsid w:val="45343151"/>
    <w:rsid w:val="69286306"/>
    <w:rsid w:val="6CE6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99"/>
    <w:rPr>
      <w:rFonts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1215</Words>
  <Characters>1407</Characters>
  <Lines>10</Lines>
  <Paragraphs>2</Paragraphs>
  <TotalTime>35</TotalTime>
  <ScaleCrop>false</ScaleCrop>
  <LinksUpToDate>false</LinksUpToDate>
  <CharactersWithSpaces>1409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2023-04-23T04:58:00Z</dcterms:created>
  <dc:creator>PC</dc:creator>
  <cp:lastModifiedBy>刘坤明</cp:lastModifiedBy>
  <dcterms:modified xsi:type="dcterms:W3CDTF">2026-06-12T01:02:11Z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</vt:lpwstr>
  </property>
  <property fmtid="{D5CDD505-2E9C-101B-9397-08002B2CF9AE}" pid="3" name="KSOProductBuildVer">
    <vt:lpwstr>2052-12.1.0.18276</vt:lpwstr>
  </property>
  <property fmtid="{D5CDD505-2E9C-101B-9397-08002B2CF9AE}" pid="4" name="ICV">
    <vt:lpwstr>88C035E08B3F4E8FAB79F87AEF0967C8</vt:lpwstr>
  </property>
</Properties>
</file>