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CBD2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山东能源集团鲁西矿业有限公司</w:t>
      </w:r>
    </w:p>
    <w:p w14:paraId="5CD76C1C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 w14:paraId="6127D58F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 w14:paraId="038D7FC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603D50DF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7AF420C1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1.中文名称：山东能源集团鲁西矿业有限公司；简称：鲁西矿业</w:t>
      </w:r>
    </w:p>
    <w:p w14:paraId="71A2C280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2.外文名称：Shandong Energy Group Luxi Mining Co., Ltd.</w:t>
      </w:r>
    </w:p>
    <w:p w14:paraId="462F0421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李伟清</w:t>
      </w:r>
    </w:p>
    <w:p w14:paraId="5F0149E1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4.注册地址：山东省菏泽市郓城县经济开发区东溪路中段</w:t>
      </w:r>
    </w:p>
    <w:p w14:paraId="76B485A5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许可项目：煤炭开采；道路货物运输（不含危险货物）；第一类增值电信业务；第二类增值电信业务；第三类医疗器械经营；保税物流中心经营。（依法须经批准的项目，经相关部门批准后方可开展经营活动，具体经营项目以相关部门批准文件或许可证件为准）一般项目：自有资金投资的资产管理服务；以自有资金从事投资活动；煤炭洗选；煤炭及制品销售；矿山机械制造；专用设备修理；化工产品销售（不含许可类化工产品）；普通货物仓储服务（不含危险化学品等需许可审批的项目）；普通机械设备安装服务；企业管理咨询；矿山机械销售；机械设备租赁；技术服务、技术开发、技术咨询、技术交流、技术转让、技术推广；紧急救援服务；安全咨询服务；危险化学品应急救援服务；业务培训（不含教育培训、职业技能培训等需取得许可的培训）；住房租赁；非居住房地产租赁；非金属矿及制品销售；金属材料销售；金属矿石销售；文具用品批发；润滑油销售；石油制品销售（不含危险化学品）；合成材料销售；橡胶制品销售；高品质合成橡胶销售；有色金属合金销售；高性能有色金属及合金材料销售；社会经济咨询服务；信息咨询服务（不含许可类信息咨询服务）；建筑材料销售；机械设备销售；新能源汽车整车销售；汽车销售；电子产品销售；电力电子元器件销售；电线、电缆经营；轴承销售；模具销售；日用木制品销售；电气设备销售；五金产品批发；日用品销售；初级农产品收购；金银制品销售；办公用品销售；仪器仪表销售；针纺织品及原料销售；体育用品及器材零售；数字文化创意技术装备销售；文化用品设备出租；办公设备耗材销售；文具用品零售；家用电器销售；劳动保护用品销售；水泥制品销售；服装服饰零售；洗涤机械销售；专用化学产品销售（不含危险化学品）；日用杂品销售；日用化学产品销售；第一类医疗器械销售；第二类医疗器械销售；纸浆销售；纸制品销售；会议及展览服务；资源循环利用服务技术咨询；食品销售（仅销售预包装食品）；货物进出口；技术进出口。（除依法须经批准的项目外，凭营业执照依法自主开展经营活动）</w:t>
      </w:r>
    </w:p>
    <w:p w14:paraId="37203FD0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6.办公地址：山东省菏泽市郓城县经济开发区东溪路中段；邮政编码：274700</w:t>
      </w:r>
    </w:p>
    <w:p w14:paraId="43F9EEB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7.网址：http://lxky.shandong-energy.com/</w:t>
      </w:r>
    </w:p>
    <w:p w14:paraId="5DDA110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8.电子信箱:lxkybgs@163.com</w:t>
      </w:r>
    </w:p>
    <w:p w14:paraId="1969F6BE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9.企业统一社会信用代码:9137 1725 MA7E K74Q 90</w:t>
      </w:r>
    </w:p>
    <w:p w14:paraId="3272DC07">
      <w:pPr>
        <w:snapToGrid w:val="0"/>
        <w:spacing w:line="560" w:lineRule="exact"/>
        <w:ind w:firstLine="640" w:firstLineChars="200"/>
        <w:outlineLvl w:val="1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10.企业简介：山东能源集团鲁西矿业有限公司于2021年12月10日挂牌成立，位于山东省菏泽市郓城县经济开发区，</w:t>
      </w:r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</w:rPr>
        <w:t>公司是兖矿能源集团股份有</w:t>
      </w:r>
      <w:bookmarkStart w:id="0" w:name="_GoBack"/>
      <w:bookmarkEnd w:id="0"/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</w:rPr>
        <w:t>限公司、新汶矿业集团有限责任公司、龙口矿业集团有限公司、淄博矿业集团有限责任公司、肥城肥矿煤业有限公司出资设立的有限责任公司。</w:t>
      </w:r>
    </w:p>
    <w:p w14:paraId="35182D0B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 w14:paraId="0853BEE5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61CD949D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 w14:paraId="5B0D0D2D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5E492032">
      <w:pPr>
        <w:spacing w:line="56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189C1DF5"/>
    <w:rsid w:val="193A32DB"/>
    <w:rsid w:val="21460F34"/>
    <w:rsid w:val="2DB22BC3"/>
    <w:rsid w:val="334252EC"/>
    <w:rsid w:val="39981C2C"/>
    <w:rsid w:val="39CA42F7"/>
    <w:rsid w:val="3D9E54FD"/>
    <w:rsid w:val="3E5F0F6A"/>
    <w:rsid w:val="3FFD0A3B"/>
    <w:rsid w:val="435C29DF"/>
    <w:rsid w:val="4BED4059"/>
    <w:rsid w:val="4C8D7FC1"/>
    <w:rsid w:val="50036373"/>
    <w:rsid w:val="52932754"/>
    <w:rsid w:val="57FF77B6"/>
    <w:rsid w:val="624E0F87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741</Words>
  <Characters>858</Characters>
  <Lines>2</Lines>
  <Paragraphs>1</Paragraphs>
  <TotalTime>66</TotalTime>
  <ScaleCrop>false</ScaleCrop>
  <LinksUpToDate>false</LinksUpToDate>
  <CharactersWithSpaces>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刘坤明</cp:lastModifiedBy>
  <cp:lastPrinted>2021-06-27T01:35:00Z</cp:lastPrinted>
  <dcterms:modified xsi:type="dcterms:W3CDTF">2025-05-20T02:43:58Z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