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pBdr>
          <w:bottom w:val="none" w:color="auto" w:sz="0" w:space="0"/>
        </w:pBdr>
        <w:jc w:val="both"/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0185415"/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4"/>
        <w:widowControl w:val="0"/>
        <w:snapToGrid/>
        <w:spacing w:after="120" w:line="580" w:lineRule="exact"/>
        <w:jc w:val="center"/>
        <w:rPr>
          <w:rFonts w:ascii="黑体" w:hAnsi="宋体" w:eastAsia="黑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山能建工集团机关部室公开招聘</w:t>
      </w:r>
      <w:r>
        <w:rPr>
          <w:rFonts w:hint="eastAsia" w:ascii="黑体" w:hAnsi="宋体" w:eastAsia="黑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岗位资格条件</w:t>
      </w:r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592"/>
        <w:gridCol w:w="931"/>
        <w:gridCol w:w="955"/>
        <w:gridCol w:w="8396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竞聘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岗位资格条件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3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综合办公室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1.中共党员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年龄38岁及以下，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大学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及以上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学历且取得相应学位，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中级及以上职称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2.现在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8"/>
                <w:szCs w:val="28"/>
                <w:highlight w:val="none"/>
                <w:lang w:val="en-US" w:eastAsia="zh-CN"/>
              </w:rPr>
              <w:t>主管级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及以上岗位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yellow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有2年以上相关专业工作经历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，熟悉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党委会、董事会、经理层办公室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相关工作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具有较强的综合协调和文字写作能力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2.熟悉公文写作业务，具有较强的综合协调能力。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1.中共党员，年龄35岁及以下，大学本科及以上学历且取得相应学位，助理级及以上职称，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熟悉文件收发、保密、档案管理、印章管理相关业务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1.中共党员，年龄35岁及以下，大学本科及以上学历且取得相应学位，助理级及以上职称，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熟悉督察督办相关业务，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具有较强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文字写作能力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3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党委组织部（人力资源部）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副部长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1.中共党员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年龄38岁及以下，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大学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及以上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学历且取得相应学位，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中级及以上职称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2.现在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8"/>
                <w:szCs w:val="28"/>
                <w:highlight w:val="none"/>
                <w:lang w:val="en-US" w:eastAsia="zh-CN"/>
              </w:rPr>
              <w:t>主管级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及以上岗位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有2年以上相关专业工作经历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，熟悉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人力资源管理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相关工作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具有较强的综合协调能力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7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1.中共党员，年龄35岁及以下，大学本科及以上学历且取得相应学位，助理级及以上职称，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.熟悉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班子建设、机关作风建设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相关工作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1.中共党员，年龄35岁及以下，大学本科及以上学历且取得相应学位，助理级及以上职称，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熟悉党组织管理、党员队伍建设业务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B4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1.中共党员，年龄35岁及以下，大学本科及以上学历且取得相应学位，助理级及以上职称，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.熟悉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人事管理、干部管理、班子考核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相关工作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B5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1.中共党员，年龄35岁及以下，大学本科及以上学历且取得相应学位，助理级及以上职称，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熟悉人事管理、人事档案、薪酬保险相关业务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B6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熟悉劳动、培训、技能人才管理业务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3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纪委综合部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主任纪检员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1.中共党员，年龄38岁及以下，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大学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及以上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学历且取得相应学位，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中级及以上职称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2.现在主管级及以上岗位。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3.有2年以上相关专业工作经历，熟悉纪检业务理论知识和工作程序，具备公正规范地开展监督检查、廉洁教育和专项治理、处置问题线索等工作能力。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C2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1.中共党员，年龄35岁及以下，大学本科及以上学历且取得相应学位，助理级及以上职称，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2.熟悉纪检业务理论知识和工作程序，具有较强的文字写作能力。3.现在能源集团主管级及以上岗位的，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3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工会（党群工作部） 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副部长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D1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1.中共党员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年龄38岁及以下，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大学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及以上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学历且取得相应学位，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中级及以上职称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2.现在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主管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级及以上岗位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有2年以上相关专业工作经历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，熟悉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信访、宣传思想、统一战线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相关工作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具有较强的综合协调和文字综合材料写作能力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D2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1.中共党员，年龄35岁及以下，大学本科及以上学历且取得相应学位，助理级及以上职称，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熟悉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宣传思想、意识形态、统战、新闻宣传、媒体运营、舆情管控、精神文明建设和共青团等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业务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D3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1.中共党员，年龄35岁及以下，大学本科及以上学历且取得相应学位，助理级及以上职称，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熟悉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工会组织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民主管理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、宣教文体、生产保护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女工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业务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D4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1.中共党员，年龄35岁及以下，大学本科及以上学历且取得相应学位，助理级及以上职称，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熟悉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8"/>
                <w:szCs w:val="28"/>
                <w:highlight w:val="none"/>
                <w:lang w:val="en-US" w:eastAsia="zh-CN"/>
              </w:rPr>
              <w:t>党群业务的文件起草管理、企业文化和品牌建设及群团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业务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财务管理部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副部长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年龄38岁及以下，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大学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及以上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学历且取得相应学位，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中级及以上职称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2.现在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主管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级及以上岗位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有2年以上相关专业工作经历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，熟悉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内控体系建设、全面预算管理、财务决算、资金管控、成本管理、计划统计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相关工作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具有较强的综合协调和文字综合材料写作能力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8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3人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熟悉预算管理，成本管理，会计核算管理相关业务。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熟悉资金收支结算、筹融资管理、计划统计、综合税务相关业务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3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安全环保部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安全环保部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安全环保部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年龄45岁及以下，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大学及以上文化程度，中级及以上职称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2.现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能源集团中层副职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及以上人员或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能源集团中级人才库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人员。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yellow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有2年以上相关专业工作经历。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熟悉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安全、生产、环保、调度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相关工作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具有较强的综合协调和文字综合材料写作能力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副部长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年龄38岁及以下，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大学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及以上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学历且取得相应学位，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中级及以上职称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2.现在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主管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级及以上岗位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有2年以上相关专业工作经历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，熟悉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矿建工程、井下机电安装、安撤安全生产管理业务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具有较强的综合协调和文字综合材料写作能力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副部长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年龄38岁及以下，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大学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及以上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学历且取得相应学位，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中级及以上职称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2.现在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主管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级及以上岗位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有2年以上相关专业工作经历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，熟悉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建筑施工、机电设备、综合安全生产管理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相关工作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具有较强的综合协调和文字综合材料写作能力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F4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安全、环保日常管理相关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F5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矿建工程、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井下机电安装、安撤、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建筑施工相关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F6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矿建工程、井下机电安装、安撤安全生产管理相关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F7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建筑施工安全管理、安全技术综合评价、安全生产、综合整治相关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经营管理部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经营管理部</w:t>
            </w:r>
            <w:bookmarkStart w:id="1" w:name="_GoBack"/>
            <w:bookmarkEnd w:id="1"/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G1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1人 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年龄45岁及以下，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大学及以上文化程度，中级及以上职称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2.现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能源集团中层副职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及以上人员或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能源集团中级人才库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人员。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yellow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有2年以上相关专业工作经历。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熟悉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经营管理、改革改制、经营评价、法律管控、风险管理、内部审计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相关工作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具有较强的综合协调和文字综合材料写作能力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副部长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G2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年龄38岁及以下，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大学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及以上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学历且取得相应学位，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中级及以上职称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2.现在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主管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级及以上岗位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有2年以上相关专业工作经历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，熟悉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综合考核、内部审计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相关工作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具有较强的综合协调和文字综合材料写作能力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G3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熟悉合同、诉讼案件、合规管理相关业务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G4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熟悉全面风险管理、两化融合相关业务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业务人员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G5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3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1.年龄35岁及以下，大学本科及以上学历且取得相应学位，助理级及以上职称，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熟悉经营评价、改革改制、工商管理相关业务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ZDhhODQ3NWRjY2MxZmFlZmY4YzNkN2ExNzIzMjkifQ=="/>
  </w:docVars>
  <w:rsids>
    <w:rsidRoot w:val="50D015BE"/>
    <w:rsid w:val="000752CB"/>
    <w:rsid w:val="00264F25"/>
    <w:rsid w:val="003F3A12"/>
    <w:rsid w:val="004165CB"/>
    <w:rsid w:val="0068241E"/>
    <w:rsid w:val="00842CAA"/>
    <w:rsid w:val="00896F5B"/>
    <w:rsid w:val="008A1279"/>
    <w:rsid w:val="00A57E50"/>
    <w:rsid w:val="00AF33A6"/>
    <w:rsid w:val="00B423E8"/>
    <w:rsid w:val="00B67C49"/>
    <w:rsid w:val="00BA3793"/>
    <w:rsid w:val="00C241E1"/>
    <w:rsid w:val="00C76C6C"/>
    <w:rsid w:val="00D40F44"/>
    <w:rsid w:val="00EF2FD2"/>
    <w:rsid w:val="00F43598"/>
    <w:rsid w:val="00F54B5B"/>
    <w:rsid w:val="00F70C27"/>
    <w:rsid w:val="00FC540C"/>
    <w:rsid w:val="01FE5433"/>
    <w:rsid w:val="025739FF"/>
    <w:rsid w:val="028E4F47"/>
    <w:rsid w:val="02C45D07"/>
    <w:rsid w:val="09466445"/>
    <w:rsid w:val="11363B67"/>
    <w:rsid w:val="114C04A7"/>
    <w:rsid w:val="153E7F13"/>
    <w:rsid w:val="15FD49D1"/>
    <w:rsid w:val="169C0DB2"/>
    <w:rsid w:val="1B7C0638"/>
    <w:rsid w:val="1BAC6712"/>
    <w:rsid w:val="1BEF3A99"/>
    <w:rsid w:val="1DCD0BC2"/>
    <w:rsid w:val="1FBD0B14"/>
    <w:rsid w:val="2007660D"/>
    <w:rsid w:val="208A0FEC"/>
    <w:rsid w:val="217952E8"/>
    <w:rsid w:val="264669F6"/>
    <w:rsid w:val="28103572"/>
    <w:rsid w:val="2A59118A"/>
    <w:rsid w:val="2CBB5FAB"/>
    <w:rsid w:val="2D7F458D"/>
    <w:rsid w:val="306440BE"/>
    <w:rsid w:val="30B234B0"/>
    <w:rsid w:val="31A064C9"/>
    <w:rsid w:val="347436ED"/>
    <w:rsid w:val="38211C08"/>
    <w:rsid w:val="3BCC7EBA"/>
    <w:rsid w:val="3C8A57D0"/>
    <w:rsid w:val="3F827606"/>
    <w:rsid w:val="407402A5"/>
    <w:rsid w:val="433C2DAC"/>
    <w:rsid w:val="43C2649E"/>
    <w:rsid w:val="49063E26"/>
    <w:rsid w:val="4A1609FB"/>
    <w:rsid w:val="4CC4208F"/>
    <w:rsid w:val="50D015BE"/>
    <w:rsid w:val="5393354F"/>
    <w:rsid w:val="55A7216A"/>
    <w:rsid w:val="5814296E"/>
    <w:rsid w:val="5DB56125"/>
    <w:rsid w:val="5F8931D2"/>
    <w:rsid w:val="600764EE"/>
    <w:rsid w:val="68FF6B7F"/>
    <w:rsid w:val="6A744F0B"/>
    <w:rsid w:val="6DB60088"/>
    <w:rsid w:val="6DB87C98"/>
    <w:rsid w:val="6DD95D94"/>
    <w:rsid w:val="6DF7249D"/>
    <w:rsid w:val="7BBD0B80"/>
    <w:rsid w:val="7ED4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  <w:outlineLvl w:val="0"/>
    </w:pPr>
    <w:rPr>
      <w:rFonts w:ascii="宋体" w:cs="宋体"/>
      <w:b/>
      <w:bCs/>
      <w:sz w:val="28"/>
      <w:szCs w:val="28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1"/>
    <w:unhideWhenUsed/>
    <w:qFormat/>
    <w:uiPriority w:val="0"/>
    <w:pPr>
      <w:widowControl/>
      <w:snapToGrid w:val="0"/>
      <w:jc w:val="left"/>
    </w:pPr>
    <w:rPr>
      <w:rFonts w:eastAsia="仿宋_GB2312"/>
      <w:kern w:val="0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3498</Words>
  <Characters>3653</Characters>
  <Lines>14</Lines>
  <Paragraphs>4</Paragraphs>
  <TotalTime>1</TotalTime>
  <ScaleCrop>false</ScaleCrop>
  <LinksUpToDate>false</LinksUpToDate>
  <CharactersWithSpaces>3655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2022-11-21T01:31:00Z</dcterms:created>
  <dc:creator>颜世洋</dc:creator>
  <cp:lastModifiedBy>刘建峰</cp:lastModifiedBy>
  <cp:lastPrinted>2023-08-17T01:01:00Z</cp:lastPrinted>
  <dcterms:modified xsi:type="dcterms:W3CDTF">2023-08-29T08:01:23Z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</vt:lpwstr>
  </property>
  <property fmtid="{D5CDD505-2E9C-101B-9397-08002B2CF9AE}" pid="3" name="KSOProductBuildVer">
    <vt:lpwstr>2052-11.1.0.13703</vt:lpwstr>
  </property>
  <property fmtid="{D5CDD505-2E9C-101B-9397-08002B2CF9AE}" pid="4" name="ICV">
    <vt:lpwstr>69B8B91AF79D488A82E8C2B1E3554E35</vt:lpwstr>
  </property>
</Properties>
</file>