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C08" w:rsidRPr="00957D41" w:rsidRDefault="00007C08" w:rsidP="00007C08">
      <w:pPr>
        <w:widowControl/>
        <w:shd w:val="clear" w:color="auto" w:fill="FFFFFF"/>
        <w:spacing w:line="700" w:lineRule="exact"/>
        <w:jc w:val="center"/>
        <w:rPr>
          <w:rFonts w:ascii="方正小标宋简体" w:eastAsia="方正小标宋简体" w:hAnsi="方正小标宋简体" w:cs="方正小标宋简体"/>
          <w:bCs/>
          <w:spacing w:val="8"/>
          <w:kern w:val="0"/>
          <w:sz w:val="44"/>
          <w:szCs w:val="44"/>
        </w:rPr>
      </w:pPr>
      <w:r w:rsidRPr="00957D41">
        <w:rPr>
          <w:rFonts w:ascii="方正小标宋简体" w:eastAsia="方正小标宋简体" w:hAnsi="方正小标宋简体" w:cs="方正小标宋简体" w:hint="eastAsia"/>
          <w:bCs/>
          <w:spacing w:val="8"/>
          <w:kern w:val="0"/>
          <w:sz w:val="44"/>
          <w:szCs w:val="44"/>
        </w:rPr>
        <w:t>中共山东省委党校(山东行政学院)</w:t>
      </w:r>
    </w:p>
    <w:p w:rsidR="00007C08" w:rsidRPr="00957D41" w:rsidRDefault="00007C08" w:rsidP="00007C08">
      <w:pPr>
        <w:widowControl/>
        <w:shd w:val="clear" w:color="auto" w:fill="FFFFFF"/>
        <w:spacing w:line="700" w:lineRule="exact"/>
        <w:jc w:val="center"/>
        <w:rPr>
          <w:rFonts w:ascii="方正小标宋简体" w:eastAsia="方正小标宋简体" w:hAnsi="方正小标宋简体" w:cs="方正小标宋简体"/>
          <w:bCs/>
          <w:spacing w:val="8"/>
          <w:kern w:val="0"/>
          <w:sz w:val="44"/>
          <w:szCs w:val="44"/>
        </w:rPr>
      </w:pPr>
      <w:r w:rsidRPr="00957D41">
        <w:rPr>
          <w:rFonts w:ascii="方正小标宋简体" w:eastAsia="方正小标宋简体" w:hAnsi="方正小标宋简体" w:cs="方正小标宋简体" w:hint="eastAsia"/>
          <w:bCs/>
          <w:spacing w:val="8"/>
          <w:kern w:val="0"/>
          <w:sz w:val="44"/>
          <w:szCs w:val="44"/>
        </w:rPr>
        <w:t>干部继续教育学院枣矿</w:t>
      </w:r>
      <w:r w:rsidR="00AD26AA" w:rsidRPr="00957D41">
        <w:rPr>
          <w:rFonts w:ascii="方正小标宋简体" w:eastAsia="方正小标宋简体" w:hAnsi="方正小标宋简体" w:cs="方正小标宋简体" w:hint="eastAsia"/>
          <w:bCs/>
          <w:spacing w:val="8"/>
          <w:kern w:val="0"/>
          <w:sz w:val="44"/>
          <w:szCs w:val="44"/>
        </w:rPr>
        <w:t>分院</w:t>
      </w:r>
    </w:p>
    <w:p w:rsidR="00007C08" w:rsidRPr="00957D41" w:rsidRDefault="00007C08" w:rsidP="00007C08">
      <w:pPr>
        <w:widowControl/>
        <w:shd w:val="clear" w:color="auto" w:fill="FFFFFF"/>
        <w:spacing w:line="700" w:lineRule="exact"/>
        <w:jc w:val="center"/>
        <w:rPr>
          <w:rFonts w:ascii="方正小标宋简体" w:eastAsia="方正小标宋简体" w:hAnsi="方正小标宋简体" w:cs="方正小标宋简体"/>
          <w:bCs/>
          <w:spacing w:val="8"/>
          <w:kern w:val="0"/>
          <w:sz w:val="44"/>
          <w:szCs w:val="44"/>
        </w:rPr>
      </w:pPr>
      <w:r w:rsidRPr="00957D41">
        <w:rPr>
          <w:rFonts w:ascii="方正小标宋简体" w:eastAsia="方正小标宋简体" w:hAnsi="方正小标宋简体" w:cs="方正小标宋简体" w:hint="eastAsia"/>
          <w:bCs/>
          <w:spacing w:val="8"/>
          <w:kern w:val="0"/>
          <w:sz w:val="44"/>
          <w:szCs w:val="44"/>
        </w:rPr>
        <w:t>2024年在职研究生招生办法</w:t>
      </w:r>
    </w:p>
    <w:p w:rsidR="00007C08" w:rsidRPr="00957D41" w:rsidRDefault="00007C08">
      <w:pPr>
        <w:widowControl/>
        <w:spacing w:line="560" w:lineRule="exact"/>
        <w:ind w:firstLineChars="200" w:firstLine="640"/>
        <w:jc w:val="left"/>
        <w:rPr>
          <w:rFonts w:ascii="仿宋_GB2312" w:eastAsia="仿宋_GB2312" w:hAnsi="仿宋_GB2312" w:cs="仿宋_GB2312"/>
          <w:kern w:val="0"/>
          <w:sz w:val="32"/>
          <w:szCs w:val="32"/>
        </w:rPr>
      </w:pPr>
    </w:p>
    <w:p w:rsidR="00875854" w:rsidRPr="00957D41" w:rsidRDefault="00E147B5">
      <w:pPr>
        <w:widowControl/>
        <w:spacing w:line="560" w:lineRule="exact"/>
        <w:ind w:firstLineChars="200" w:firstLine="640"/>
        <w:jc w:val="left"/>
        <w:rPr>
          <w:rFonts w:ascii="仿宋_GB2312" w:eastAsia="仿宋_GB2312" w:hAnsi="仿宋_GB2312" w:cs="仿宋_GB2312"/>
          <w:kern w:val="0"/>
          <w:sz w:val="32"/>
          <w:szCs w:val="32"/>
        </w:rPr>
      </w:pPr>
      <w:r w:rsidRPr="00957D41">
        <w:rPr>
          <w:rFonts w:ascii="仿宋_GB2312" w:eastAsia="仿宋_GB2312" w:hAnsi="仿宋_GB2312" w:cs="仿宋_GB2312" w:hint="eastAsia"/>
          <w:kern w:val="0"/>
          <w:sz w:val="32"/>
          <w:szCs w:val="32"/>
        </w:rPr>
        <w:t>根据《中共山东省委党校（山东行政学院）在职研究生2024年招生简章》，结合枣矿分院实际，制定招生办法如下：</w:t>
      </w:r>
    </w:p>
    <w:p w:rsidR="00875854" w:rsidRPr="00957D41" w:rsidRDefault="00E147B5">
      <w:pPr>
        <w:widowControl/>
        <w:spacing w:line="560" w:lineRule="exact"/>
        <w:ind w:firstLineChars="200" w:firstLine="643"/>
        <w:jc w:val="left"/>
        <w:rPr>
          <w:rFonts w:ascii="黑体" w:eastAsia="黑体" w:hAnsi="黑体" w:cs="黑体"/>
          <w:b/>
          <w:kern w:val="0"/>
          <w:sz w:val="32"/>
          <w:szCs w:val="32"/>
        </w:rPr>
      </w:pPr>
      <w:r w:rsidRPr="00957D41">
        <w:rPr>
          <w:rFonts w:ascii="黑体" w:eastAsia="黑体" w:hAnsi="黑体" w:cs="黑体" w:hint="eastAsia"/>
          <w:b/>
          <w:kern w:val="0"/>
          <w:sz w:val="32"/>
          <w:szCs w:val="32"/>
        </w:rPr>
        <w:t>一、招生专业和学制</w:t>
      </w:r>
    </w:p>
    <w:p w:rsidR="00875854" w:rsidRPr="00957D41" w:rsidRDefault="00E147B5">
      <w:pPr>
        <w:widowControl/>
        <w:spacing w:line="560" w:lineRule="exact"/>
        <w:ind w:firstLineChars="200" w:firstLine="640"/>
        <w:jc w:val="left"/>
        <w:rPr>
          <w:rFonts w:ascii="仿宋_GB2312" w:eastAsia="仿宋_GB2312" w:hAnsi="仿宋_GB2312" w:cs="仿宋_GB2312"/>
          <w:kern w:val="0"/>
          <w:sz w:val="32"/>
          <w:szCs w:val="32"/>
        </w:rPr>
      </w:pPr>
      <w:r w:rsidRPr="00957D41">
        <w:rPr>
          <w:rFonts w:ascii="仿宋_GB2312" w:eastAsia="仿宋_GB2312" w:hAnsi="仿宋_GB2312" w:cs="仿宋_GB2312" w:hint="eastAsia"/>
          <w:kern w:val="0"/>
          <w:sz w:val="32"/>
          <w:szCs w:val="32"/>
        </w:rPr>
        <w:t>开设经济管理专业，学制为3年。</w:t>
      </w:r>
    </w:p>
    <w:p w:rsidR="00875854" w:rsidRPr="00957D41" w:rsidRDefault="00E147B5">
      <w:pPr>
        <w:widowControl/>
        <w:spacing w:line="560" w:lineRule="exact"/>
        <w:ind w:firstLineChars="200" w:firstLine="643"/>
        <w:jc w:val="left"/>
        <w:rPr>
          <w:rFonts w:ascii="仿宋_GB2312" w:eastAsia="仿宋_GB2312" w:hAnsi="仿宋_GB2312" w:cs="仿宋_GB2312"/>
          <w:b/>
          <w:kern w:val="0"/>
          <w:sz w:val="32"/>
          <w:szCs w:val="32"/>
        </w:rPr>
      </w:pPr>
      <w:r w:rsidRPr="00957D41">
        <w:rPr>
          <w:rFonts w:ascii="黑体" w:eastAsia="黑体" w:hAnsi="黑体" w:cs="黑体" w:hint="eastAsia"/>
          <w:b/>
          <w:kern w:val="0"/>
          <w:sz w:val="32"/>
          <w:szCs w:val="32"/>
        </w:rPr>
        <w:t>二、招生对象和条件</w:t>
      </w:r>
    </w:p>
    <w:p w:rsidR="00875854" w:rsidRPr="00957D41" w:rsidRDefault="00E147B5">
      <w:pPr>
        <w:widowControl/>
        <w:spacing w:line="560" w:lineRule="exact"/>
        <w:ind w:firstLineChars="200" w:firstLine="640"/>
        <w:jc w:val="left"/>
        <w:rPr>
          <w:rFonts w:ascii="仿宋_GB2312" w:eastAsia="仿宋_GB2312" w:hAnsi="仿宋_GB2312" w:cs="仿宋_GB2312"/>
          <w:kern w:val="0"/>
          <w:sz w:val="32"/>
          <w:szCs w:val="32"/>
        </w:rPr>
      </w:pPr>
      <w:r w:rsidRPr="00957D41">
        <w:rPr>
          <w:rFonts w:ascii="仿宋_GB2312" w:eastAsia="仿宋_GB2312" w:hAnsi="仿宋_GB2312" w:cs="仿宋_GB2312" w:hint="eastAsia"/>
          <w:kern w:val="0"/>
          <w:sz w:val="32"/>
          <w:szCs w:val="32"/>
        </w:rPr>
        <w:t>主要招收山东能源集团驻枣企业，枣庄地区党政群机关、事业单位、国有企业中的在职党员领导干部和专业技术人员。</w:t>
      </w:r>
    </w:p>
    <w:p w:rsidR="00875854" w:rsidRPr="00957D41" w:rsidRDefault="00C656AD">
      <w:pPr>
        <w:widowControl/>
        <w:spacing w:line="560" w:lineRule="exact"/>
        <w:ind w:firstLineChars="200" w:firstLine="640"/>
        <w:jc w:val="left"/>
        <w:rPr>
          <w:rFonts w:ascii="仿宋_GB2312" w:eastAsia="仿宋_GB2312" w:hAnsi="仿宋_GB2312" w:cs="仿宋_GB2312"/>
          <w:kern w:val="0"/>
          <w:sz w:val="32"/>
          <w:szCs w:val="32"/>
        </w:rPr>
      </w:pPr>
      <w:r w:rsidRPr="00957D41">
        <w:rPr>
          <w:rFonts w:ascii="仿宋" w:eastAsia="仿宋" w:hAnsi="仿宋" w:hint="eastAsia"/>
          <w:bCs/>
          <w:sz w:val="32"/>
          <w:szCs w:val="32"/>
        </w:rPr>
        <w:t>（一）</w:t>
      </w:r>
      <w:r w:rsidR="00E147B5" w:rsidRPr="00957D41">
        <w:rPr>
          <w:rFonts w:ascii="仿宋_GB2312" w:eastAsia="仿宋_GB2312" w:hAnsi="仿宋_GB2312" w:cs="仿宋_GB2312" w:hint="eastAsia"/>
          <w:kern w:val="0"/>
          <w:sz w:val="32"/>
          <w:szCs w:val="32"/>
        </w:rPr>
        <w:t>坚持党的基本路线、品德良好、遵纪守法、身体健康；</w:t>
      </w:r>
    </w:p>
    <w:p w:rsidR="00875854" w:rsidRPr="00957D41" w:rsidRDefault="00C656AD">
      <w:pPr>
        <w:widowControl/>
        <w:spacing w:line="560" w:lineRule="exact"/>
        <w:ind w:firstLineChars="200" w:firstLine="640"/>
        <w:jc w:val="left"/>
        <w:rPr>
          <w:rFonts w:ascii="仿宋_GB2312" w:eastAsia="仿宋_GB2312" w:hAnsi="仿宋_GB2312" w:cs="仿宋_GB2312"/>
          <w:kern w:val="0"/>
          <w:sz w:val="32"/>
          <w:szCs w:val="32"/>
        </w:rPr>
      </w:pPr>
      <w:r w:rsidRPr="00957D41">
        <w:rPr>
          <w:rFonts w:ascii="仿宋" w:eastAsia="仿宋" w:hAnsi="仿宋" w:hint="eastAsia"/>
          <w:bCs/>
          <w:sz w:val="32"/>
          <w:szCs w:val="32"/>
        </w:rPr>
        <w:t>（二）</w:t>
      </w:r>
      <w:r w:rsidR="00E147B5" w:rsidRPr="00957D41">
        <w:rPr>
          <w:rFonts w:ascii="仿宋_GB2312" w:eastAsia="仿宋_GB2312" w:hAnsi="仿宋_GB2312" w:cs="仿宋_GB2312" w:hint="eastAsia"/>
          <w:kern w:val="0"/>
          <w:sz w:val="32"/>
          <w:szCs w:val="32"/>
        </w:rPr>
        <w:t>具有本科及以上学历;</w:t>
      </w:r>
    </w:p>
    <w:p w:rsidR="00875854" w:rsidRPr="00957D41" w:rsidRDefault="00C656AD">
      <w:pPr>
        <w:widowControl/>
        <w:spacing w:line="560" w:lineRule="exact"/>
        <w:ind w:firstLineChars="200" w:firstLine="640"/>
        <w:jc w:val="left"/>
        <w:rPr>
          <w:rFonts w:ascii="仿宋_GB2312" w:eastAsia="仿宋_GB2312" w:hAnsi="仿宋_GB2312" w:cs="仿宋_GB2312"/>
          <w:kern w:val="0"/>
          <w:sz w:val="32"/>
          <w:szCs w:val="32"/>
        </w:rPr>
      </w:pPr>
      <w:r w:rsidRPr="00957D41">
        <w:rPr>
          <w:rFonts w:ascii="仿宋" w:eastAsia="仿宋" w:hAnsi="仿宋" w:hint="eastAsia"/>
          <w:bCs/>
          <w:sz w:val="32"/>
          <w:szCs w:val="32"/>
        </w:rPr>
        <w:t>（三）</w:t>
      </w:r>
      <w:r w:rsidR="00E147B5" w:rsidRPr="00957D41">
        <w:rPr>
          <w:rFonts w:ascii="仿宋_GB2312" w:eastAsia="仿宋_GB2312" w:hAnsi="仿宋_GB2312" w:cs="仿宋_GB2312" w:hint="eastAsia"/>
          <w:kern w:val="0"/>
          <w:sz w:val="32"/>
          <w:szCs w:val="32"/>
        </w:rPr>
        <w:t>中共党员（含预备党员）;</w:t>
      </w:r>
    </w:p>
    <w:p w:rsidR="00875854" w:rsidRPr="00957D41" w:rsidRDefault="00C656AD">
      <w:pPr>
        <w:widowControl/>
        <w:spacing w:line="560" w:lineRule="exact"/>
        <w:ind w:firstLineChars="200" w:firstLine="640"/>
        <w:jc w:val="left"/>
        <w:rPr>
          <w:rFonts w:ascii="仿宋_GB2312" w:eastAsia="仿宋_GB2312" w:hAnsi="仿宋_GB2312" w:cs="仿宋_GB2312"/>
          <w:kern w:val="0"/>
          <w:sz w:val="32"/>
          <w:szCs w:val="32"/>
        </w:rPr>
      </w:pPr>
      <w:r w:rsidRPr="00957D41">
        <w:rPr>
          <w:rFonts w:ascii="仿宋" w:eastAsia="仿宋" w:hAnsi="仿宋" w:hint="eastAsia"/>
          <w:bCs/>
          <w:sz w:val="32"/>
          <w:szCs w:val="32"/>
        </w:rPr>
        <w:t>（四）</w:t>
      </w:r>
      <w:r w:rsidR="00E147B5" w:rsidRPr="00957D41">
        <w:rPr>
          <w:rFonts w:ascii="仿宋_GB2312" w:eastAsia="仿宋_GB2312" w:hAnsi="仿宋_GB2312" w:cs="仿宋_GB2312" w:hint="eastAsia"/>
          <w:kern w:val="0"/>
          <w:sz w:val="32"/>
          <w:szCs w:val="32"/>
        </w:rPr>
        <w:t>具有副科级及以上领导职务，或四级主任科员及以上职级，或具有中级及以上专业技术职称且现聘中级及以上岗位</w:t>
      </w:r>
      <w:r w:rsidR="00CC5286">
        <w:rPr>
          <w:rFonts w:ascii="仿宋_GB2312" w:eastAsia="仿宋_GB2312" w:hAnsi="仿宋_GB2312" w:cs="仿宋_GB2312" w:hint="eastAsia"/>
          <w:kern w:val="0"/>
          <w:sz w:val="32"/>
          <w:szCs w:val="32"/>
        </w:rPr>
        <w:t>；</w:t>
      </w:r>
    </w:p>
    <w:p w:rsidR="00875854" w:rsidRPr="00957D41" w:rsidRDefault="00C656AD">
      <w:pPr>
        <w:widowControl/>
        <w:spacing w:line="560" w:lineRule="exact"/>
        <w:ind w:firstLineChars="200" w:firstLine="640"/>
        <w:jc w:val="left"/>
        <w:rPr>
          <w:rFonts w:ascii="仿宋_GB2312" w:eastAsia="仿宋_GB2312" w:hAnsi="仿宋_GB2312" w:cs="仿宋_GB2312"/>
          <w:kern w:val="0"/>
          <w:sz w:val="32"/>
          <w:szCs w:val="32"/>
        </w:rPr>
      </w:pPr>
      <w:r w:rsidRPr="00957D41">
        <w:rPr>
          <w:rFonts w:ascii="仿宋" w:eastAsia="仿宋" w:hAnsi="仿宋" w:hint="eastAsia"/>
          <w:bCs/>
          <w:sz w:val="32"/>
          <w:szCs w:val="32"/>
        </w:rPr>
        <w:t>（五）</w:t>
      </w:r>
      <w:r w:rsidR="00E147B5" w:rsidRPr="00957D41">
        <w:rPr>
          <w:rFonts w:ascii="仿宋_GB2312" w:eastAsia="仿宋_GB2312" w:hAnsi="仿宋_GB2312" w:cs="仿宋_GB2312" w:hint="eastAsia"/>
          <w:kern w:val="0"/>
          <w:sz w:val="32"/>
          <w:szCs w:val="32"/>
        </w:rPr>
        <w:t>经所在单位同意，能保证到校学习。</w:t>
      </w:r>
    </w:p>
    <w:p w:rsidR="00875854" w:rsidRPr="00957D41" w:rsidRDefault="00E147B5">
      <w:pPr>
        <w:widowControl/>
        <w:spacing w:line="560" w:lineRule="exact"/>
        <w:ind w:firstLineChars="200" w:firstLine="640"/>
        <w:jc w:val="left"/>
        <w:rPr>
          <w:rFonts w:ascii="仿宋_GB2312" w:eastAsia="仿宋_GB2312" w:hAnsi="仿宋_GB2312" w:cs="仿宋_GB2312"/>
          <w:kern w:val="0"/>
          <w:sz w:val="32"/>
          <w:szCs w:val="32"/>
        </w:rPr>
      </w:pPr>
      <w:r w:rsidRPr="00957D41">
        <w:rPr>
          <w:rFonts w:ascii="仿宋_GB2312" w:eastAsia="仿宋_GB2312" w:hAnsi="仿宋_GB2312" w:cs="仿宋_GB2312" w:hint="eastAsia"/>
          <w:kern w:val="0"/>
          <w:sz w:val="32"/>
          <w:szCs w:val="32"/>
        </w:rPr>
        <w:t>非中共党员报考须具备“</w:t>
      </w:r>
      <w:r w:rsidR="00A143F7" w:rsidRPr="00A143F7">
        <w:rPr>
          <w:rFonts w:ascii="仿宋_GB2312" w:eastAsia="仿宋_GB2312" w:hAnsi="仿宋_GB2312" w:cs="仿宋_GB2312" w:hint="eastAsia"/>
          <w:kern w:val="0"/>
          <w:sz w:val="32"/>
          <w:szCs w:val="32"/>
        </w:rPr>
        <w:t>（一）（二）（五）</w:t>
      </w:r>
      <w:r w:rsidRPr="00957D41">
        <w:rPr>
          <w:rFonts w:ascii="仿宋_GB2312" w:eastAsia="仿宋_GB2312" w:hAnsi="仿宋_GB2312" w:cs="仿宋_GB2312" w:hint="eastAsia"/>
          <w:kern w:val="0"/>
          <w:sz w:val="32"/>
          <w:szCs w:val="32"/>
        </w:rPr>
        <w:t>”项条件和正科级及以上领导职务。</w:t>
      </w:r>
    </w:p>
    <w:p w:rsidR="004C09E5" w:rsidRPr="00957D41" w:rsidRDefault="004C09E5" w:rsidP="004C09E5">
      <w:pPr>
        <w:widowControl/>
        <w:spacing w:line="560" w:lineRule="exact"/>
        <w:ind w:firstLineChars="200" w:firstLine="640"/>
        <w:jc w:val="left"/>
        <w:rPr>
          <w:rFonts w:ascii="仿宋_GB2312" w:eastAsia="仿宋_GB2312" w:hAnsi="仿宋_GB2312" w:cs="仿宋_GB2312"/>
          <w:kern w:val="0"/>
          <w:sz w:val="32"/>
          <w:szCs w:val="32"/>
        </w:rPr>
      </w:pPr>
      <w:r w:rsidRPr="00957D41">
        <w:rPr>
          <w:rFonts w:ascii="仿宋_GB2312" w:eastAsia="仿宋_GB2312" w:hAnsi="仿宋_GB2312" w:cs="仿宋_GB2312" w:hint="eastAsia"/>
          <w:kern w:val="0"/>
          <w:sz w:val="32"/>
          <w:szCs w:val="32"/>
        </w:rPr>
        <w:t>符合报名基本条件且已取得硕士学位证书或研究生学历证书可免试入学。</w:t>
      </w:r>
    </w:p>
    <w:p w:rsidR="00875854" w:rsidRPr="00957D41" w:rsidRDefault="00E147B5">
      <w:pPr>
        <w:widowControl/>
        <w:spacing w:line="560" w:lineRule="exact"/>
        <w:ind w:firstLineChars="200" w:firstLine="640"/>
        <w:jc w:val="left"/>
        <w:rPr>
          <w:rFonts w:ascii="仿宋_GB2312" w:eastAsia="仿宋_GB2312" w:hAnsi="仿宋_GB2312" w:cs="仿宋_GB2312"/>
          <w:kern w:val="0"/>
          <w:sz w:val="32"/>
          <w:szCs w:val="32"/>
        </w:rPr>
      </w:pPr>
      <w:r w:rsidRPr="00957D41">
        <w:rPr>
          <w:rFonts w:ascii="仿宋_GB2312" w:eastAsia="仿宋_GB2312" w:hAnsi="仿宋_GB2312" w:cs="仿宋_GB2312" w:hint="eastAsia"/>
          <w:kern w:val="0"/>
          <w:sz w:val="32"/>
          <w:szCs w:val="32"/>
        </w:rPr>
        <w:lastRenderedPageBreak/>
        <w:t>限制报考的情形：三年内被省委党校开除学籍、在省委党校在职研究生招生考试中有作弊违纪行为的不得报考。</w:t>
      </w:r>
    </w:p>
    <w:p w:rsidR="00875854" w:rsidRPr="00957D41" w:rsidRDefault="00007C08" w:rsidP="00007C08">
      <w:pPr>
        <w:widowControl/>
        <w:spacing w:line="560" w:lineRule="exact"/>
        <w:ind w:firstLineChars="200" w:firstLine="643"/>
        <w:jc w:val="left"/>
        <w:rPr>
          <w:rFonts w:ascii="黑体" w:eastAsia="黑体" w:hAnsi="黑体" w:cs="黑体"/>
          <w:b/>
          <w:kern w:val="0"/>
          <w:sz w:val="32"/>
          <w:szCs w:val="32"/>
        </w:rPr>
      </w:pPr>
      <w:r w:rsidRPr="00957D41">
        <w:rPr>
          <w:rFonts w:ascii="黑体" w:eastAsia="黑体" w:hAnsi="黑体" w:cs="黑体" w:hint="eastAsia"/>
          <w:b/>
          <w:kern w:val="0"/>
          <w:sz w:val="32"/>
          <w:szCs w:val="32"/>
        </w:rPr>
        <w:t>三、</w:t>
      </w:r>
      <w:r w:rsidR="00E147B5" w:rsidRPr="00957D41">
        <w:rPr>
          <w:rFonts w:ascii="黑体" w:eastAsia="黑体" w:hAnsi="黑体" w:cs="黑体" w:hint="eastAsia"/>
          <w:b/>
          <w:kern w:val="0"/>
          <w:sz w:val="32"/>
          <w:szCs w:val="32"/>
        </w:rPr>
        <w:t>招生</w:t>
      </w:r>
      <w:r w:rsidRPr="00957D41">
        <w:rPr>
          <w:rFonts w:ascii="黑体" w:eastAsia="黑体" w:hAnsi="黑体" w:cs="黑体" w:hint="eastAsia"/>
          <w:b/>
          <w:kern w:val="0"/>
          <w:sz w:val="32"/>
          <w:szCs w:val="32"/>
        </w:rPr>
        <w:t>程序</w:t>
      </w:r>
    </w:p>
    <w:p w:rsidR="00875854" w:rsidRPr="00957D41" w:rsidRDefault="00E147B5">
      <w:pPr>
        <w:widowControl/>
        <w:spacing w:line="560" w:lineRule="exact"/>
        <w:ind w:firstLineChars="200" w:firstLine="640"/>
        <w:jc w:val="left"/>
        <w:rPr>
          <w:rFonts w:ascii="仿宋_GB2312" w:eastAsia="仿宋_GB2312" w:hAnsi="仿宋_GB2312" w:cs="仿宋_GB2312"/>
          <w:kern w:val="0"/>
          <w:sz w:val="32"/>
          <w:szCs w:val="32"/>
        </w:rPr>
      </w:pPr>
      <w:r w:rsidRPr="00957D41">
        <w:rPr>
          <w:rFonts w:ascii="仿宋_GB2312" w:eastAsia="仿宋_GB2312" w:hAnsi="仿宋_GB2312" w:cs="仿宋_GB2312" w:hint="eastAsia"/>
          <w:kern w:val="0"/>
          <w:sz w:val="32"/>
          <w:szCs w:val="32"/>
        </w:rPr>
        <w:t>实行计划招生。个人申请（所在单位推荐）；组织人事部门审核；分院资格审核；参加省委党校</w:t>
      </w:r>
      <w:bookmarkStart w:id="0" w:name="_GoBack"/>
      <w:bookmarkEnd w:id="0"/>
      <w:r w:rsidRPr="00957D41">
        <w:rPr>
          <w:rFonts w:ascii="仿宋_GB2312" w:eastAsia="仿宋_GB2312" w:hAnsi="仿宋_GB2312" w:cs="仿宋_GB2312" w:hint="eastAsia"/>
          <w:kern w:val="0"/>
          <w:sz w:val="32"/>
          <w:szCs w:val="32"/>
        </w:rPr>
        <w:t>统一招生考试；省院对录取资格线上考生资格复审；按成绩择优录取。</w:t>
      </w:r>
    </w:p>
    <w:p w:rsidR="00875854" w:rsidRPr="00957D41" w:rsidRDefault="00E147B5">
      <w:pPr>
        <w:widowControl/>
        <w:spacing w:line="560" w:lineRule="exact"/>
        <w:ind w:firstLineChars="200" w:firstLine="643"/>
        <w:jc w:val="left"/>
        <w:rPr>
          <w:rFonts w:ascii="黑体" w:eastAsia="黑体" w:hAnsi="黑体" w:cs="黑体"/>
          <w:b/>
          <w:kern w:val="0"/>
          <w:sz w:val="32"/>
          <w:szCs w:val="32"/>
        </w:rPr>
      </w:pPr>
      <w:r w:rsidRPr="00957D41">
        <w:rPr>
          <w:rFonts w:ascii="黑体" w:eastAsia="黑体" w:hAnsi="黑体" w:cs="黑体" w:hint="eastAsia"/>
          <w:b/>
          <w:kern w:val="0"/>
          <w:sz w:val="32"/>
          <w:szCs w:val="32"/>
        </w:rPr>
        <w:t>四、报名有关事项</w:t>
      </w:r>
    </w:p>
    <w:p w:rsidR="00875854" w:rsidRPr="00957D41" w:rsidRDefault="00E147B5">
      <w:pPr>
        <w:widowControl/>
        <w:spacing w:line="560" w:lineRule="exact"/>
        <w:ind w:firstLineChars="200" w:firstLine="643"/>
        <w:jc w:val="left"/>
        <w:rPr>
          <w:rFonts w:ascii="仿宋_GB2312" w:eastAsia="仿宋_GB2312" w:hAnsi="仿宋_GB2312" w:cs="仿宋_GB2312"/>
          <w:kern w:val="0"/>
          <w:sz w:val="32"/>
          <w:szCs w:val="32"/>
        </w:rPr>
      </w:pPr>
      <w:r w:rsidRPr="00957D41">
        <w:rPr>
          <w:rFonts w:ascii="楷体" w:eastAsia="楷体" w:hAnsi="楷体" w:cs="楷体" w:hint="eastAsia"/>
          <w:b/>
          <w:kern w:val="0"/>
          <w:sz w:val="32"/>
          <w:szCs w:val="32"/>
        </w:rPr>
        <w:t>（一）报名时间</w:t>
      </w:r>
    </w:p>
    <w:p w:rsidR="00875854" w:rsidRPr="00957D41" w:rsidRDefault="00E147B5">
      <w:pPr>
        <w:widowControl/>
        <w:spacing w:line="560" w:lineRule="exact"/>
        <w:ind w:firstLineChars="200" w:firstLine="640"/>
        <w:jc w:val="left"/>
        <w:rPr>
          <w:rFonts w:ascii="仿宋_GB2312" w:eastAsia="仿宋_GB2312" w:hAnsi="仿宋_GB2312" w:cs="仿宋_GB2312"/>
          <w:kern w:val="0"/>
          <w:sz w:val="32"/>
          <w:szCs w:val="32"/>
        </w:rPr>
      </w:pPr>
      <w:r w:rsidRPr="00957D41">
        <w:rPr>
          <w:rFonts w:ascii="仿宋_GB2312" w:eastAsia="仿宋_GB2312" w:hAnsi="仿宋_GB2312" w:cs="仿宋_GB2312" w:hint="eastAsia"/>
          <w:kern w:val="0"/>
          <w:sz w:val="32"/>
          <w:szCs w:val="32"/>
        </w:rPr>
        <w:t>2024年3月4日9:00—17:00</w:t>
      </w:r>
    </w:p>
    <w:p w:rsidR="00875854" w:rsidRPr="00957D41" w:rsidRDefault="00E147B5">
      <w:pPr>
        <w:widowControl/>
        <w:spacing w:line="560" w:lineRule="exact"/>
        <w:ind w:firstLineChars="200" w:firstLine="643"/>
        <w:jc w:val="left"/>
        <w:rPr>
          <w:rFonts w:ascii="楷体" w:eastAsia="楷体" w:hAnsi="楷体" w:cs="楷体"/>
          <w:b/>
          <w:kern w:val="0"/>
          <w:sz w:val="32"/>
          <w:szCs w:val="32"/>
        </w:rPr>
      </w:pPr>
      <w:r w:rsidRPr="00957D41">
        <w:rPr>
          <w:rFonts w:ascii="楷体" w:eastAsia="楷体" w:hAnsi="楷体" w:cs="楷体" w:hint="eastAsia"/>
          <w:b/>
          <w:kern w:val="0"/>
          <w:sz w:val="32"/>
          <w:szCs w:val="32"/>
        </w:rPr>
        <w:t>（二）报名程序和方式</w:t>
      </w:r>
    </w:p>
    <w:p w:rsidR="00875854" w:rsidRPr="00957D41" w:rsidRDefault="00E147B5">
      <w:pPr>
        <w:widowControl/>
        <w:spacing w:line="560" w:lineRule="exact"/>
        <w:ind w:firstLineChars="200" w:firstLine="640"/>
        <w:jc w:val="left"/>
        <w:rPr>
          <w:rFonts w:ascii="仿宋_GB2312" w:eastAsia="仿宋_GB2312" w:hAnsi="仿宋_GB2312" w:cs="仿宋_GB2312"/>
          <w:bCs/>
          <w:kern w:val="0"/>
          <w:sz w:val="32"/>
          <w:szCs w:val="32"/>
        </w:rPr>
      </w:pPr>
      <w:r w:rsidRPr="00957D41">
        <w:rPr>
          <w:rFonts w:ascii="仿宋_GB2312" w:eastAsia="仿宋_GB2312" w:hAnsi="仿宋_GB2312" w:cs="仿宋_GB2312" w:hint="eastAsia"/>
          <w:bCs/>
          <w:kern w:val="0"/>
          <w:sz w:val="32"/>
          <w:szCs w:val="32"/>
        </w:rPr>
        <w:t>采取网上填报方式，从报名到考试主要有以下步骤:</w:t>
      </w:r>
    </w:p>
    <w:p w:rsidR="00875854" w:rsidRPr="00957D41" w:rsidRDefault="00E147B5">
      <w:pPr>
        <w:widowControl/>
        <w:spacing w:line="560" w:lineRule="exact"/>
        <w:ind w:firstLineChars="200" w:firstLine="643"/>
        <w:jc w:val="left"/>
        <w:rPr>
          <w:rFonts w:ascii="仿宋_GB2312" w:eastAsia="仿宋_GB2312" w:hAnsi="仿宋_GB2312" w:cs="仿宋_GB2312"/>
          <w:bCs/>
          <w:kern w:val="0"/>
          <w:sz w:val="32"/>
          <w:szCs w:val="32"/>
        </w:rPr>
      </w:pPr>
      <w:r w:rsidRPr="00957D41">
        <w:rPr>
          <w:rFonts w:ascii="楷体" w:eastAsia="楷体" w:hAnsi="楷体" w:cs="楷体" w:hint="eastAsia"/>
          <w:b/>
          <w:kern w:val="0"/>
          <w:sz w:val="32"/>
          <w:szCs w:val="32"/>
        </w:rPr>
        <w:t>1.账号开通。</w:t>
      </w:r>
      <w:r w:rsidRPr="00957D41">
        <w:rPr>
          <w:rFonts w:ascii="仿宋_GB2312" w:eastAsia="仿宋_GB2312" w:hAnsi="仿宋_GB2312" w:cs="仿宋_GB2312" w:hint="eastAsia"/>
          <w:bCs/>
          <w:kern w:val="0"/>
          <w:sz w:val="32"/>
          <w:szCs w:val="32"/>
        </w:rPr>
        <w:t>报考人员在</w:t>
      </w:r>
      <w:r w:rsidR="00F75421" w:rsidRPr="00957D41">
        <w:rPr>
          <w:rFonts w:ascii="仿宋_GB2312" w:eastAsia="仿宋_GB2312" w:hAnsi="仿宋_GB2312" w:cs="仿宋_GB2312" w:hint="eastAsia"/>
          <w:bCs/>
          <w:kern w:val="0"/>
          <w:sz w:val="32"/>
          <w:szCs w:val="32"/>
        </w:rPr>
        <w:t>报名</w:t>
      </w:r>
      <w:r w:rsidRPr="00957D41">
        <w:rPr>
          <w:rFonts w:ascii="仿宋_GB2312" w:eastAsia="仿宋_GB2312" w:hAnsi="仿宋_GB2312" w:cs="仿宋_GB2312" w:hint="eastAsia"/>
          <w:bCs/>
          <w:kern w:val="0"/>
          <w:sz w:val="32"/>
          <w:szCs w:val="32"/>
        </w:rPr>
        <w:t>时间内扫描</w:t>
      </w:r>
      <w:r w:rsidR="00F75421" w:rsidRPr="00957D41">
        <w:rPr>
          <w:rFonts w:ascii="仿宋_GB2312" w:eastAsia="仿宋_GB2312" w:hAnsi="仿宋_GB2312" w:cs="仿宋_GB2312" w:hint="eastAsia"/>
          <w:bCs/>
          <w:kern w:val="0"/>
          <w:sz w:val="32"/>
          <w:szCs w:val="32"/>
        </w:rPr>
        <w:t>下方</w:t>
      </w:r>
      <w:r w:rsidRPr="00957D41">
        <w:rPr>
          <w:rFonts w:ascii="仿宋_GB2312" w:eastAsia="仿宋_GB2312" w:hAnsi="仿宋_GB2312" w:cs="仿宋_GB2312" w:hint="eastAsia"/>
          <w:bCs/>
          <w:kern w:val="0"/>
          <w:sz w:val="32"/>
          <w:szCs w:val="32"/>
        </w:rPr>
        <w:t>二维码登记报名信息，符合条件的在五个工作日内由工作人员开通报名账号。</w:t>
      </w:r>
    </w:p>
    <w:p w:rsidR="00875854" w:rsidRPr="00957D41" w:rsidRDefault="00E147B5">
      <w:pPr>
        <w:widowControl/>
        <w:spacing w:line="560" w:lineRule="exact"/>
        <w:ind w:firstLineChars="200" w:firstLine="640"/>
        <w:rPr>
          <w:rFonts w:ascii="仿宋_GB2312" w:eastAsia="仿宋_GB2312" w:hAnsi="仿宋_GB2312" w:cs="仿宋_GB2312"/>
          <w:bCs/>
          <w:kern w:val="0"/>
          <w:sz w:val="32"/>
          <w:szCs w:val="32"/>
        </w:rPr>
      </w:pPr>
      <w:r w:rsidRPr="00957D41">
        <w:rPr>
          <w:rFonts w:ascii="仿宋_GB2312" w:eastAsia="仿宋_GB2312" w:hAnsi="仿宋_GB2312" w:cs="仿宋_GB2312" w:hint="eastAsia"/>
          <w:bCs/>
          <w:kern w:val="0"/>
          <w:sz w:val="32"/>
          <w:szCs w:val="32"/>
        </w:rPr>
        <w:t>在职研究生报名链接：</w:t>
      </w:r>
    </w:p>
    <w:p w:rsidR="00875854" w:rsidRPr="00957D41" w:rsidRDefault="00E147B5">
      <w:pPr>
        <w:widowControl/>
        <w:spacing w:line="560" w:lineRule="exact"/>
        <w:ind w:firstLineChars="200" w:firstLine="640"/>
        <w:rPr>
          <w:rFonts w:ascii="仿宋_GB2312" w:eastAsia="仿宋_GB2312" w:hAnsi="仿宋_GB2312" w:cs="仿宋_GB2312"/>
          <w:bCs/>
          <w:kern w:val="0"/>
          <w:sz w:val="32"/>
          <w:szCs w:val="32"/>
        </w:rPr>
      </w:pPr>
      <w:r w:rsidRPr="00957D41">
        <w:rPr>
          <w:rFonts w:ascii="仿宋_GB2312" w:eastAsia="仿宋_GB2312" w:hAnsi="仿宋_GB2312" w:cs="仿宋_GB2312" w:hint="eastAsia"/>
          <w:bCs/>
          <w:kern w:val="0"/>
          <w:sz w:val="32"/>
          <w:szCs w:val="32"/>
        </w:rPr>
        <w:t xml:space="preserve">https://www.wjx.top/vm/PianvmV.aspx# </w:t>
      </w:r>
    </w:p>
    <w:p w:rsidR="00875854" w:rsidRPr="00957D41" w:rsidRDefault="00E147B5">
      <w:pPr>
        <w:widowControl/>
        <w:spacing w:line="560" w:lineRule="exact"/>
        <w:ind w:firstLineChars="200" w:firstLine="640"/>
        <w:rPr>
          <w:rFonts w:ascii="仿宋_GB2312" w:eastAsia="仿宋_GB2312" w:hAnsi="仿宋_GB2312" w:cs="仿宋_GB2312"/>
          <w:bCs/>
          <w:kern w:val="0"/>
          <w:sz w:val="32"/>
          <w:szCs w:val="32"/>
        </w:rPr>
      </w:pPr>
      <w:r w:rsidRPr="00957D41">
        <w:rPr>
          <w:rFonts w:ascii="仿宋_GB2312" w:eastAsia="仿宋_GB2312" w:hAnsi="仿宋_GB2312" w:cs="仿宋_GB2312" w:hint="eastAsia"/>
          <w:bCs/>
          <w:noProof/>
          <w:kern w:val="0"/>
          <w:sz w:val="32"/>
          <w:szCs w:val="32"/>
        </w:rPr>
        <w:drawing>
          <wp:anchor distT="0" distB="0" distL="114300" distR="114300" simplePos="0" relativeHeight="251660288" behindDoc="0" locked="0" layoutInCell="1" allowOverlap="1" wp14:anchorId="6C0920C6" wp14:editId="353B4A69">
            <wp:simplePos x="0" y="0"/>
            <wp:positionH relativeFrom="column">
              <wp:posOffset>1386840</wp:posOffset>
            </wp:positionH>
            <wp:positionV relativeFrom="paragraph">
              <wp:posOffset>448310</wp:posOffset>
            </wp:positionV>
            <wp:extent cx="1772285" cy="1772285"/>
            <wp:effectExtent l="0" t="0" r="18415" b="18415"/>
            <wp:wrapTopAndBottom/>
            <wp:docPr id="1" name="图片 1" descr="bb5a003d84dbe0db1db909d414769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b5a003d84dbe0db1db909d4147690c"/>
                    <pic:cNvPicPr>
                      <a:picLocks noChangeAspect="1"/>
                    </pic:cNvPicPr>
                  </pic:nvPicPr>
                  <pic:blipFill>
                    <a:blip r:embed="rId8"/>
                    <a:stretch>
                      <a:fillRect/>
                    </a:stretch>
                  </pic:blipFill>
                  <pic:spPr>
                    <a:xfrm>
                      <a:off x="0" y="0"/>
                      <a:ext cx="1772285" cy="1772285"/>
                    </a:xfrm>
                    <a:prstGeom prst="rect">
                      <a:avLst/>
                    </a:prstGeom>
                  </pic:spPr>
                </pic:pic>
              </a:graphicData>
            </a:graphic>
          </wp:anchor>
        </w:drawing>
      </w:r>
      <w:r w:rsidRPr="00957D41">
        <w:rPr>
          <w:rFonts w:ascii="仿宋_GB2312" w:eastAsia="仿宋_GB2312" w:hAnsi="仿宋_GB2312" w:cs="仿宋_GB2312" w:hint="eastAsia"/>
          <w:bCs/>
          <w:kern w:val="0"/>
          <w:sz w:val="32"/>
          <w:szCs w:val="32"/>
        </w:rPr>
        <w:t>在职研究生报名二维码：</w:t>
      </w:r>
    </w:p>
    <w:p w:rsidR="00875854" w:rsidRPr="00957D41" w:rsidRDefault="00875854">
      <w:pPr>
        <w:widowControl/>
        <w:spacing w:line="560" w:lineRule="exact"/>
        <w:rPr>
          <w:rFonts w:ascii="仿宋_GB2312" w:eastAsia="仿宋_GB2312" w:hAnsi="仿宋_GB2312" w:cs="仿宋_GB2312"/>
          <w:bCs/>
          <w:kern w:val="0"/>
          <w:sz w:val="32"/>
          <w:szCs w:val="32"/>
        </w:rPr>
      </w:pPr>
    </w:p>
    <w:p w:rsidR="00875854" w:rsidRPr="00957D41" w:rsidRDefault="00E147B5">
      <w:pPr>
        <w:spacing w:line="560" w:lineRule="exact"/>
        <w:ind w:firstLine="600"/>
        <w:jc w:val="left"/>
        <w:rPr>
          <w:rFonts w:ascii="仿宋_GB2312" w:eastAsia="仿宋_GB2312" w:hAnsi="仿宋_GB2312" w:cs="仿宋_GB2312"/>
          <w:bCs/>
          <w:kern w:val="0"/>
          <w:sz w:val="32"/>
          <w:szCs w:val="32"/>
        </w:rPr>
      </w:pPr>
      <w:r w:rsidRPr="00957D41">
        <w:rPr>
          <w:rFonts w:ascii="仿宋_GB2312" w:eastAsia="仿宋_GB2312" w:hAnsi="仿宋_GB2312" w:cs="仿宋_GB2312" w:hint="eastAsia"/>
          <w:bCs/>
          <w:kern w:val="0"/>
          <w:sz w:val="32"/>
          <w:szCs w:val="32"/>
        </w:rPr>
        <w:t>程序输入项为：姓名、身份证号、手机号和工作单位。</w:t>
      </w:r>
    </w:p>
    <w:p w:rsidR="00875854" w:rsidRPr="00957D41" w:rsidRDefault="00E147B5">
      <w:pPr>
        <w:spacing w:line="560" w:lineRule="exact"/>
        <w:ind w:firstLine="600"/>
        <w:jc w:val="left"/>
        <w:rPr>
          <w:rFonts w:ascii="仿宋_GB2312" w:eastAsia="仿宋_GB2312" w:hAnsi="仿宋_GB2312" w:cs="仿宋_GB2312"/>
          <w:bCs/>
          <w:kern w:val="0"/>
          <w:sz w:val="32"/>
          <w:szCs w:val="32"/>
        </w:rPr>
      </w:pPr>
      <w:r w:rsidRPr="00957D41">
        <w:rPr>
          <w:rFonts w:ascii="仿宋_GB2312" w:eastAsia="仿宋_GB2312" w:hAnsi="宋体" w:cs="宋体" w:hint="eastAsia"/>
          <w:sz w:val="32"/>
          <w:szCs w:val="32"/>
        </w:rPr>
        <w:lastRenderedPageBreak/>
        <w:t>选择项为</w:t>
      </w:r>
      <w:r w:rsidRPr="00957D41">
        <w:rPr>
          <w:rFonts w:ascii="仿宋_GB2312" w:eastAsia="仿宋_GB2312" w:hAnsi="仿宋_GB2312" w:cs="仿宋_GB2312" w:hint="eastAsia"/>
          <w:bCs/>
          <w:kern w:val="0"/>
          <w:sz w:val="32"/>
          <w:szCs w:val="32"/>
        </w:rPr>
        <w:t>：性别、政治面貌、单位性质、职务职级、职称、学历学位（以组织认定为准）。</w:t>
      </w:r>
    </w:p>
    <w:p w:rsidR="00875854" w:rsidRPr="00957D41" w:rsidRDefault="00E147B5">
      <w:pPr>
        <w:widowControl/>
        <w:spacing w:line="560" w:lineRule="exact"/>
        <w:ind w:firstLineChars="200" w:firstLine="643"/>
        <w:jc w:val="left"/>
        <w:rPr>
          <w:rFonts w:ascii="仿宋_GB2312" w:eastAsia="仿宋_GB2312" w:hAnsi="仿宋_GB2312" w:cs="仿宋_GB2312"/>
          <w:kern w:val="0"/>
          <w:sz w:val="32"/>
          <w:szCs w:val="32"/>
        </w:rPr>
      </w:pPr>
      <w:r w:rsidRPr="00957D41">
        <w:rPr>
          <w:rFonts w:ascii="仿宋_GB2312" w:eastAsia="仿宋_GB2312" w:hAnsi="仿宋_GB2312" w:cs="仿宋_GB2312" w:hint="eastAsia"/>
          <w:b/>
          <w:bCs/>
          <w:kern w:val="0"/>
          <w:sz w:val="32"/>
          <w:szCs w:val="32"/>
        </w:rPr>
        <w:t>2.网上填报。</w:t>
      </w:r>
      <w:r w:rsidRPr="00957D41">
        <w:rPr>
          <w:rFonts w:ascii="仿宋_GB2312" w:eastAsia="仿宋_GB2312" w:hAnsi="仿宋_GB2312" w:cs="仿宋_GB2312" w:hint="eastAsia"/>
          <w:kern w:val="0"/>
          <w:sz w:val="32"/>
          <w:szCs w:val="32"/>
        </w:rPr>
        <w:t>开通报名账号的报考人员，根据短信提示登录网上报名系统，填写完成个人信息并上传报名材料，格式及要求详见</w:t>
      </w:r>
      <w:hyperlink r:id="rId9" w:history="1">
        <w:r w:rsidR="00F75421" w:rsidRPr="00957D41">
          <w:rPr>
            <w:rStyle w:val="a5"/>
            <w:rFonts w:ascii="仿宋" w:eastAsia="仿宋" w:hAnsi="仿宋" w:cs="宋体" w:hint="eastAsia"/>
            <w:color w:val="auto"/>
            <w:spacing w:val="8"/>
            <w:kern w:val="0"/>
            <w:sz w:val="32"/>
            <w:szCs w:val="32"/>
          </w:rPr>
          <w:t>《</w:t>
        </w:r>
        <w:r w:rsidR="00F75421" w:rsidRPr="00957D41">
          <w:rPr>
            <w:rStyle w:val="a5"/>
            <w:rFonts w:ascii="仿宋" w:eastAsia="仿宋" w:hAnsi="仿宋" w:cs="宋体"/>
            <w:color w:val="auto"/>
            <w:spacing w:val="8"/>
            <w:kern w:val="0"/>
            <w:sz w:val="32"/>
            <w:szCs w:val="32"/>
          </w:rPr>
          <w:t>在职研究生报名系统填写</w:t>
        </w:r>
        <w:r w:rsidR="00F75421" w:rsidRPr="00957D41">
          <w:rPr>
            <w:rStyle w:val="a5"/>
            <w:rFonts w:ascii="仿宋" w:eastAsia="仿宋" w:hAnsi="仿宋" w:cs="宋体" w:hint="eastAsia"/>
            <w:color w:val="auto"/>
            <w:spacing w:val="8"/>
            <w:kern w:val="0"/>
            <w:sz w:val="32"/>
            <w:szCs w:val="32"/>
          </w:rPr>
          <w:t>须知》</w:t>
        </w:r>
      </w:hyperlink>
      <w:r w:rsidR="00F75421" w:rsidRPr="00957D41">
        <w:rPr>
          <w:rFonts w:ascii="仿宋" w:eastAsia="仿宋" w:hAnsi="仿宋" w:cs="Arial" w:hint="eastAsia"/>
          <w:kern w:val="0"/>
          <w:sz w:val="32"/>
          <w:szCs w:val="32"/>
        </w:rPr>
        <w:t>。</w:t>
      </w:r>
    </w:p>
    <w:p w:rsidR="00875854" w:rsidRPr="00957D41" w:rsidRDefault="00E147B5">
      <w:pPr>
        <w:widowControl/>
        <w:spacing w:line="560" w:lineRule="exact"/>
        <w:ind w:firstLineChars="200" w:firstLine="640"/>
        <w:jc w:val="left"/>
        <w:rPr>
          <w:rFonts w:ascii="仿宋_GB2312" w:eastAsia="仿宋_GB2312" w:hAnsi="仿宋_GB2312" w:cs="仿宋_GB2312"/>
          <w:kern w:val="0"/>
          <w:sz w:val="32"/>
          <w:szCs w:val="32"/>
        </w:rPr>
      </w:pPr>
      <w:r w:rsidRPr="00957D41">
        <w:rPr>
          <w:rFonts w:ascii="仿宋_GB2312" w:eastAsia="仿宋_GB2312" w:hAnsi="仿宋_GB2312" w:cs="仿宋_GB2312" w:hint="eastAsia"/>
          <w:kern w:val="0"/>
          <w:sz w:val="32"/>
          <w:szCs w:val="32"/>
        </w:rPr>
        <w:t>上传材料如下：</w:t>
      </w:r>
    </w:p>
    <w:tbl>
      <w:tblPr>
        <w:tblW w:w="8741" w:type="dxa"/>
        <w:jc w:val="center"/>
        <w:tblLayout w:type="fixed"/>
        <w:tblCellMar>
          <w:left w:w="0" w:type="dxa"/>
          <w:right w:w="0" w:type="dxa"/>
        </w:tblCellMar>
        <w:tblLook w:val="04A0" w:firstRow="1" w:lastRow="0" w:firstColumn="1" w:lastColumn="0" w:noHBand="0" w:noVBand="1"/>
      </w:tblPr>
      <w:tblGrid>
        <w:gridCol w:w="943"/>
        <w:gridCol w:w="7798"/>
      </w:tblGrid>
      <w:tr w:rsidR="00957D41" w:rsidRPr="00957D41">
        <w:trPr>
          <w:trHeight w:val="737"/>
          <w:jc w:val="center"/>
        </w:trPr>
        <w:tc>
          <w:tcPr>
            <w:tcW w:w="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75854" w:rsidRPr="00957D41" w:rsidRDefault="00E147B5">
            <w:pPr>
              <w:widowControl/>
              <w:spacing w:line="360" w:lineRule="auto"/>
              <w:jc w:val="center"/>
              <w:rPr>
                <w:rFonts w:ascii="仿宋_GB2312" w:eastAsia="仿宋_GB2312" w:hAnsi="仿宋_GB2312" w:cs="仿宋_GB2312"/>
                <w:kern w:val="0"/>
                <w:sz w:val="32"/>
                <w:szCs w:val="32"/>
              </w:rPr>
            </w:pPr>
            <w:r w:rsidRPr="00957D41">
              <w:rPr>
                <w:rFonts w:ascii="仿宋_GB2312" w:eastAsia="仿宋_GB2312" w:hAnsi="仿宋_GB2312" w:cs="仿宋_GB2312" w:hint="eastAsia"/>
                <w:kern w:val="0"/>
                <w:sz w:val="32"/>
                <w:szCs w:val="32"/>
              </w:rPr>
              <w:t>序号</w:t>
            </w:r>
          </w:p>
        </w:tc>
        <w:tc>
          <w:tcPr>
            <w:tcW w:w="779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75854" w:rsidRPr="00957D41" w:rsidRDefault="00E147B5">
            <w:pPr>
              <w:widowControl/>
              <w:spacing w:line="360" w:lineRule="auto"/>
              <w:jc w:val="center"/>
              <w:rPr>
                <w:rFonts w:ascii="仿宋_GB2312" w:eastAsia="仿宋_GB2312" w:hAnsi="仿宋_GB2312" w:cs="仿宋_GB2312"/>
                <w:kern w:val="0"/>
                <w:sz w:val="32"/>
                <w:szCs w:val="32"/>
              </w:rPr>
            </w:pPr>
            <w:r w:rsidRPr="00957D41">
              <w:rPr>
                <w:rFonts w:ascii="仿宋_GB2312" w:eastAsia="仿宋_GB2312" w:hAnsi="仿宋_GB2312" w:cs="仿宋_GB2312" w:hint="eastAsia"/>
                <w:kern w:val="0"/>
                <w:sz w:val="32"/>
                <w:szCs w:val="32"/>
              </w:rPr>
              <w:t>名        称</w:t>
            </w:r>
          </w:p>
        </w:tc>
      </w:tr>
      <w:tr w:rsidR="00957D41" w:rsidRPr="00957D41">
        <w:trPr>
          <w:trHeight w:val="592"/>
          <w:jc w:val="center"/>
        </w:trPr>
        <w:tc>
          <w:tcPr>
            <w:tcW w:w="9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75854" w:rsidRPr="00957D41" w:rsidRDefault="00E147B5">
            <w:pPr>
              <w:widowControl/>
              <w:spacing w:line="360" w:lineRule="auto"/>
              <w:jc w:val="center"/>
              <w:rPr>
                <w:rFonts w:ascii="仿宋_GB2312" w:eastAsia="仿宋_GB2312" w:hAnsi="仿宋_GB2312" w:cs="仿宋_GB2312"/>
                <w:kern w:val="0"/>
                <w:sz w:val="32"/>
                <w:szCs w:val="32"/>
              </w:rPr>
            </w:pPr>
            <w:r w:rsidRPr="00957D41">
              <w:rPr>
                <w:rFonts w:ascii="仿宋_GB2312" w:eastAsia="仿宋_GB2312" w:hAnsi="仿宋_GB2312" w:cs="仿宋_GB2312" w:hint="eastAsia"/>
                <w:kern w:val="0"/>
                <w:sz w:val="32"/>
                <w:szCs w:val="32"/>
              </w:rPr>
              <w:t>1</w:t>
            </w:r>
          </w:p>
        </w:tc>
        <w:tc>
          <w:tcPr>
            <w:tcW w:w="779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75854" w:rsidRPr="00957D41" w:rsidRDefault="00E147B5">
            <w:pPr>
              <w:widowControl/>
              <w:spacing w:line="360" w:lineRule="auto"/>
              <w:ind w:firstLineChars="200" w:firstLine="640"/>
              <w:rPr>
                <w:rFonts w:ascii="仿宋_GB2312" w:eastAsia="仿宋_GB2312" w:hAnsi="仿宋_GB2312" w:cs="仿宋_GB2312"/>
                <w:kern w:val="0"/>
                <w:sz w:val="32"/>
                <w:szCs w:val="32"/>
              </w:rPr>
            </w:pPr>
            <w:r w:rsidRPr="00957D41">
              <w:rPr>
                <w:rFonts w:ascii="仿宋_GB2312" w:eastAsia="仿宋_GB2312" w:hAnsi="仿宋_GB2312" w:cs="仿宋_GB2312" w:hint="eastAsia"/>
                <w:kern w:val="0"/>
                <w:sz w:val="32"/>
                <w:szCs w:val="32"/>
              </w:rPr>
              <w:t>*个人证件照</w:t>
            </w:r>
          </w:p>
        </w:tc>
      </w:tr>
      <w:tr w:rsidR="00957D41" w:rsidRPr="00957D41">
        <w:trPr>
          <w:trHeight w:val="592"/>
          <w:jc w:val="center"/>
        </w:trPr>
        <w:tc>
          <w:tcPr>
            <w:tcW w:w="9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75854" w:rsidRPr="00957D41" w:rsidRDefault="00E147B5">
            <w:pPr>
              <w:widowControl/>
              <w:spacing w:line="360" w:lineRule="auto"/>
              <w:jc w:val="center"/>
              <w:rPr>
                <w:rFonts w:ascii="仿宋_GB2312" w:eastAsia="仿宋_GB2312" w:hAnsi="仿宋_GB2312" w:cs="仿宋_GB2312"/>
                <w:kern w:val="0"/>
                <w:sz w:val="32"/>
                <w:szCs w:val="32"/>
              </w:rPr>
            </w:pPr>
            <w:r w:rsidRPr="00957D41">
              <w:rPr>
                <w:rFonts w:ascii="仿宋_GB2312" w:eastAsia="仿宋_GB2312" w:hAnsi="仿宋_GB2312" w:cs="仿宋_GB2312" w:hint="eastAsia"/>
                <w:kern w:val="0"/>
                <w:sz w:val="32"/>
                <w:szCs w:val="32"/>
              </w:rPr>
              <w:t>2</w:t>
            </w:r>
          </w:p>
        </w:tc>
        <w:tc>
          <w:tcPr>
            <w:tcW w:w="779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75854" w:rsidRPr="00957D41" w:rsidRDefault="00E147B5">
            <w:pPr>
              <w:widowControl/>
              <w:spacing w:line="360" w:lineRule="auto"/>
              <w:ind w:firstLineChars="200" w:firstLine="640"/>
              <w:rPr>
                <w:rFonts w:ascii="仿宋_GB2312" w:eastAsia="仿宋_GB2312" w:hAnsi="仿宋_GB2312" w:cs="仿宋_GB2312"/>
                <w:kern w:val="0"/>
                <w:sz w:val="32"/>
                <w:szCs w:val="32"/>
              </w:rPr>
            </w:pPr>
            <w:r w:rsidRPr="00957D41">
              <w:rPr>
                <w:rFonts w:ascii="仿宋_GB2312" w:eastAsia="仿宋_GB2312" w:hAnsi="仿宋_GB2312" w:cs="仿宋_GB2312" w:hint="eastAsia"/>
                <w:kern w:val="0"/>
                <w:sz w:val="32"/>
                <w:szCs w:val="32"/>
              </w:rPr>
              <w:t>*身份证</w:t>
            </w:r>
          </w:p>
        </w:tc>
      </w:tr>
      <w:tr w:rsidR="00957D41" w:rsidRPr="00957D41">
        <w:trPr>
          <w:trHeight w:val="592"/>
          <w:jc w:val="center"/>
        </w:trPr>
        <w:tc>
          <w:tcPr>
            <w:tcW w:w="9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75854" w:rsidRPr="00957D41" w:rsidRDefault="00E147B5">
            <w:pPr>
              <w:widowControl/>
              <w:spacing w:line="360" w:lineRule="auto"/>
              <w:jc w:val="center"/>
              <w:rPr>
                <w:rFonts w:ascii="仿宋_GB2312" w:eastAsia="仿宋_GB2312" w:hAnsi="仿宋_GB2312" w:cs="仿宋_GB2312"/>
                <w:kern w:val="0"/>
                <w:sz w:val="32"/>
                <w:szCs w:val="32"/>
              </w:rPr>
            </w:pPr>
            <w:r w:rsidRPr="00957D41">
              <w:rPr>
                <w:rFonts w:ascii="仿宋_GB2312" w:eastAsia="仿宋_GB2312" w:hAnsi="仿宋_GB2312" w:cs="仿宋_GB2312" w:hint="eastAsia"/>
                <w:kern w:val="0"/>
                <w:sz w:val="32"/>
                <w:szCs w:val="32"/>
              </w:rPr>
              <w:t>3</w:t>
            </w:r>
          </w:p>
        </w:tc>
        <w:tc>
          <w:tcPr>
            <w:tcW w:w="779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75854" w:rsidRPr="00957D41" w:rsidRDefault="00E147B5">
            <w:pPr>
              <w:widowControl/>
              <w:spacing w:line="360" w:lineRule="auto"/>
              <w:ind w:firstLineChars="200" w:firstLine="640"/>
              <w:rPr>
                <w:rFonts w:ascii="仿宋_GB2312" w:eastAsia="仿宋_GB2312" w:hAnsi="仿宋_GB2312" w:cs="仿宋_GB2312"/>
                <w:kern w:val="0"/>
                <w:sz w:val="32"/>
                <w:szCs w:val="32"/>
              </w:rPr>
            </w:pPr>
            <w:r w:rsidRPr="00957D41">
              <w:rPr>
                <w:rFonts w:ascii="仿宋_GB2312" w:eastAsia="仿宋_GB2312" w:hAnsi="仿宋_GB2312" w:cs="仿宋_GB2312" w:hint="eastAsia"/>
                <w:kern w:val="0"/>
                <w:sz w:val="32"/>
                <w:szCs w:val="32"/>
              </w:rPr>
              <w:t>专科毕业证书</w:t>
            </w:r>
          </w:p>
        </w:tc>
      </w:tr>
      <w:tr w:rsidR="00957D41" w:rsidRPr="00957D41">
        <w:trPr>
          <w:trHeight w:val="592"/>
          <w:jc w:val="center"/>
        </w:trPr>
        <w:tc>
          <w:tcPr>
            <w:tcW w:w="9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75854" w:rsidRPr="00957D41" w:rsidRDefault="00E147B5">
            <w:pPr>
              <w:widowControl/>
              <w:spacing w:line="360" w:lineRule="auto"/>
              <w:jc w:val="center"/>
              <w:rPr>
                <w:rFonts w:ascii="仿宋_GB2312" w:eastAsia="仿宋_GB2312" w:hAnsi="仿宋_GB2312" w:cs="仿宋_GB2312"/>
                <w:kern w:val="0"/>
                <w:sz w:val="32"/>
                <w:szCs w:val="32"/>
              </w:rPr>
            </w:pPr>
            <w:r w:rsidRPr="00957D41">
              <w:rPr>
                <w:rFonts w:ascii="仿宋_GB2312" w:eastAsia="仿宋_GB2312" w:hAnsi="仿宋_GB2312" w:cs="仿宋_GB2312" w:hint="eastAsia"/>
                <w:kern w:val="0"/>
                <w:sz w:val="32"/>
                <w:szCs w:val="32"/>
              </w:rPr>
              <w:t>4</w:t>
            </w:r>
          </w:p>
        </w:tc>
        <w:tc>
          <w:tcPr>
            <w:tcW w:w="779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75854" w:rsidRPr="00957D41" w:rsidRDefault="00E147B5">
            <w:pPr>
              <w:widowControl/>
              <w:spacing w:line="360" w:lineRule="auto"/>
              <w:ind w:firstLineChars="200" w:firstLine="640"/>
              <w:rPr>
                <w:rFonts w:ascii="仿宋_GB2312" w:eastAsia="仿宋_GB2312" w:hAnsi="仿宋_GB2312" w:cs="仿宋_GB2312"/>
                <w:kern w:val="0"/>
                <w:sz w:val="32"/>
                <w:szCs w:val="32"/>
              </w:rPr>
            </w:pPr>
            <w:r w:rsidRPr="00957D41">
              <w:rPr>
                <w:rFonts w:ascii="仿宋_GB2312" w:eastAsia="仿宋_GB2312" w:hAnsi="仿宋_GB2312" w:cs="仿宋_GB2312" w:hint="eastAsia"/>
                <w:kern w:val="0"/>
                <w:sz w:val="32"/>
                <w:szCs w:val="32"/>
              </w:rPr>
              <w:t>*本科毕业证书</w:t>
            </w:r>
          </w:p>
        </w:tc>
      </w:tr>
      <w:tr w:rsidR="00957D41" w:rsidRPr="00957D41">
        <w:trPr>
          <w:trHeight w:val="592"/>
          <w:jc w:val="center"/>
        </w:trPr>
        <w:tc>
          <w:tcPr>
            <w:tcW w:w="9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75854" w:rsidRPr="00957D41" w:rsidRDefault="00E147B5">
            <w:pPr>
              <w:widowControl/>
              <w:spacing w:line="360" w:lineRule="auto"/>
              <w:jc w:val="center"/>
              <w:rPr>
                <w:rFonts w:ascii="仿宋_GB2312" w:eastAsia="仿宋_GB2312" w:hAnsi="仿宋_GB2312" w:cs="仿宋_GB2312"/>
                <w:kern w:val="0"/>
                <w:sz w:val="32"/>
                <w:szCs w:val="32"/>
              </w:rPr>
            </w:pPr>
            <w:r w:rsidRPr="00957D41">
              <w:rPr>
                <w:rFonts w:ascii="仿宋_GB2312" w:eastAsia="仿宋_GB2312" w:hAnsi="仿宋_GB2312" w:cs="仿宋_GB2312" w:hint="eastAsia"/>
                <w:kern w:val="0"/>
                <w:sz w:val="32"/>
                <w:szCs w:val="32"/>
              </w:rPr>
              <w:t>5</w:t>
            </w:r>
          </w:p>
        </w:tc>
        <w:tc>
          <w:tcPr>
            <w:tcW w:w="779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75854" w:rsidRPr="00957D41" w:rsidRDefault="00E147B5">
            <w:pPr>
              <w:widowControl/>
              <w:spacing w:line="360" w:lineRule="auto"/>
              <w:ind w:firstLineChars="200" w:firstLine="640"/>
              <w:rPr>
                <w:rFonts w:ascii="仿宋_GB2312" w:eastAsia="仿宋_GB2312" w:hAnsi="仿宋_GB2312" w:cs="仿宋_GB2312"/>
                <w:kern w:val="0"/>
                <w:sz w:val="32"/>
                <w:szCs w:val="32"/>
              </w:rPr>
            </w:pPr>
            <w:r w:rsidRPr="00957D41">
              <w:rPr>
                <w:rFonts w:ascii="仿宋_GB2312" w:eastAsia="仿宋_GB2312" w:hAnsi="仿宋_GB2312" w:cs="仿宋_GB2312" w:hint="eastAsia"/>
                <w:kern w:val="0"/>
                <w:sz w:val="32"/>
                <w:szCs w:val="32"/>
              </w:rPr>
              <w:t>研究生毕业证书</w:t>
            </w:r>
            <w:r w:rsidR="005F39EB">
              <w:rPr>
                <w:rFonts w:ascii="仿宋_GB2312" w:eastAsia="仿宋_GB2312" w:hAnsi="仿宋_GB2312" w:cs="仿宋_GB2312" w:hint="eastAsia"/>
                <w:kern w:val="0"/>
                <w:sz w:val="32"/>
                <w:szCs w:val="32"/>
              </w:rPr>
              <w:t>（免试生）</w:t>
            </w:r>
          </w:p>
        </w:tc>
      </w:tr>
      <w:tr w:rsidR="00957D41" w:rsidRPr="00957D41">
        <w:trPr>
          <w:trHeight w:val="592"/>
          <w:jc w:val="center"/>
        </w:trPr>
        <w:tc>
          <w:tcPr>
            <w:tcW w:w="9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75854" w:rsidRPr="00957D41" w:rsidRDefault="00E147B5">
            <w:pPr>
              <w:widowControl/>
              <w:spacing w:line="360" w:lineRule="auto"/>
              <w:jc w:val="center"/>
              <w:rPr>
                <w:rFonts w:ascii="仿宋_GB2312" w:eastAsia="仿宋_GB2312" w:hAnsi="仿宋_GB2312" w:cs="仿宋_GB2312"/>
                <w:kern w:val="0"/>
                <w:sz w:val="32"/>
                <w:szCs w:val="32"/>
              </w:rPr>
            </w:pPr>
            <w:r w:rsidRPr="00957D41">
              <w:rPr>
                <w:rFonts w:ascii="仿宋_GB2312" w:eastAsia="仿宋_GB2312" w:hAnsi="仿宋_GB2312" w:cs="仿宋_GB2312" w:hint="eastAsia"/>
                <w:kern w:val="0"/>
                <w:sz w:val="32"/>
                <w:szCs w:val="32"/>
              </w:rPr>
              <w:t>6</w:t>
            </w:r>
          </w:p>
        </w:tc>
        <w:tc>
          <w:tcPr>
            <w:tcW w:w="779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75854" w:rsidRPr="00957D41" w:rsidRDefault="00E147B5">
            <w:pPr>
              <w:widowControl/>
              <w:spacing w:line="360" w:lineRule="auto"/>
              <w:ind w:firstLineChars="200" w:firstLine="640"/>
              <w:rPr>
                <w:rFonts w:ascii="仿宋_GB2312" w:eastAsia="仿宋_GB2312" w:hAnsi="仿宋_GB2312" w:cs="仿宋_GB2312"/>
                <w:kern w:val="0"/>
                <w:sz w:val="32"/>
                <w:szCs w:val="32"/>
              </w:rPr>
            </w:pPr>
            <w:r w:rsidRPr="00957D41">
              <w:rPr>
                <w:rFonts w:ascii="仿宋_GB2312" w:eastAsia="仿宋_GB2312" w:hAnsi="仿宋_GB2312" w:cs="仿宋_GB2312" w:hint="eastAsia"/>
                <w:kern w:val="0"/>
                <w:sz w:val="32"/>
                <w:szCs w:val="32"/>
              </w:rPr>
              <w:t>硕士学位证书</w:t>
            </w:r>
            <w:r w:rsidR="005F39EB">
              <w:rPr>
                <w:rFonts w:ascii="仿宋_GB2312" w:eastAsia="仿宋_GB2312" w:hAnsi="仿宋_GB2312" w:cs="仿宋_GB2312" w:hint="eastAsia"/>
                <w:kern w:val="0"/>
                <w:sz w:val="32"/>
                <w:szCs w:val="32"/>
              </w:rPr>
              <w:t>（免试生）</w:t>
            </w:r>
          </w:p>
        </w:tc>
      </w:tr>
      <w:tr w:rsidR="00957D41" w:rsidRPr="00957D41">
        <w:trPr>
          <w:trHeight w:val="592"/>
          <w:jc w:val="center"/>
        </w:trPr>
        <w:tc>
          <w:tcPr>
            <w:tcW w:w="9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75854" w:rsidRPr="00957D41" w:rsidRDefault="00E147B5">
            <w:pPr>
              <w:widowControl/>
              <w:spacing w:line="360" w:lineRule="auto"/>
              <w:jc w:val="center"/>
              <w:rPr>
                <w:rFonts w:ascii="仿宋_GB2312" w:eastAsia="仿宋_GB2312" w:hAnsi="仿宋_GB2312" w:cs="仿宋_GB2312"/>
                <w:kern w:val="0"/>
                <w:sz w:val="32"/>
                <w:szCs w:val="32"/>
              </w:rPr>
            </w:pPr>
            <w:r w:rsidRPr="00957D41">
              <w:rPr>
                <w:rFonts w:ascii="仿宋_GB2312" w:eastAsia="仿宋_GB2312" w:hAnsi="仿宋_GB2312" w:cs="仿宋_GB2312" w:hint="eastAsia"/>
                <w:kern w:val="0"/>
                <w:sz w:val="32"/>
                <w:szCs w:val="32"/>
              </w:rPr>
              <w:t>7</w:t>
            </w:r>
          </w:p>
        </w:tc>
        <w:tc>
          <w:tcPr>
            <w:tcW w:w="779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75854" w:rsidRPr="00957D41" w:rsidRDefault="00E147B5">
            <w:pPr>
              <w:widowControl/>
              <w:spacing w:line="360" w:lineRule="auto"/>
              <w:ind w:firstLineChars="200" w:firstLine="640"/>
              <w:rPr>
                <w:rFonts w:ascii="仿宋_GB2312" w:eastAsia="仿宋_GB2312" w:hAnsi="仿宋_GB2312" w:cs="仿宋_GB2312"/>
                <w:kern w:val="0"/>
                <w:sz w:val="32"/>
                <w:szCs w:val="32"/>
              </w:rPr>
            </w:pPr>
            <w:r w:rsidRPr="00957D41">
              <w:rPr>
                <w:rFonts w:ascii="仿宋_GB2312" w:eastAsia="仿宋_GB2312" w:hAnsi="仿宋_GB2312" w:cs="仿宋_GB2312" w:hint="eastAsia"/>
                <w:kern w:val="0"/>
                <w:sz w:val="32"/>
                <w:szCs w:val="32"/>
              </w:rPr>
              <w:t>*任职文件</w:t>
            </w:r>
          </w:p>
        </w:tc>
      </w:tr>
      <w:tr w:rsidR="00957D41" w:rsidRPr="00957D41">
        <w:trPr>
          <w:trHeight w:val="592"/>
          <w:jc w:val="center"/>
        </w:trPr>
        <w:tc>
          <w:tcPr>
            <w:tcW w:w="9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75854" w:rsidRPr="00957D41" w:rsidRDefault="00E147B5">
            <w:pPr>
              <w:widowControl/>
              <w:spacing w:line="360" w:lineRule="auto"/>
              <w:jc w:val="center"/>
              <w:rPr>
                <w:rFonts w:ascii="仿宋_GB2312" w:eastAsia="仿宋_GB2312" w:hAnsi="仿宋_GB2312" w:cs="仿宋_GB2312"/>
                <w:kern w:val="0"/>
                <w:sz w:val="32"/>
                <w:szCs w:val="32"/>
              </w:rPr>
            </w:pPr>
            <w:r w:rsidRPr="00957D41">
              <w:rPr>
                <w:rFonts w:ascii="仿宋_GB2312" w:eastAsia="仿宋_GB2312" w:hAnsi="仿宋_GB2312" w:cs="仿宋_GB2312" w:hint="eastAsia"/>
                <w:kern w:val="0"/>
                <w:sz w:val="32"/>
                <w:szCs w:val="32"/>
              </w:rPr>
              <w:t>8</w:t>
            </w:r>
          </w:p>
        </w:tc>
        <w:tc>
          <w:tcPr>
            <w:tcW w:w="779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75854" w:rsidRPr="00957D41" w:rsidRDefault="00E147B5">
            <w:pPr>
              <w:widowControl/>
              <w:spacing w:line="360" w:lineRule="auto"/>
              <w:ind w:firstLineChars="200" w:firstLine="640"/>
              <w:rPr>
                <w:rFonts w:ascii="仿宋_GB2312" w:eastAsia="仿宋_GB2312" w:hAnsi="仿宋_GB2312" w:cs="仿宋_GB2312"/>
                <w:kern w:val="0"/>
                <w:sz w:val="32"/>
                <w:szCs w:val="32"/>
              </w:rPr>
            </w:pPr>
            <w:r w:rsidRPr="00957D41">
              <w:rPr>
                <w:rFonts w:ascii="仿宋_GB2312" w:eastAsia="仿宋_GB2312" w:hAnsi="仿宋_GB2312" w:cs="仿宋_GB2312" w:hint="eastAsia"/>
                <w:kern w:val="0"/>
                <w:sz w:val="32"/>
                <w:szCs w:val="32"/>
              </w:rPr>
              <w:t>*</w:t>
            </w:r>
            <w:r w:rsidRPr="00957D41">
              <w:rPr>
                <w:rFonts w:ascii="仿宋" w:eastAsia="仿宋" w:hAnsi="仿宋" w:cs="Times New Roman" w:hint="eastAsia"/>
                <w:sz w:val="32"/>
                <w:szCs w:val="32"/>
              </w:rPr>
              <w:t>专业技术职称证书和聘任文件、聘书等</w:t>
            </w:r>
          </w:p>
        </w:tc>
      </w:tr>
      <w:tr w:rsidR="00957D41" w:rsidRPr="00957D41">
        <w:trPr>
          <w:trHeight w:val="592"/>
          <w:jc w:val="center"/>
        </w:trPr>
        <w:tc>
          <w:tcPr>
            <w:tcW w:w="9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75854" w:rsidRPr="00957D41" w:rsidRDefault="00E147B5">
            <w:pPr>
              <w:widowControl/>
              <w:spacing w:line="360" w:lineRule="auto"/>
              <w:jc w:val="center"/>
              <w:rPr>
                <w:rFonts w:ascii="仿宋_GB2312" w:eastAsia="仿宋_GB2312" w:hAnsi="仿宋_GB2312" w:cs="仿宋_GB2312"/>
                <w:kern w:val="0"/>
                <w:sz w:val="32"/>
                <w:szCs w:val="32"/>
              </w:rPr>
            </w:pPr>
            <w:r w:rsidRPr="00957D41">
              <w:rPr>
                <w:rFonts w:ascii="仿宋_GB2312" w:eastAsia="仿宋_GB2312" w:hAnsi="仿宋_GB2312" w:cs="仿宋_GB2312" w:hint="eastAsia"/>
                <w:kern w:val="0"/>
                <w:sz w:val="32"/>
                <w:szCs w:val="32"/>
              </w:rPr>
              <w:t>9</w:t>
            </w:r>
          </w:p>
        </w:tc>
        <w:tc>
          <w:tcPr>
            <w:tcW w:w="779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75854" w:rsidRPr="00957D41" w:rsidRDefault="00E147B5">
            <w:pPr>
              <w:widowControl/>
              <w:spacing w:line="360" w:lineRule="auto"/>
              <w:ind w:firstLineChars="200" w:firstLine="640"/>
              <w:rPr>
                <w:rFonts w:ascii="仿宋_GB2312" w:eastAsia="仿宋_GB2312" w:hAnsi="仿宋_GB2312" w:cs="仿宋_GB2312"/>
                <w:kern w:val="0"/>
                <w:sz w:val="32"/>
                <w:szCs w:val="32"/>
              </w:rPr>
            </w:pPr>
            <w:r w:rsidRPr="00957D41">
              <w:rPr>
                <w:rFonts w:ascii="仿宋_GB2312" w:eastAsia="仿宋_GB2312" w:hAnsi="仿宋_GB2312" w:cs="仿宋_GB2312" w:hint="eastAsia"/>
                <w:kern w:val="0"/>
                <w:sz w:val="32"/>
                <w:szCs w:val="32"/>
              </w:rPr>
              <w:t>*教育部学历证书电子注册备案表（国民教育本科）</w:t>
            </w:r>
          </w:p>
        </w:tc>
      </w:tr>
      <w:tr w:rsidR="00957D41" w:rsidRPr="00957D41">
        <w:trPr>
          <w:trHeight w:val="613"/>
          <w:jc w:val="center"/>
        </w:trPr>
        <w:tc>
          <w:tcPr>
            <w:tcW w:w="9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75854" w:rsidRPr="00957D41" w:rsidRDefault="00E147B5">
            <w:pPr>
              <w:widowControl/>
              <w:spacing w:line="360" w:lineRule="auto"/>
              <w:jc w:val="center"/>
              <w:rPr>
                <w:rFonts w:ascii="仿宋_GB2312" w:eastAsia="仿宋_GB2312" w:hAnsi="仿宋_GB2312" w:cs="仿宋_GB2312"/>
                <w:kern w:val="0"/>
                <w:sz w:val="32"/>
                <w:szCs w:val="32"/>
              </w:rPr>
            </w:pPr>
            <w:r w:rsidRPr="00957D41">
              <w:rPr>
                <w:rFonts w:ascii="仿宋_GB2312" w:eastAsia="仿宋_GB2312" w:hAnsi="仿宋_GB2312" w:cs="仿宋_GB2312" w:hint="eastAsia"/>
                <w:kern w:val="0"/>
                <w:sz w:val="32"/>
                <w:szCs w:val="32"/>
              </w:rPr>
              <w:t>10</w:t>
            </w:r>
          </w:p>
        </w:tc>
        <w:tc>
          <w:tcPr>
            <w:tcW w:w="779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75854" w:rsidRPr="00957D41" w:rsidRDefault="00E147B5">
            <w:pPr>
              <w:widowControl/>
              <w:spacing w:line="360" w:lineRule="auto"/>
              <w:ind w:firstLineChars="200" w:firstLine="640"/>
              <w:rPr>
                <w:rFonts w:ascii="仿宋_GB2312" w:eastAsia="仿宋_GB2312" w:hAnsi="仿宋_GB2312" w:cs="仿宋_GB2312"/>
                <w:kern w:val="0"/>
                <w:sz w:val="32"/>
                <w:szCs w:val="32"/>
              </w:rPr>
            </w:pPr>
            <w:r w:rsidRPr="00957D41">
              <w:rPr>
                <w:rFonts w:ascii="仿宋_GB2312" w:eastAsia="仿宋_GB2312" w:hAnsi="仿宋_GB2312" w:cs="仿宋_GB2312" w:hint="eastAsia"/>
                <w:kern w:val="0"/>
                <w:sz w:val="32"/>
                <w:szCs w:val="32"/>
              </w:rPr>
              <w:t>其他证明材料</w:t>
            </w:r>
          </w:p>
        </w:tc>
      </w:tr>
    </w:tbl>
    <w:p w:rsidR="00875854" w:rsidRPr="00957D41" w:rsidRDefault="00E147B5">
      <w:pPr>
        <w:widowControl/>
        <w:spacing w:line="360" w:lineRule="auto"/>
        <w:ind w:firstLineChars="200" w:firstLine="640"/>
        <w:jc w:val="left"/>
        <w:rPr>
          <w:rFonts w:ascii="仿宋_GB2312" w:eastAsia="仿宋_GB2312" w:hAnsi="仿宋_GB2312" w:cs="仿宋_GB2312"/>
          <w:kern w:val="0"/>
          <w:sz w:val="32"/>
          <w:szCs w:val="32"/>
        </w:rPr>
      </w:pPr>
      <w:r w:rsidRPr="00957D41">
        <w:rPr>
          <w:rFonts w:ascii="仿宋_GB2312" w:eastAsia="仿宋_GB2312" w:hAnsi="仿宋_GB2312" w:cs="仿宋_GB2312" w:hint="eastAsia"/>
          <w:noProof/>
          <w:kern w:val="0"/>
          <w:sz w:val="32"/>
          <w:szCs w:val="32"/>
        </w:rPr>
        <mc:AlternateContent>
          <mc:Choice Requires="wps">
            <w:drawing>
              <wp:anchor distT="0" distB="0" distL="114300" distR="114300" simplePos="0" relativeHeight="251659264" behindDoc="0" locked="0" layoutInCell="1" allowOverlap="1" wp14:anchorId="3EA26900" wp14:editId="77A2EA15">
                <wp:simplePos x="0" y="0"/>
                <wp:positionH relativeFrom="column">
                  <wp:posOffset>1476375</wp:posOffset>
                </wp:positionH>
                <wp:positionV relativeFrom="paragraph">
                  <wp:posOffset>1352550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5854" w:rsidRDefault="00875854">
                            <w:pPr>
                              <w:rPr>
                                <w:rFonts w:ascii="Calibri" w:eastAsia="宋体" w:hAnsi="Calibri" w:cs="Times New Roman"/>
                              </w:rPr>
                            </w:pP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116.25pt;margin-top:106.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" filled="f" stroked="f" strokeweight=".5pt">
                <v:textbox style="mso-fit-shape-to-text:t">
                  <w:txbxContent>
                    <w:p w:rsidR="00875854" w:rsidRDefault="00875854">
                      <w:pPr>
                        <w:rPr>
                          <w:rFonts w:ascii="Calibri" w:eastAsia="宋体" w:hAnsi="Calibri" w:cs="Times New Roman"/>
                        </w:rPr>
                      </w:pPr>
                    </w:p>
                  </w:txbxContent>
                </v:textbox>
              </v:shape>
            </w:pict>
          </mc:Fallback>
        </mc:AlternateContent>
      </w:r>
      <w:r w:rsidRPr="00957D41">
        <w:rPr>
          <w:rFonts w:ascii="仿宋_GB2312" w:eastAsia="仿宋_GB2312" w:hAnsi="仿宋_GB2312" w:cs="仿宋_GB2312" w:hint="eastAsia"/>
          <w:kern w:val="0"/>
          <w:sz w:val="32"/>
          <w:szCs w:val="32"/>
        </w:rPr>
        <w:t xml:space="preserve">带*标记的为必须上传材料                                              </w:t>
      </w:r>
    </w:p>
    <w:p w:rsidR="00875854" w:rsidRPr="00957D41" w:rsidRDefault="00E147B5">
      <w:pPr>
        <w:widowControl/>
        <w:spacing w:line="560" w:lineRule="exact"/>
        <w:ind w:firstLineChars="200" w:firstLine="643"/>
        <w:jc w:val="left"/>
        <w:rPr>
          <w:rFonts w:ascii="仿宋_GB2312" w:eastAsia="仿宋_GB2312" w:hAnsi="仿宋_GB2312" w:cs="仿宋_GB2312"/>
          <w:kern w:val="0"/>
          <w:sz w:val="32"/>
          <w:szCs w:val="32"/>
        </w:rPr>
      </w:pPr>
      <w:r w:rsidRPr="00957D41">
        <w:rPr>
          <w:rFonts w:ascii="仿宋_GB2312" w:eastAsia="仿宋_GB2312" w:hAnsi="仿宋_GB2312" w:cs="仿宋_GB2312" w:hint="eastAsia"/>
          <w:b/>
          <w:bCs/>
          <w:kern w:val="0"/>
          <w:sz w:val="32"/>
          <w:szCs w:val="32"/>
        </w:rPr>
        <w:t>3.网上初审。</w:t>
      </w:r>
      <w:r w:rsidR="00DF7339" w:rsidRPr="00957D41">
        <w:rPr>
          <w:rFonts w:ascii="仿宋_GB2312" w:eastAsia="仿宋_GB2312" w:hAnsi="仿宋_GB2312" w:cs="仿宋_GB2312" w:hint="eastAsia"/>
          <w:kern w:val="0"/>
          <w:sz w:val="32"/>
          <w:szCs w:val="32"/>
        </w:rPr>
        <w:t>分院</w:t>
      </w:r>
      <w:r w:rsidRPr="00957D41">
        <w:rPr>
          <w:rFonts w:ascii="仿宋_GB2312" w:eastAsia="仿宋_GB2312" w:hAnsi="仿宋_GB2312" w:cs="仿宋_GB2312" w:hint="eastAsia"/>
          <w:kern w:val="0"/>
          <w:sz w:val="32"/>
          <w:szCs w:val="32"/>
        </w:rPr>
        <w:t>对填报信息进行网上审核，并通过手机短信反馈审核结果。</w:t>
      </w:r>
    </w:p>
    <w:p w:rsidR="00875854" w:rsidRPr="00957D41" w:rsidRDefault="00E147B5">
      <w:pPr>
        <w:widowControl/>
        <w:spacing w:line="560" w:lineRule="exact"/>
        <w:ind w:firstLineChars="200" w:firstLine="643"/>
        <w:jc w:val="left"/>
        <w:rPr>
          <w:rFonts w:ascii="仿宋_GB2312" w:eastAsia="仿宋_GB2312" w:hAnsi="仿宋_GB2312" w:cs="仿宋_GB2312"/>
          <w:kern w:val="0"/>
          <w:sz w:val="32"/>
          <w:szCs w:val="32"/>
        </w:rPr>
      </w:pPr>
      <w:r w:rsidRPr="00957D41">
        <w:rPr>
          <w:rFonts w:ascii="仿宋_GB2312" w:eastAsia="仿宋_GB2312" w:hAnsi="仿宋_GB2312" w:cs="仿宋_GB2312" w:hint="eastAsia"/>
          <w:b/>
          <w:bCs/>
          <w:kern w:val="0"/>
          <w:sz w:val="32"/>
          <w:szCs w:val="32"/>
        </w:rPr>
        <w:lastRenderedPageBreak/>
        <w:t>4.打印报表。</w:t>
      </w:r>
      <w:r w:rsidRPr="00957D41">
        <w:rPr>
          <w:rFonts w:ascii="仿宋_GB2312" w:eastAsia="仿宋_GB2312" w:hAnsi="仿宋_GB2312" w:cs="仿宋_GB2312" w:hint="eastAsia"/>
          <w:kern w:val="0"/>
          <w:sz w:val="32"/>
          <w:szCs w:val="32"/>
        </w:rPr>
        <w:t>初审通过的报考人员，登录报名系统打印“介绍信及党员关系证明信”1份、“报名登记表”3份，经具有人事管辖权的单位或组织人事部门审核后盖章</w:t>
      </w:r>
      <w:bookmarkStart w:id="1" w:name="_Hlk504472947"/>
      <w:r w:rsidRPr="00957D41">
        <w:rPr>
          <w:rFonts w:ascii="仿宋_GB2312" w:eastAsia="仿宋_GB2312" w:hAnsi="仿宋_GB2312" w:cs="仿宋_GB2312" w:hint="eastAsia"/>
          <w:kern w:val="0"/>
          <w:sz w:val="32"/>
          <w:szCs w:val="32"/>
        </w:rPr>
        <w:t>。</w:t>
      </w:r>
      <w:bookmarkEnd w:id="1"/>
    </w:p>
    <w:p w:rsidR="00875854" w:rsidRPr="00957D41" w:rsidRDefault="00E147B5">
      <w:pPr>
        <w:widowControl/>
        <w:spacing w:line="560" w:lineRule="exact"/>
        <w:ind w:firstLineChars="200" w:firstLine="643"/>
        <w:jc w:val="left"/>
        <w:rPr>
          <w:rFonts w:ascii="仿宋_GB2312" w:eastAsia="仿宋_GB2312" w:hAnsi="仿宋_GB2312" w:cs="仿宋_GB2312"/>
          <w:kern w:val="0"/>
          <w:sz w:val="32"/>
          <w:szCs w:val="32"/>
        </w:rPr>
      </w:pPr>
      <w:r w:rsidRPr="00957D41">
        <w:rPr>
          <w:rFonts w:ascii="仿宋_GB2312" w:eastAsia="仿宋_GB2312" w:hAnsi="仿宋_GB2312" w:cs="仿宋_GB2312" w:hint="eastAsia"/>
          <w:b/>
          <w:bCs/>
          <w:kern w:val="0"/>
          <w:sz w:val="32"/>
          <w:szCs w:val="32"/>
        </w:rPr>
        <w:t>5.现场报名。</w:t>
      </w:r>
      <w:r w:rsidRPr="00957D41">
        <w:rPr>
          <w:rFonts w:ascii="仿宋_GB2312" w:eastAsia="仿宋_GB2312" w:hAnsi="仿宋_GB2312" w:cs="仿宋_GB2312" w:hint="eastAsia"/>
          <w:kern w:val="0"/>
          <w:sz w:val="32"/>
          <w:szCs w:val="32"/>
        </w:rPr>
        <w:t>报考人员持报名材料原件和《在职研究生报考承诺书》（见附件1）到山东能源党校枣庄校区（原枣矿集团党校）继续教育科办理报名手续。由工作人员进行审核，通过的收取报名</w:t>
      </w:r>
      <w:r w:rsidR="006B2F69" w:rsidRPr="00957D41">
        <w:rPr>
          <w:rFonts w:ascii="仿宋_GB2312" w:eastAsia="仿宋_GB2312" w:hAnsi="仿宋_GB2312" w:cs="仿宋_GB2312" w:hint="eastAsia"/>
          <w:kern w:val="0"/>
          <w:sz w:val="32"/>
          <w:szCs w:val="32"/>
        </w:rPr>
        <w:t>费</w:t>
      </w:r>
      <w:r w:rsidRPr="00957D41">
        <w:rPr>
          <w:rFonts w:ascii="仿宋_GB2312" w:eastAsia="仿宋_GB2312" w:hAnsi="仿宋_GB2312" w:cs="仿宋_GB2312" w:hint="eastAsia"/>
          <w:kern w:val="0"/>
          <w:sz w:val="32"/>
          <w:szCs w:val="32"/>
        </w:rPr>
        <w:t>，现场报名材料要求详见</w:t>
      </w:r>
      <w:hyperlink r:id="rId10" w:history="1">
        <w:r w:rsidR="006B2F69" w:rsidRPr="00957D41">
          <w:rPr>
            <w:rStyle w:val="a5"/>
            <w:rFonts w:ascii="仿宋" w:eastAsia="仿宋" w:hAnsi="仿宋" w:cs="宋体" w:hint="eastAsia"/>
            <w:color w:val="auto"/>
            <w:spacing w:val="8"/>
            <w:kern w:val="0"/>
            <w:sz w:val="32"/>
            <w:szCs w:val="32"/>
          </w:rPr>
          <w:t>《</w:t>
        </w:r>
        <w:r w:rsidR="006B2F69" w:rsidRPr="00957D41">
          <w:rPr>
            <w:rStyle w:val="a5"/>
            <w:rFonts w:ascii="仿宋" w:eastAsia="仿宋" w:hAnsi="仿宋" w:cs="宋体"/>
            <w:color w:val="auto"/>
            <w:spacing w:val="8"/>
            <w:kern w:val="0"/>
            <w:sz w:val="32"/>
            <w:szCs w:val="32"/>
          </w:rPr>
          <w:t>在职研究生报名系统填写</w:t>
        </w:r>
        <w:r w:rsidR="006B2F69" w:rsidRPr="00957D41">
          <w:rPr>
            <w:rStyle w:val="a5"/>
            <w:rFonts w:ascii="仿宋" w:eastAsia="仿宋" w:hAnsi="仿宋" w:cs="宋体" w:hint="eastAsia"/>
            <w:color w:val="auto"/>
            <w:spacing w:val="8"/>
            <w:kern w:val="0"/>
            <w:sz w:val="32"/>
            <w:szCs w:val="32"/>
          </w:rPr>
          <w:t>须知》</w:t>
        </w:r>
      </w:hyperlink>
      <w:r w:rsidRPr="00957D41">
        <w:rPr>
          <w:rFonts w:ascii="仿宋_GB2312" w:eastAsia="仿宋_GB2312" w:hAnsi="仿宋_GB2312" w:cs="仿宋_GB2312" w:hint="eastAsia"/>
          <w:kern w:val="0"/>
          <w:sz w:val="32"/>
          <w:szCs w:val="32"/>
        </w:rPr>
        <w:t>。</w:t>
      </w:r>
    </w:p>
    <w:p w:rsidR="00875854" w:rsidRPr="00957D41" w:rsidRDefault="00E147B5">
      <w:pPr>
        <w:widowControl/>
        <w:spacing w:line="560" w:lineRule="exact"/>
        <w:ind w:firstLineChars="200" w:firstLine="640"/>
        <w:jc w:val="left"/>
        <w:rPr>
          <w:rFonts w:ascii="仿宋_GB2312" w:eastAsia="仿宋_GB2312" w:hAnsi="仿宋_GB2312" w:cs="仿宋_GB2312"/>
          <w:kern w:val="0"/>
          <w:sz w:val="32"/>
          <w:szCs w:val="32"/>
        </w:rPr>
      </w:pPr>
      <w:r w:rsidRPr="00957D41">
        <w:rPr>
          <w:rFonts w:ascii="仿宋_GB2312" w:eastAsia="仿宋_GB2312" w:hAnsi="仿宋_GB2312" w:cs="仿宋_GB2312" w:hint="eastAsia"/>
          <w:kern w:val="0"/>
          <w:sz w:val="32"/>
          <w:szCs w:val="32"/>
        </w:rPr>
        <w:t>现场报名材料包括：</w:t>
      </w:r>
    </w:p>
    <w:tbl>
      <w:tblPr>
        <w:tblW w:w="9615" w:type="dxa"/>
        <w:jc w:val="center"/>
        <w:tblLayout w:type="fixed"/>
        <w:tblCellMar>
          <w:top w:w="15" w:type="dxa"/>
          <w:left w:w="15" w:type="dxa"/>
          <w:bottom w:w="15" w:type="dxa"/>
          <w:right w:w="15" w:type="dxa"/>
        </w:tblCellMar>
        <w:tblLook w:val="04A0" w:firstRow="1" w:lastRow="0" w:firstColumn="1" w:lastColumn="0" w:noHBand="0" w:noVBand="1"/>
      </w:tblPr>
      <w:tblGrid>
        <w:gridCol w:w="900"/>
        <w:gridCol w:w="6300"/>
        <w:gridCol w:w="1035"/>
        <w:gridCol w:w="1380"/>
      </w:tblGrid>
      <w:tr w:rsidR="00957D41" w:rsidRPr="00957D41">
        <w:trPr>
          <w:trHeight w:val="90"/>
          <w:jc w:val="center"/>
        </w:trPr>
        <w:tc>
          <w:tcPr>
            <w:tcW w:w="900" w:type="dxa"/>
            <w:tcBorders>
              <w:top w:val="single" w:sz="6" w:space="0" w:color="000000"/>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jc w:val="center"/>
              <w:rPr>
                <w:rFonts w:ascii="等线" w:eastAsia="等线" w:hAnsi="等线" w:cs="Times New Roman"/>
                <w:kern w:val="0"/>
                <w:sz w:val="24"/>
              </w:rPr>
            </w:pPr>
            <w:r w:rsidRPr="00957D41">
              <w:rPr>
                <w:rFonts w:ascii="仿宋" w:eastAsia="仿宋" w:hAnsi="仿宋" w:cs="Times New Roman" w:hint="eastAsia"/>
                <w:b/>
                <w:bCs/>
                <w:kern w:val="0"/>
                <w:sz w:val="32"/>
                <w:szCs w:val="32"/>
              </w:rPr>
              <w:t>序号</w:t>
            </w:r>
          </w:p>
        </w:tc>
        <w:tc>
          <w:tcPr>
            <w:tcW w:w="6300" w:type="dxa"/>
            <w:tcBorders>
              <w:top w:val="single" w:sz="6" w:space="0" w:color="000000"/>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jc w:val="center"/>
              <w:rPr>
                <w:rFonts w:ascii="等线" w:eastAsia="等线" w:hAnsi="等线" w:cs="Times New Roman"/>
                <w:kern w:val="0"/>
                <w:sz w:val="24"/>
              </w:rPr>
            </w:pPr>
            <w:r w:rsidRPr="00957D41">
              <w:rPr>
                <w:rFonts w:ascii="仿宋" w:eastAsia="仿宋" w:hAnsi="仿宋" w:cs="Times New Roman" w:hint="eastAsia"/>
                <w:b/>
                <w:bCs/>
                <w:kern w:val="0"/>
                <w:sz w:val="32"/>
                <w:szCs w:val="32"/>
              </w:rPr>
              <w:t>审核材料</w:t>
            </w:r>
          </w:p>
        </w:tc>
        <w:tc>
          <w:tcPr>
            <w:tcW w:w="1035" w:type="dxa"/>
            <w:tcBorders>
              <w:top w:val="single" w:sz="6" w:space="0" w:color="000000"/>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jc w:val="center"/>
              <w:rPr>
                <w:rFonts w:ascii="等线" w:eastAsia="等线" w:hAnsi="等线" w:cs="Times New Roman"/>
                <w:kern w:val="0"/>
                <w:sz w:val="24"/>
              </w:rPr>
            </w:pPr>
            <w:r w:rsidRPr="00957D41">
              <w:rPr>
                <w:rFonts w:ascii="仿宋" w:eastAsia="仿宋" w:hAnsi="仿宋" w:cs="Times New Roman" w:hint="eastAsia"/>
                <w:b/>
                <w:bCs/>
                <w:kern w:val="0"/>
                <w:sz w:val="32"/>
                <w:szCs w:val="32"/>
              </w:rPr>
              <w:t>考生</w:t>
            </w:r>
          </w:p>
        </w:tc>
        <w:tc>
          <w:tcPr>
            <w:tcW w:w="1380" w:type="dxa"/>
            <w:tcBorders>
              <w:top w:val="single" w:sz="6" w:space="0" w:color="000000"/>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jc w:val="center"/>
              <w:rPr>
                <w:rFonts w:ascii="等线" w:eastAsia="等线" w:hAnsi="等线" w:cs="Times New Roman"/>
                <w:kern w:val="0"/>
                <w:sz w:val="24"/>
              </w:rPr>
            </w:pPr>
            <w:r w:rsidRPr="00957D41">
              <w:rPr>
                <w:rFonts w:ascii="仿宋" w:eastAsia="仿宋" w:hAnsi="仿宋" w:cs="Times New Roman" w:hint="eastAsia"/>
                <w:b/>
                <w:bCs/>
                <w:kern w:val="0"/>
                <w:sz w:val="32"/>
                <w:szCs w:val="32"/>
              </w:rPr>
              <w:t>分院</w:t>
            </w:r>
          </w:p>
        </w:tc>
      </w:tr>
      <w:tr w:rsidR="00957D41" w:rsidRPr="00957D41">
        <w:trPr>
          <w:trHeight w:val="90"/>
          <w:jc w:val="center"/>
        </w:trPr>
        <w:tc>
          <w:tcPr>
            <w:tcW w:w="900" w:type="dxa"/>
            <w:tcBorders>
              <w:top w:val="single" w:sz="6" w:space="0" w:color="000000"/>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jc w:val="center"/>
              <w:rPr>
                <w:rFonts w:ascii="等线" w:eastAsia="等线" w:hAnsi="等线" w:cs="Times New Roman"/>
                <w:kern w:val="0"/>
                <w:sz w:val="24"/>
              </w:rPr>
            </w:pPr>
            <w:r w:rsidRPr="00957D41">
              <w:rPr>
                <w:rFonts w:ascii="仿宋" w:eastAsia="仿宋" w:hAnsi="仿宋" w:cs="Times New Roman" w:hint="eastAsia"/>
                <w:kern w:val="0"/>
                <w:sz w:val="32"/>
                <w:szCs w:val="32"/>
              </w:rPr>
              <w:t>1</w:t>
            </w:r>
          </w:p>
        </w:tc>
        <w:tc>
          <w:tcPr>
            <w:tcW w:w="6300" w:type="dxa"/>
            <w:tcBorders>
              <w:top w:val="single" w:sz="6" w:space="0" w:color="CBCDD1"/>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rPr>
                <w:rFonts w:ascii="等线" w:eastAsia="等线" w:hAnsi="等线" w:cs="Times New Roman"/>
                <w:kern w:val="0"/>
                <w:sz w:val="24"/>
              </w:rPr>
            </w:pPr>
            <w:r w:rsidRPr="00957D41">
              <w:rPr>
                <w:rFonts w:ascii="仿宋" w:eastAsia="仿宋" w:hAnsi="仿宋" w:cs="Times New Roman" w:hint="eastAsia"/>
                <w:kern w:val="0"/>
                <w:sz w:val="32"/>
                <w:szCs w:val="32"/>
              </w:rPr>
              <w:t>报名登记表三份</w:t>
            </w:r>
            <w:r w:rsidRPr="00957D41">
              <w:rPr>
                <w:rFonts w:ascii="仿宋" w:eastAsia="仿宋" w:hAnsi="仿宋" w:cs="Times New Roman" w:hint="eastAsia"/>
                <w:kern w:val="0"/>
                <w:sz w:val="24"/>
              </w:rPr>
              <w:t>（每份打印在一面A4纸上，不得跨页）</w:t>
            </w:r>
          </w:p>
        </w:tc>
        <w:tc>
          <w:tcPr>
            <w:tcW w:w="1035" w:type="dxa"/>
            <w:tcBorders>
              <w:top w:val="single" w:sz="6" w:space="0" w:color="CBCDD1"/>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875854">
            <w:pPr>
              <w:widowControl/>
              <w:spacing w:line="320" w:lineRule="exact"/>
              <w:jc w:val="center"/>
              <w:rPr>
                <w:rFonts w:ascii="Calibri" w:eastAsia="宋体" w:hAnsi="Calibri" w:cs="Times New Roman"/>
              </w:rPr>
            </w:pPr>
          </w:p>
        </w:tc>
        <w:tc>
          <w:tcPr>
            <w:tcW w:w="1380" w:type="dxa"/>
            <w:tcBorders>
              <w:top w:val="single" w:sz="6" w:space="0" w:color="CBCDD1"/>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jc w:val="center"/>
              <w:rPr>
                <w:rFonts w:ascii="等线" w:eastAsia="等线" w:hAnsi="等线" w:cs="Times New Roman"/>
                <w:kern w:val="0"/>
                <w:sz w:val="24"/>
              </w:rPr>
            </w:pPr>
            <w:r w:rsidRPr="00957D41">
              <w:rPr>
                <w:rFonts w:ascii="仿宋" w:eastAsia="仿宋" w:hAnsi="仿宋" w:cs="Times New Roman" w:hint="eastAsia"/>
                <w:kern w:val="0"/>
                <w:sz w:val="32"/>
                <w:szCs w:val="32"/>
              </w:rPr>
              <w:t>留存</w:t>
            </w:r>
          </w:p>
        </w:tc>
      </w:tr>
      <w:tr w:rsidR="00957D41" w:rsidRPr="00957D41">
        <w:trPr>
          <w:trHeight w:val="90"/>
          <w:jc w:val="center"/>
        </w:trPr>
        <w:tc>
          <w:tcPr>
            <w:tcW w:w="900" w:type="dxa"/>
            <w:tcBorders>
              <w:top w:val="single" w:sz="6" w:space="0" w:color="000000"/>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jc w:val="center"/>
              <w:rPr>
                <w:rFonts w:ascii="等线" w:eastAsia="等线" w:hAnsi="等线" w:cs="Times New Roman"/>
                <w:kern w:val="0"/>
                <w:sz w:val="24"/>
              </w:rPr>
            </w:pPr>
            <w:r w:rsidRPr="00957D41">
              <w:rPr>
                <w:rFonts w:ascii="仿宋" w:eastAsia="仿宋" w:hAnsi="仿宋" w:cs="Times New Roman" w:hint="eastAsia"/>
                <w:kern w:val="0"/>
                <w:sz w:val="32"/>
                <w:szCs w:val="32"/>
              </w:rPr>
              <w:t>2</w:t>
            </w:r>
          </w:p>
        </w:tc>
        <w:tc>
          <w:tcPr>
            <w:tcW w:w="6300" w:type="dxa"/>
            <w:tcBorders>
              <w:top w:val="single" w:sz="6" w:space="0" w:color="CBCDD1"/>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rPr>
                <w:rFonts w:ascii="等线" w:eastAsia="等线" w:hAnsi="等线" w:cs="Times New Roman"/>
                <w:kern w:val="0"/>
                <w:sz w:val="24"/>
              </w:rPr>
            </w:pPr>
            <w:r w:rsidRPr="00957D41">
              <w:rPr>
                <w:rFonts w:ascii="仿宋" w:eastAsia="仿宋" w:hAnsi="仿宋" w:cs="Times New Roman" w:hint="eastAsia"/>
                <w:kern w:val="0"/>
                <w:sz w:val="32"/>
                <w:szCs w:val="32"/>
              </w:rPr>
              <w:t>介绍信和党员关系证明信</w:t>
            </w:r>
            <w:r w:rsidRPr="00957D41">
              <w:rPr>
                <w:rFonts w:ascii="仿宋" w:eastAsia="仿宋" w:hAnsi="仿宋" w:cs="Times New Roman" w:hint="eastAsia"/>
                <w:kern w:val="0"/>
                <w:sz w:val="24"/>
              </w:rPr>
              <w:t>（打印在A4纸一面上）</w:t>
            </w:r>
          </w:p>
        </w:tc>
        <w:tc>
          <w:tcPr>
            <w:tcW w:w="1035" w:type="dxa"/>
            <w:tcBorders>
              <w:top w:val="single" w:sz="6" w:space="0" w:color="CBCDD1"/>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875854">
            <w:pPr>
              <w:widowControl/>
              <w:spacing w:line="320" w:lineRule="exact"/>
              <w:jc w:val="center"/>
              <w:rPr>
                <w:rFonts w:ascii="Calibri" w:eastAsia="宋体" w:hAnsi="Calibri" w:cs="Times New Roman"/>
              </w:rPr>
            </w:pPr>
          </w:p>
        </w:tc>
        <w:tc>
          <w:tcPr>
            <w:tcW w:w="1380" w:type="dxa"/>
            <w:tcBorders>
              <w:top w:val="single" w:sz="6" w:space="0" w:color="CBCDD1"/>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jc w:val="center"/>
              <w:rPr>
                <w:rFonts w:ascii="等线" w:eastAsia="等线" w:hAnsi="等线" w:cs="Times New Roman"/>
                <w:kern w:val="0"/>
                <w:sz w:val="24"/>
              </w:rPr>
            </w:pPr>
            <w:r w:rsidRPr="00957D41">
              <w:rPr>
                <w:rFonts w:ascii="仿宋" w:eastAsia="仿宋" w:hAnsi="仿宋" w:cs="Times New Roman" w:hint="eastAsia"/>
                <w:kern w:val="0"/>
                <w:sz w:val="32"/>
                <w:szCs w:val="32"/>
              </w:rPr>
              <w:t>留存</w:t>
            </w:r>
          </w:p>
        </w:tc>
      </w:tr>
      <w:tr w:rsidR="00957D41" w:rsidRPr="00957D41">
        <w:trPr>
          <w:trHeight w:val="90"/>
          <w:jc w:val="center"/>
        </w:trPr>
        <w:tc>
          <w:tcPr>
            <w:tcW w:w="900" w:type="dxa"/>
            <w:tcBorders>
              <w:top w:val="single" w:sz="6" w:space="0" w:color="000000"/>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jc w:val="center"/>
              <w:rPr>
                <w:rFonts w:ascii="等线" w:eastAsia="等线" w:hAnsi="等线" w:cs="Times New Roman"/>
                <w:kern w:val="0"/>
                <w:sz w:val="24"/>
              </w:rPr>
            </w:pPr>
            <w:r w:rsidRPr="00957D41">
              <w:rPr>
                <w:rFonts w:ascii="仿宋" w:eastAsia="仿宋" w:hAnsi="仿宋" w:cs="Times New Roman" w:hint="eastAsia"/>
                <w:kern w:val="0"/>
                <w:sz w:val="32"/>
                <w:szCs w:val="32"/>
              </w:rPr>
              <w:t>3</w:t>
            </w:r>
          </w:p>
        </w:tc>
        <w:tc>
          <w:tcPr>
            <w:tcW w:w="6300" w:type="dxa"/>
            <w:tcBorders>
              <w:top w:val="single" w:sz="6" w:space="0" w:color="CBCDD1"/>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rPr>
                <w:rFonts w:ascii="等线" w:eastAsia="等线" w:hAnsi="等线" w:cs="Times New Roman"/>
                <w:kern w:val="0"/>
                <w:sz w:val="24"/>
              </w:rPr>
            </w:pPr>
            <w:r w:rsidRPr="00957D41">
              <w:rPr>
                <w:rFonts w:ascii="仿宋" w:eastAsia="仿宋" w:hAnsi="仿宋" w:cs="Times New Roman" w:hint="eastAsia"/>
                <w:kern w:val="0"/>
                <w:sz w:val="32"/>
                <w:szCs w:val="32"/>
              </w:rPr>
              <w:t>身份证原件</w:t>
            </w:r>
          </w:p>
        </w:tc>
        <w:tc>
          <w:tcPr>
            <w:tcW w:w="1035" w:type="dxa"/>
            <w:tcBorders>
              <w:top w:val="single" w:sz="6" w:space="0" w:color="CBCDD1"/>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jc w:val="center"/>
              <w:rPr>
                <w:rFonts w:ascii="等线" w:eastAsia="等线" w:hAnsi="等线" w:cs="Times New Roman"/>
                <w:kern w:val="0"/>
                <w:sz w:val="24"/>
              </w:rPr>
            </w:pPr>
            <w:r w:rsidRPr="00957D41">
              <w:rPr>
                <w:rFonts w:ascii="仿宋" w:eastAsia="仿宋" w:hAnsi="仿宋" w:cs="Times New Roman" w:hint="eastAsia"/>
                <w:kern w:val="0"/>
                <w:sz w:val="32"/>
                <w:szCs w:val="32"/>
              </w:rPr>
              <w:t>带回</w:t>
            </w:r>
          </w:p>
        </w:tc>
        <w:tc>
          <w:tcPr>
            <w:tcW w:w="1380" w:type="dxa"/>
            <w:tcBorders>
              <w:top w:val="single" w:sz="6" w:space="0" w:color="CBCDD1"/>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jc w:val="center"/>
              <w:rPr>
                <w:rFonts w:ascii="Calibri" w:eastAsia="仿宋" w:hAnsi="Calibri" w:cs="Times New Roman"/>
              </w:rPr>
            </w:pPr>
            <w:r w:rsidRPr="00957D41">
              <w:rPr>
                <w:rFonts w:ascii="仿宋" w:eastAsia="仿宋" w:hAnsi="仿宋" w:cs="Times New Roman" w:hint="eastAsia"/>
                <w:kern w:val="0"/>
                <w:sz w:val="24"/>
              </w:rPr>
              <w:t>留复印件</w:t>
            </w:r>
          </w:p>
        </w:tc>
      </w:tr>
      <w:tr w:rsidR="00957D41" w:rsidRPr="00957D41">
        <w:trPr>
          <w:trHeight w:val="90"/>
          <w:jc w:val="center"/>
        </w:trPr>
        <w:tc>
          <w:tcPr>
            <w:tcW w:w="900" w:type="dxa"/>
            <w:tcBorders>
              <w:top w:val="single" w:sz="6" w:space="0" w:color="000000"/>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jc w:val="center"/>
              <w:rPr>
                <w:rFonts w:ascii="等线" w:eastAsia="等线" w:hAnsi="等线" w:cs="Times New Roman"/>
                <w:kern w:val="0"/>
                <w:sz w:val="24"/>
              </w:rPr>
            </w:pPr>
            <w:r w:rsidRPr="00957D41">
              <w:rPr>
                <w:rFonts w:ascii="仿宋" w:eastAsia="仿宋" w:hAnsi="仿宋" w:cs="Times New Roman" w:hint="eastAsia"/>
                <w:kern w:val="0"/>
                <w:sz w:val="32"/>
                <w:szCs w:val="32"/>
              </w:rPr>
              <w:t>4</w:t>
            </w:r>
          </w:p>
        </w:tc>
        <w:tc>
          <w:tcPr>
            <w:tcW w:w="6300" w:type="dxa"/>
            <w:tcBorders>
              <w:top w:val="single" w:sz="6" w:space="0" w:color="CBCDD1"/>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rPr>
                <w:rFonts w:ascii="等线" w:eastAsia="等线" w:hAnsi="等线" w:cs="Times New Roman"/>
                <w:kern w:val="0"/>
                <w:sz w:val="24"/>
              </w:rPr>
            </w:pPr>
            <w:r w:rsidRPr="00957D41">
              <w:rPr>
                <w:rFonts w:ascii="仿宋" w:eastAsia="仿宋" w:hAnsi="仿宋" w:cs="Times New Roman" w:hint="eastAsia"/>
                <w:kern w:val="0"/>
                <w:sz w:val="32"/>
                <w:szCs w:val="32"/>
              </w:rPr>
              <w:t>*本科毕业证书原件</w:t>
            </w:r>
          </w:p>
        </w:tc>
        <w:tc>
          <w:tcPr>
            <w:tcW w:w="1035" w:type="dxa"/>
            <w:tcBorders>
              <w:top w:val="single" w:sz="6" w:space="0" w:color="CBCDD1"/>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jc w:val="center"/>
              <w:rPr>
                <w:rFonts w:ascii="Calibri" w:eastAsia="宋体" w:hAnsi="Calibri" w:cs="Times New Roman"/>
              </w:rPr>
            </w:pPr>
            <w:r w:rsidRPr="00957D41">
              <w:rPr>
                <w:rFonts w:ascii="仿宋" w:eastAsia="仿宋" w:hAnsi="仿宋" w:cs="Times New Roman" w:hint="eastAsia"/>
                <w:sz w:val="32"/>
                <w:szCs w:val="32"/>
              </w:rPr>
              <w:t>带回</w:t>
            </w:r>
          </w:p>
        </w:tc>
        <w:tc>
          <w:tcPr>
            <w:tcW w:w="1380" w:type="dxa"/>
            <w:tcBorders>
              <w:top w:val="single" w:sz="6" w:space="0" w:color="CBCDD1"/>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jc w:val="center"/>
              <w:rPr>
                <w:rFonts w:ascii="等线" w:eastAsia="等线" w:hAnsi="等线" w:cs="Times New Roman"/>
                <w:kern w:val="0"/>
                <w:sz w:val="24"/>
              </w:rPr>
            </w:pPr>
            <w:r w:rsidRPr="00957D41">
              <w:rPr>
                <w:rFonts w:ascii="仿宋" w:eastAsia="仿宋" w:hAnsi="仿宋" w:cs="Times New Roman" w:hint="eastAsia"/>
                <w:kern w:val="0"/>
                <w:sz w:val="24"/>
              </w:rPr>
              <w:t>留复印件</w:t>
            </w:r>
          </w:p>
        </w:tc>
      </w:tr>
      <w:tr w:rsidR="00957D41" w:rsidRPr="00957D41">
        <w:trPr>
          <w:trHeight w:val="90"/>
          <w:jc w:val="center"/>
        </w:trPr>
        <w:tc>
          <w:tcPr>
            <w:tcW w:w="900" w:type="dxa"/>
            <w:tcBorders>
              <w:top w:val="single" w:sz="6" w:space="0" w:color="000000"/>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jc w:val="center"/>
              <w:rPr>
                <w:rFonts w:ascii="等线" w:eastAsia="等线" w:hAnsi="等线" w:cs="Times New Roman"/>
                <w:kern w:val="0"/>
                <w:sz w:val="24"/>
              </w:rPr>
            </w:pPr>
            <w:r w:rsidRPr="00957D41">
              <w:rPr>
                <w:rFonts w:ascii="仿宋" w:eastAsia="仿宋" w:hAnsi="仿宋" w:cs="Times New Roman" w:hint="eastAsia"/>
                <w:kern w:val="0"/>
                <w:sz w:val="32"/>
                <w:szCs w:val="32"/>
              </w:rPr>
              <w:t>5</w:t>
            </w:r>
          </w:p>
        </w:tc>
        <w:tc>
          <w:tcPr>
            <w:tcW w:w="6300" w:type="dxa"/>
            <w:tcBorders>
              <w:top w:val="single" w:sz="6" w:space="0" w:color="CBCDD1"/>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rPr>
                <w:rFonts w:ascii="等线" w:eastAsia="等线" w:hAnsi="等线" w:cs="Times New Roman"/>
                <w:kern w:val="0"/>
                <w:sz w:val="24"/>
              </w:rPr>
            </w:pPr>
            <w:r w:rsidRPr="00957D41">
              <w:rPr>
                <w:rFonts w:ascii="仿宋" w:eastAsia="仿宋" w:hAnsi="仿宋" w:cs="Times New Roman" w:hint="eastAsia"/>
                <w:kern w:val="0"/>
                <w:sz w:val="32"/>
                <w:szCs w:val="32"/>
              </w:rPr>
              <w:t>*研究生毕业证书原件</w:t>
            </w:r>
          </w:p>
        </w:tc>
        <w:tc>
          <w:tcPr>
            <w:tcW w:w="1035" w:type="dxa"/>
            <w:tcBorders>
              <w:top w:val="single" w:sz="6" w:space="0" w:color="CBCDD1"/>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jc w:val="center"/>
              <w:rPr>
                <w:rFonts w:ascii="Calibri" w:eastAsia="宋体" w:hAnsi="Calibri" w:cs="Times New Roman"/>
              </w:rPr>
            </w:pPr>
            <w:r w:rsidRPr="00957D41">
              <w:rPr>
                <w:rFonts w:ascii="仿宋" w:eastAsia="仿宋" w:hAnsi="仿宋" w:cs="Times New Roman" w:hint="eastAsia"/>
                <w:sz w:val="32"/>
                <w:szCs w:val="32"/>
              </w:rPr>
              <w:t>带回</w:t>
            </w:r>
          </w:p>
        </w:tc>
        <w:tc>
          <w:tcPr>
            <w:tcW w:w="1380" w:type="dxa"/>
            <w:tcBorders>
              <w:top w:val="single" w:sz="6" w:space="0" w:color="CBCDD1"/>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jc w:val="center"/>
              <w:rPr>
                <w:rFonts w:ascii="等线" w:eastAsia="等线" w:hAnsi="等线" w:cs="Times New Roman"/>
                <w:kern w:val="0"/>
                <w:sz w:val="24"/>
              </w:rPr>
            </w:pPr>
            <w:r w:rsidRPr="00957D41">
              <w:rPr>
                <w:rFonts w:ascii="仿宋" w:eastAsia="仿宋" w:hAnsi="仿宋" w:cs="Times New Roman" w:hint="eastAsia"/>
                <w:kern w:val="0"/>
                <w:sz w:val="24"/>
              </w:rPr>
              <w:t>留复印件</w:t>
            </w:r>
          </w:p>
        </w:tc>
      </w:tr>
      <w:tr w:rsidR="00957D41" w:rsidRPr="00957D41">
        <w:trPr>
          <w:trHeight w:val="90"/>
          <w:jc w:val="center"/>
        </w:trPr>
        <w:tc>
          <w:tcPr>
            <w:tcW w:w="900" w:type="dxa"/>
            <w:tcBorders>
              <w:top w:val="single" w:sz="6" w:space="0" w:color="000000"/>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jc w:val="center"/>
              <w:rPr>
                <w:rFonts w:ascii="等线" w:eastAsia="等线" w:hAnsi="等线" w:cs="Times New Roman"/>
                <w:kern w:val="0"/>
                <w:sz w:val="24"/>
              </w:rPr>
            </w:pPr>
            <w:r w:rsidRPr="00957D41">
              <w:rPr>
                <w:rFonts w:ascii="仿宋" w:eastAsia="仿宋" w:hAnsi="仿宋" w:cs="Times New Roman" w:hint="eastAsia"/>
                <w:kern w:val="0"/>
                <w:sz w:val="32"/>
                <w:szCs w:val="32"/>
              </w:rPr>
              <w:t>6</w:t>
            </w:r>
          </w:p>
        </w:tc>
        <w:tc>
          <w:tcPr>
            <w:tcW w:w="6300" w:type="dxa"/>
            <w:tcBorders>
              <w:top w:val="single" w:sz="6" w:space="0" w:color="CBCDD1"/>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rPr>
                <w:rFonts w:ascii="等线" w:eastAsia="等线" w:hAnsi="等线" w:cs="Times New Roman"/>
                <w:kern w:val="0"/>
                <w:sz w:val="24"/>
              </w:rPr>
            </w:pPr>
            <w:r w:rsidRPr="00957D41">
              <w:rPr>
                <w:rFonts w:ascii="仿宋" w:eastAsia="仿宋" w:hAnsi="仿宋" w:cs="Times New Roman" w:hint="eastAsia"/>
                <w:kern w:val="0"/>
                <w:sz w:val="32"/>
                <w:szCs w:val="32"/>
              </w:rPr>
              <w:t>*硕士学位证书原件</w:t>
            </w:r>
          </w:p>
        </w:tc>
        <w:tc>
          <w:tcPr>
            <w:tcW w:w="1035" w:type="dxa"/>
            <w:tcBorders>
              <w:top w:val="single" w:sz="6" w:space="0" w:color="CBCDD1"/>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jc w:val="center"/>
              <w:rPr>
                <w:rFonts w:ascii="Calibri" w:eastAsia="宋体" w:hAnsi="Calibri" w:cs="Times New Roman"/>
              </w:rPr>
            </w:pPr>
            <w:r w:rsidRPr="00957D41">
              <w:rPr>
                <w:rFonts w:ascii="仿宋" w:eastAsia="仿宋" w:hAnsi="仿宋" w:cs="Times New Roman" w:hint="eastAsia"/>
                <w:sz w:val="32"/>
                <w:szCs w:val="32"/>
              </w:rPr>
              <w:t>带回</w:t>
            </w:r>
          </w:p>
        </w:tc>
        <w:tc>
          <w:tcPr>
            <w:tcW w:w="1380" w:type="dxa"/>
            <w:tcBorders>
              <w:top w:val="single" w:sz="6" w:space="0" w:color="CBCDD1"/>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jc w:val="center"/>
              <w:rPr>
                <w:rFonts w:ascii="等线" w:eastAsia="等线" w:hAnsi="等线" w:cs="Times New Roman"/>
                <w:kern w:val="0"/>
                <w:sz w:val="24"/>
              </w:rPr>
            </w:pPr>
            <w:r w:rsidRPr="00957D41">
              <w:rPr>
                <w:rFonts w:ascii="仿宋" w:eastAsia="仿宋" w:hAnsi="仿宋" w:cs="Times New Roman" w:hint="eastAsia"/>
                <w:kern w:val="0"/>
                <w:sz w:val="24"/>
              </w:rPr>
              <w:t>留复印件</w:t>
            </w:r>
          </w:p>
        </w:tc>
      </w:tr>
      <w:tr w:rsidR="00957D41" w:rsidRPr="00957D41">
        <w:trPr>
          <w:trHeight w:val="90"/>
          <w:jc w:val="center"/>
        </w:trPr>
        <w:tc>
          <w:tcPr>
            <w:tcW w:w="900" w:type="dxa"/>
            <w:tcBorders>
              <w:top w:val="single" w:sz="6" w:space="0" w:color="000000"/>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jc w:val="center"/>
              <w:rPr>
                <w:rFonts w:ascii="等线" w:eastAsia="等线" w:hAnsi="等线" w:cs="Times New Roman"/>
                <w:kern w:val="0"/>
                <w:sz w:val="24"/>
              </w:rPr>
            </w:pPr>
            <w:r w:rsidRPr="00957D41">
              <w:rPr>
                <w:rFonts w:ascii="仿宋" w:eastAsia="仿宋" w:hAnsi="仿宋" w:cs="Times New Roman" w:hint="eastAsia"/>
                <w:kern w:val="0"/>
                <w:sz w:val="32"/>
                <w:szCs w:val="32"/>
              </w:rPr>
              <w:t>7</w:t>
            </w:r>
          </w:p>
        </w:tc>
        <w:tc>
          <w:tcPr>
            <w:tcW w:w="6300" w:type="dxa"/>
            <w:tcBorders>
              <w:top w:val="single" w:sz="6" w:space="0" w:color="CBCDD1"/>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rPr>
                <w:rFonts w:ascii="等线" w:eastAsia="等线" w:hAnsi="等线" w:cs="Times New Roman"/>
                <w:kern w:val="0"/>
                <w:sz w:val="24"/>
              </w:rPr>
            </w:pPr>
            <w:r w:rsidRPr="00957D41">
              <w:rPr>
                <w:rFonts w:ascii="仿宋" w:eastAsia="仿宋" w:hAnsi="仿宋" w:cs="Times New Roman" w:hint="eastAsia"/>
                <w:kern w:val="0"/>
                <w:sz w:val="32"/>
                <w:szCs w:val="32"/>
              </w:rPr>
              <w:t>任职文件原件（或加盖公章复印件）</w:t>
            </w:r>
          </w:p>
        </w:tc>
        <w:tc>
          <w:tcPr>
            <w:tcW w:w="1035" w:type="dxa"/>
            <w:tcBorders>
              <w:top w:val="single" w:sz="6" w:space="0" w:color="CBCDD1"/>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jc w:val="center"/>
              <w:rPr>
                <w:rFonts w:ascii="Calibri" w:eastAsia="宋体" w:hAnsi="Calibri" w:cs="Times New Roman"/>
              </w:rPr>
            </w:pPr>
            <w:r w:rsidRPr="00957D41">
              <w:rPr>
                <w:rFonts w:ascii="仿宋" w:eastAsia="仿宋" w:hAnsi="仿宋" w:cs="Times New Roman" w:hint="eastAsia"/>
                <w:sz w:val="32"/>
                <w:szCs w:val="32"/>
              </w:rPr>
              <w:t>带回</w:t>
            </w:r>
          </w:p>
        </w:tc>
        <w:tc>
          <w:tcPr>
            <w:tcW w:w="1380" w:type="dxa"/>
            <w:tcBorders>
              <w:top w:val="single" w:sz="6" w:space="0" w:color="CBCDD1"/>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jc w:val="center"/>
              <w:rPr>
                <w:rFonts w:ascii="等线" w:eastAsia="等线" w:hAnsi="等线" w:cs="Times New Roman"/>
                <w:kern w:val="0"/>
                <w:sz w:val="24"/>
              </w:rPr>
            </w:pPr>
            <w:r w:rsidRPr="00957D41">
              <w:rPr>
                <w:rFonts w:ascii="仿宋" w:eastAsia="仿宋" w:hAnsi="仿宋" w:cs="Times New Roman" w:hint="eastAsia"/>
                <w:kern w:val="0"/>
                <w:sz w:val="24"/>
              </w:rPr>
              <w:t>留复印件</w:t>
            </w:r>
          </w:p>
        </w:tc>
      </w:tr>
      <w:tr w:rsidR="00957D41" w:rsidRPr="00957D41">
        <w:trPr>
          <w:trHeight w:val="90"/>
          <w:jc w:val="center"/>
        </w:trPr>
        <w:tc>
          <w:tcPr>
            <w:tcW w:w="900" w:type="dxa"/>
            <w:tcBorders>
              <w:top w:val="single" w:sz="6" w:space="0" w:color="000000"/>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jc w:val="center"/>
              <w:rPr>
                <w:rFonts w:ascii="等线" w:eastAsia="等线" w:hAnsi="等线" w:cs="Times New Roman"/>
                <w:kern w:val="0"/>
                <w:sz w:val="24"/>
              </w:rPr>
            </w:pPr>
            <w:r w:rsidRPr="00957D41">
              <w:rPr>
                <w:rFonts w:ascii="仿宋" w:eastAsia="仿宋" w:hAnsi="仿宋" w:cs="Times New Roman" w:hint="eastAsia"/>
                <w:kern w:val="0"/>
                <w:sz w:val="32"/>
                <w:szCs w:val="32"/>
              </w:rPr>
              <w:t>8</w:t>
            </w:r>
          </w:p>
        </w:tc>
        <w:tc>
          <w:tcPr>
            <w:tcW w:w="6300" w:type="dxa"/>
            <w:tcBorders>
              <w:top w:val="single" w:sz="6" w:space="0" w:color="CBCDD1"/>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rPr>
                <w:rFonts w:ascii="等线" w:eastAsia="等线" w:hAnsi="等线" w:cs="Times New Roman"/>
                <w:kern w:val="0"/>
                <w:sz w:val="24"/>
              </w:rPr>
            </w:pPr>
            <w:r w:rsidRPr="00957D41">
              <w:rPr>
                <w:rFonts w:ascii="仿宋" w:eastAsia="仿宋" w:hAnsi="仿宋" w:cs="Times New Roman" w:hint="eastAsia"/>
                <w:kern w:val="0"/>
                <w:sz w:val="32"/>
                <w:szCs w:val="32"/>
              </w:rPr>
              <w:t>专业技术职称证书原件和聘任文件</w:t>
            </w:r>
          </w:p>
        </w:tc>
        <w:tc>
          <w:tcPr>
            <w:tcW w:w="1035" w:type="dxa"/>
            <w:tcBorders>
              <w:top w:val="single" w:sz="6" w:space="0" w:color="CBCDD1"/>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jc w:val="center"/>
              <w:rPr>
                <w:rFonts w:ascii="Calibri" w:eastAsia="宋体" w:hAnsi="Calibri" w:cs="Times New Roman"/>
              </w:rPr>
            </w:pPr>
            <w:r w:rsidRPr="00957D41">
              <w:rPr>
                <w:rFonts w:ascii="仿宋" w:eastAsia="仿宋" w:hAnsi="仿宋" w:cs="Times New Roman" w:hint="eastAsia"/>
                <w:sz w:val="32"/>
                <w:szCs w:val="32"/>
              </w:rPr>
              <w:t>带回</w:t>
            </w:r>
          </w:p>
        </w:tc>
        <w:tc>
          <w:tcPr>
            <w:tcW w:w="1380" w:type="dxa"/>
            <w:tcBorders>
              <w:top w:val="single" w:sz="6" w:space="0" w:color="CBCDD1"/>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jc w:val="center"/>
              <w:rPr>
                <w:rFonts w:ascii="等线" w:eastAsia="等线" w:hAnsi="等线" w:cs="Times New Roman"/>
                <w:kern w:val="0"/>
                <w:sz w:val="24"/>
              </w:rPr>
            </w:pPr>
            <w:r w:rsidRPr="00957D41">
              <w:rPr>
                <w:rFonts w:ascii="仿宋" w:eastAsia="仿宋" w:hAnsi="仿宋" w:cs="Times New Roman" w:hint="eastAsia"/>
                <w:kern w:val="0"/>
                <w:sz w:val="24"/>
              </w:rPr>
              <w:t>留复印件</w:t>
            </w:r>
          </w:p>
        </w:tc>
      </w:tr>
      <w:tr w:rsidR="00957D41" w:rsidRPr="00957D41">
        <w:trPr>
          <w:trHeight w:val="90"/>
          <w:jc w:val="center"/>
        </w:trPr>
        <w:tc>
          <w:tcPr>
            <w:tcW w:w="900" w:type="dxa"/>
            <w:tcBorders>
              <w:top w:val="single" w:sz="6" w:space="0" w:color="000000"/>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jc w:val="center"/>
              <w:rPr>
                <w:rFonts w:ascii="等线" w:eastAsia="等线" w:hAnsi="等线" w:cs="Times New Roman"/>
                <w:kern w:val="0"/>
                <w:sz w:val="24"/>
              </w:rPr>
            </w:pPr>
            <w:r w:rsidRPr="00957D41">
              <w:rPr>
                <w:rFonts w:ascii="仿宋" w:eastAsia="仿宋" w:hAnsi="仿宋" w:cs="Times New Roman" w:hint="eastAsia"/>
                <w:kern w:val="0"/>
                <w:sz w:val="32"/>
                <w:szCs w:val="32"/>
              </w:rPr>
              <w:t>9</w:t>
            </w:r>
          </w:p>
        </w:tc>
        <w:tc>
          <w:tcPr>
            <w:tcW w:w="6300" w:type="dxa"/>
            <w:tcBorders>
              <w:top w:val="single" w:sz="6" w:space="0" w:color="CBCDD1"/>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rPr>
                <w:rFonts w:ascii="等线" w:eastAsia="等线" w:hAnsi="等线" w:cs="Times New Roman"/>
                <w:kern w:val="0"/>
                <w:sz w:val="24"/>
              </w:rPr>
            </w:pPr>
            <w:r w:rsidRPr="00957D41">
              <w:rPr>
                <w:rFonts w:ascii="仿宋" w:eastAsia="仿宋" w:hAnsi="仿宋" w:cs="Times New Roman" w:hint="eastAsia"/>
                <w:kern w:val="0"/>
                <w:sz w:val="32"/>
                <w:szCs w:val="32"/>
              </w:rPr>
              <w:t>教育部学历证书电子注册备案表</w:t>
            </w:r>
          </w:p>
        </w:tc>
        <w:tc>
          <w:tcPr>
            <w:tcW w:w="1035" w:type="dxa"/>
            <w:tcBorders>
              <w:top w:val="single" w:sz="6" w:space="0" w:color="CBCDD1"/>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875854">
            <w:pPr>
              <w:widowControl/>
              <w:spacing w:line="320" w:lineRule="exact"/>
              <w:jc w:val="center"/>
              <w:rPr>
                <w:rFonts w:ascii="Calibri" w:eastAsia="宋体" w:hAnsi="Calibri" w:cs="Times New Roman"/>
              </w:rPr>
            </w:pPr>
          </w:p>
        </w:tc>
        <w:tc>
          <w:tcPr>
            <w:tcW w:w="1380" w:type="dxa"/>
            <w:tcBorders>
              <w:top w:val="single" w:sz="6" w:space="0" w:color="CBCDD1"/>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jc w:val="center"/>
              <w:rPr>
                <w:rFonts w:ascii="等线" w:eastAsia="等线" w:hAnsi="等线" w:cs="Times New Roman"/>
                <w:kern w:val="0"/>
                <w:sz w:val="24"/>
              </w:rPr>
            </w:pPr>
            <w:r w:rsidRPr="00957D41">
              <w:rPr>
                <w:rFonts w:ascii="仿宋" w:eastAsia="仿宋" w:hAnsi="仿宋" w:cs="Times New Roman" w:hint="eastAsia"/>
                <w:kern w:val="0"/>
                <w:sz w:val="32"/>
                <w:szCs w:val="32"/>
              </w:rPr>
              <w:t>留存</w:t>
            </w:r>
          </w:p>
        </w:tc>
      </w:tr>
      <w:tr w:rsidR="00957D41" w:rsidRPr="00957D41">
        <w:trPr>
          <w:trHeight w:val="90"/>
          <w:jc w:val="center"/>
        </w:trPr>
        <w:tc>
          <w:tcPr>
            <w:tcW w:w="900" w:type="dxa"/>
            <w:tcBorders>
              <w:top w:val="single" w:sz="6" w:space="0" w:color="000000"/>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jc w:val="center"/>
              <w:rPr>
                <w:rFonts w:ascii="等线" w:eastAsia="等线" w:hAnsi="等线" w:cs="Times New Roman"/>
                <w:kern w:val="0"/>
                <w:sz w:val="24"/>
              </w:rPr>
            </w:pPr>
            <w:r w:rsidRPr="00957D41">
              <w:rPr>
                <w:rFonts w:ascii="仿宋" w:eastAsia="仿宋" w:hAnsi="仿宋" w:cs="Times New Roman" w:hint="eastAsia"/>
                <w:kern w:val="0"/>
                <w:sz w:val="32"/>
                <w:szCs w:val="32"/>
              </w:rPr>
              <w:t>10</w:t>
            </w:r>
          </w:p>
        </w:tc>
        <w:tc>
          <w:tcPr>
            <w:tcW w:w="6300" w:type="dxa"/>
            <w:tcBorders>
              <w:top w:val="single" w:sz="6" w:space="0" w:color="CBCDD1"/>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rPr>
                <w:rFonts w:ascii="等线" w:eastAsia="等线" w:hAnsi="等线" w:cs="Times New Roman"/>
                <w:kern w:val="0"/>
                <w:sz w:val="24"/>
              </w:rPr>
            </w:pPr>
            <w:r w:rsidRPr="00957D41">
              <w:rPr>
                <w:rFonts w:ascii="仿宋" w:eastAsia="仿宋" w:hAnsi="仿宋" w:cs="Times New Roman" w:hint="eastAsia"/>
                <w:kern w:val="0"/>
                <w:sz w:val="32"/>
                <w:szCs w:val="32"/>
              </w:rPr>
              <w:t>中国高等教育学位在线验证报告</w:t>
            </w:r>
          </w:p>
        </w:tc>
        <w:tc>
          <w:tcPr>
            <w:tcW w:w="1035" w:type="dxa"/>
            <w:tcBorders>
              <w:top w:val="single" w:sz="6" w:space="0" w:color="CBCDD1"/>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875854">
            <w:pPr>
              <w:widowControl/>
              <w:spacing w:line="320" w:lineRule="exact"/>
              <w:jc w:val="center"/>
              <w:rPr>
                <w:rFonts w:ascii="Calibri" w:eastAsia="宋体" w:hAnsi="Calibri" w:cs="Times New Roman"/>
              </w:rPr>
            </w:pPr>
          </w:p>
        </w:tc>
        <w:tc>
          <w:tcPr>
            <w:tcW w:w="1380" w:type="dxa"/>
            <w:tcBorders>
              <w:top w:val="single" w:sz="6" w:space="0" w:color="CBCDD1"/>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jc w:val="center"/>
              <w:rPr>
                <w:rFonts w:ascii="仿宋" w:eastAsia="仿宋" w:hAnsi="仿宋" w:cs="Times New Roman"/>
                <w:kern w:val="0"/>
                <w:sz w:val="32"/>
                <w:szCs w:val="32"/>
              </w:rPr>
            </w:pPr>
            <w:r w:rsidRPr="00957D41">
              <w:rPr>
                <w:rFonts w:ascii="仿宋" w:eastAsia="仿宋" w:hAnsi="仿宋" w:cs="Times New Roman" w:hint="eastAsia"/>
                <w:kern w:val="0"/>
                <w:sz w:val="32"/>
                <w:szCs w:val="32"/>
              </w:rPr>
              <w:t>留存</w:t>
            </w:r>
          </w:p>
        </w:tc>
      </w:tr>
      <w:tr w:rsidR="00957D41" w:rsidRPr="00957D41">
        <w:trPr>
          <w:trHeight w:val="90"/>
          <w:jc w:val="center"/>
        </w:trPr>
        <w:tc>
          <w:tcPr>
            <w:tcW w:w="900" w:type="dxa"/>
            <w:tcBorders>
              <w:top w:val="single" w:sz="6" w:space="0" w:color="000000"/>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jc w:val="center"/>
              <w:rPr>
                <w:rFonts w:ascii="仿宋" w:eastAsia="仿宋" w:hAnsi="仿宋" w:cs="Times New Roman"/>
                <w:kern w:val="0"/>
                <w:sz w:val="32"/>
                <w:szCs w:val="32"/>
              </w:rPr>
            </w:pPr>
            <w:r w:rsidRPr="00957D41">
              <w:rPr>
                <w:rFonts w:ascii="仿宋" w:eastAsia="仿宋" w:hAnsi="仿宋" w:cs="Times New Roman" w:hint="eastAsia"/>
                <w:kern w:val="0"/>
                <w:sz w:val="32"/>
                <w:szCs w:val="32"/>
              </w:rPr>
              <w:t>11</w:t>
            </w:r>
          </w:p>
        </w:tc>
        <w:tc>
          <w:tcPr>
            <w:tcW w:w="6300" w:type="dxa"/>
            <w:tcBorders>
              <w:top w:val="single" w:sz="6" w:space="0" w:color="CBCDD1"/>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rPr>
                <w:rFonts w:ascii="仿宋" w:eastAsia="仿宋" w:hAnsi="仿宋" w:cs="Times New Roman"/>
                <w:kern w:val="0"/>
                <w:sz w:val="32"/>
                <w:szCs w:val="32"/>
              </w:rPr>
            </w:pPr>
            <w:r w:rsidRPr="00957D41">
              <w:rPr>
                <w:rFonts w:ascii="仿宋" w:eastAsia="仿宋" w:hAnsi="仿宋" w:cs="Times New Roman" w:hint="eastAsia"/>
                <w:kern w:val="0"/>
                <w:sz w:val="32"/>
                <w:szCs w:val="32"/>
              </w:rPr>
              <w:t>在职研究生报考承诺书</w:t>
            </w:r>
          </w:p>
        </w:tc>
        <w:tc>
          <w:tcPr>
            <w:tcW w:w="1035" w:type="dxa"/>
            <w:tcBorders>
              <w:top w:val="single" w:sz="6" w:space="0" w:color="CBCDD1"/>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875854">
            <w:pPr>
              <w:widowControl/>
              <w:spacing w:line="320" w:lineRule="exact"/>
              <w:jc w:val="center"/>
              <w:rPr>
                <w:rFonts w:ascii="Calibri" w:eastAsia="宋体" w:hAnsi="Calibri" w:cs="Times New Roman"/>
              </w:rPr>
            </w:pPr>
          </w:p>
        </w:tc>
        <w:tc>
          <w:tcPr>
            <w:tcW w:w="1380" w:type="dxa"/>
            <w:tcBorders>
              <w:top w:val="single" w:sz="6" w:space="0" w:color="CBCDD1"/>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jc w:val="center"/>
              <w:rPr>
                <w:rFonts w:ascii="仿宋" w:eastAsia="仿宋" w:hAnsi="仿宋" w:cs="Times New Roman"/>
                <w:kern w:val="0"/>
                <w:sz w:val="32"/>
                <w:szCs w:val="32"/>
              </w:rPr>
            </w:pPr>
            <w:r w:rsidRPr="00957D41">
              <w:rPr>
                <w:rFonts w:ascii="仿宋" w:eastAsia="仿宋" w:hAnsi="仿宋" w:cs="Times New Roman" w:hint="eastAsia"/>
                <w:kern w:val="0"/>
                <w:sz w:val="32"/>
                <w:szCs w:val="32"/>
              </w:rPr>
              <w:t>留存</w:t>
            </w:r>
          </w:p>
        </w:tc>
      </w:tr>
      <w:tr w:rsidR="00957D41" w:rsidRPr="00957D41">
        <w:trPr>
          <w:trHeight w:val="90"/>
          <w:jc w:val="center"/>
        </w:trPr>
        <w:tc>
          <w:tcPr>
            <w:tcW w:w="900" w:type="dxa"/>
            <w:tcBorders>
              <w:top w:val="single" w:sz="6" w:space="0" w:color="000000"/>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jc w:val="center"/>
              <w:rPr>
                <w:rFonts w:ascii="仿宋" w:eastAsia="仿宋" w:hAnsi="仿宋" w:cs="Times New Roman"/>
                <w:kern w:val="0"/>
                <w:sz w:val="32"/>
                <w:szCs w:val="32"/>
              </w:rPr>
            </w:pPr>
            <w:r w:rsidRPr="00957D41">
              <w:rPr>
                <w:rFonts w:ascii="仿宋" w:eastAsia="仿宋" w:hAnsi="仿宋" w:cs="Times New Roman" w:hint="eastAsia"/>
                <w:kern w:val="0"/>
                <w:sz w:val="32"/>
                <w:szCs w:val="32"/>
              </w:rPr>
              <w:t>12</w:t>
            </w:r>
          </w:p>
        </w:tc>
        <w:tc>
          <w:tcPr>
            <w:tcW w:w="6300" w:type="dxa"/>
            <w:tcBorders>
              <w:top w:val="single" w:sz="6" w:space="0" w:color="CBCDD1"/>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rPr>
                <w:rFonts w:ascii="仿宋" w:eastAsia="仿宋" w:hAnsi="仿宋" w:cs="Times New Roman"/>
                <w:kern w:val="0"/>
                <w:sz w:val="32"/>
                <w:szCs w:val="32"/>
              </w:rPr>
            </w:pPr>
            <w:r w:rsidRPr="00957D41">
              <w:rPr>
                <w:rFonts w:ascii="仿宋" w:eastAsia="仿宋" w:hAnsi="仿宋" w:cs="Times New Roman" w:hint="eastAsia"/>
                <w:kern w:val="0"/>
                <w:sz w:val="32"/>
                <w:szCs w:val="32"/>
              </w:rPr>
              <w:t>其他证明材料</w:t>
            </w:r>
          </w:p>
        </w:tc>
        <w:tc>
          <w:tcPr>
            <w:tcW w:w="1035" w:type="dxa"/>
            <w:tcBorders>
              <w:top w:val="single" w:sz="6" w:space="0" w:color="CBCDD1"/>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875854">
            <w:pPr>
              <w:widowControl/>
              <w:spacing w:line="320" w:lineRule="exact"/>
              <w:jc w:val="center"/>
              <w:rPr>
                <w:rFonts w:ascii="Calibri" w:eastAsia="宋体" w:hAnsi="Calibri" w:cs="Times New Roman"/>
              </w:rPr>
            </w:pPr>
          </w:p>
        </w:tc>
        <w:tc>
          <w:tcPr>
            <w:tcW w:w="1380" w:type="dxa"/>
            <w:tcBorders>
              <w:top w:val="single" w:sz="6" w:space="0" w:color="CBCDD1"/>
              <w:left w:val="single" w:sz="6" w:space="0" w:color="000000"/>
              <w:bottom w:val="single" w:sz="6" w:space="0" w:color="000000"/>
              <w:right w:val="single" w:sz="6" w:space="0" w:color="000000"/>
            </w:tcBorders>
            <w:tcMar>
              <w:top w:w="120" w:type="dxa"/>
              <w:left w:w="60" w:type="dxa"/>
              <w:bottom w:w="120" w:type="dxa"/>
              <w:right w:w="60" w:type="dxa"/>
            </w:tcMar>
            <w:vAlign w:val="center"/>
          </w:tcPr>
          <w:p w:rsidR="00875854" w:rsidRPr="00957D41" w:rsidRDefault="00E147B5">
            <w:pPr>
              <w:widowControl/>
              <w:spacing w:line="320" w:lineRule="exact"/>
              <w:jc w:val="center"/>
              <w:rPr>
                <w:rFonts w:ascii="等线" w:eastAsia="等线" w:hAnsi="等线" w:cs="Times New Roman"/>
                <w:kern w:val="0"/>
                <w:sz w:val="24"/>
              </w:rPr>
            </w:pPr>
            <w:r w:rsidRPr="00957D41">
              <w:rPr>
                <w:rFonts w:ascii="仿宋" w:eastAsia="仿宋" w:hAnsi="仿宋" w:cs="Times New Roman" w:hint="eastAsia"/>
                <w:kern w:val="0"/>
                <w:sz w:val="32"/>
                <w:szCs w:val="32"/>
              </w:rPr>
              <w:t>留存</w:t>
            </w:r>
          </w:p>
        </w:tc>
      </w:tr>
    </w:tbl>
    <w:p w:rsidR="00875854" w:rsidRPr="00957D41" w:rsidRDefault="00E147B5">
      <w:pPr>
        <w:widowControl/>
        <w:spacing w:line="560" w:lineRule="exact"/>
        <w:ind w:firstLineChars="200" w:firstLine="643"/>
        <w:jc w:val="left"/>
        <w:rPr>
          <w:rFonts w:ascii="仿宋_GB2312" w:eastAsia="仿宋_GB2312" w:hAnsi="仿宋_GB2312" w:cs="仿宋_GB2312"/>
          <w:kern w:val="0"/>
          <w:sz w:val="32"/>
          <w:szCs w:val="32"/>
        </w:rPr>
      </w:pPr>
      <w:r w:rsidRPr="00957D41">
        <w:rPr>
          <w:rFonts w:ascii="仿宋_GB2312" w:eastAsia="仿宋_GB2312" w:hAnsi="仿宋_GB2312" w:cs="仿宋_GB2312" w:hint="eastAsia"/>
          <w:b/>
          <w:bCs/>
          <w:kern w:val="0"/>
          <w:sz w:val="32"/>
          <w:szCs w:val="32"/>
        </w:rPr>
        <w:t>6.入学考试。</w:t>
      </w:r>
      <w:r w:rsidRPr="00957D41">
        <w:rPr>
          <w:rFonts w:ascii="仿宋_GB2312" w:eastAsia="仿宋_GB2312" w:hAnsi="仿宋_GB2312" w:cs="仿宋_GB2312" w:hint="eastAsia"/>
          <w:kern w:val="0"/>
          <w:sz w:val="32"/>
          <w:szCs w:val="32"/>
        </w:rPr>
        <w:t>报名材料审查合格后，考生根据短信提示自行打印准考证，到指定考点参加入学考试。</w:t>
      </w:r>
    </w:p>
    <w:p w:rsidR="00875854" w:rsidRPr="00957D41" w:rsidRDefault="00E147B5">
      <w:pPr>
        <w:widowControl/>
        <w:spacing w:line="560" w:lineRule="exact"/>
        <w:ind w:firstLineChars="200" w:firstLine="643"/>
        <w:jc w:val="left"/>
        <w:rPr>
          <w:rFonts w:ascii="仿宋_GB2312" w:eastAsia="仿宋_GB2312" w:hAnsi="仿宋_GB2312" w:cs="仿宋_GB2312"/>
          <w:kern w:val="0"/>
          <w:sz w:val="32"/>
          <w:szCs w:val="32"/>
        </w:rPr>
      </w:pPr>
      <w:r w:rsidRPr="00957D41">
        <w:rPr>
          <w:rFonts w:ascii="仿宋_GB2312" w:eastAsia="仿宋_GB2312" w:hAnsi="仿宋_GB2312" w:cs="仿宋_GB2312" w:hint="eastAsia"/>
          <w:b/>
          <w:bCs/>
          <w:kern w:val="0"/>
          <w:sz w:val="32"/>
          <w:szCs w:val="32"/>
        </w:rPr>
        <w:lastRenderedPageBreak/>
        <w:t>7.省院复审。</w:t>
      </w:r>
      <w:r w:rsidRPr="00957D41">
        <w:rPr>
          <w:rFonts w:ascii="仿宋_GB2312" w:eastAsia="仿宋_GB2312" w:hAnsi="仿宋_GB2312" w:cs="仿宋_GB2312" w:hint="eastAsia"/>
          <w:kern w:val="0"/>
          <w:sz w:val="32"/>
          <w:szCs w:val="32"/>
        </w:rPr>
        <w:t>考试成绩发布后，省院对达到录取资格线以上的考生进行复审。不符合报考条件者，取消录取资格。</w:t>
      </w:r>
    </w:p>
    <w:p w:rsidR="00875854" w:rsidRPr="00957D41" w:rsidRDefault="00E147B5">
      <w:pPr>
        <w:widowControl/>
        <w:spacing w:line="560" w:lineRule="exact"/>
        <w:ind w:firstLineChars="200" w:firstLine="643"/>
        <w:jc w:val="left"/>
        <w:rPr>
          <w:rFonts w:ascii="仿宋_GB2312" w:eastAsia="仿宋_GB2312" w:hAnsi="仿宋_GB2312" w:cs="仿宋_GB2312"/>
          <w:bCs/>
          <w:kern w:val="0"/>
          <w:sz w:val="32"/>
          <w:szCs w:val="32"/>
        </w:rPr>
      </w:pPr>
      <w:r w:rsidRPr="00957D41">
        <w:rPr>
          <w:rFonts w:ascii="楷体" w:eastAsia="楷体" w:hAnsi="楷体" w:cs="楷体" w:hint="eastAsia"/>
          <w:b/>
          <w:kern w:val="0"/>
          <w:sz w:val="32"/>
          <w:szCs w:val="32"/>
        </w:rPr>
        <w:t>（三）报名费用：</w:t>
      </w:r>
      <w:r w:rsidRPr="00957D41">
        <w:rPr>
          <w:rFonts w:ascii="仿宋_GB2312" w:eastAsia="仿宋_GB2312" w:hAnsi="仿宋_GB2312" w:cs="仿宋_GB2312" w:hint="eastAsia"/>
          <w:bCs/>
          <w:kern w:val="0"/>
          <w:sz w:val="32"/>
          <w:szCs w:val="32"/>
        </w:rPr>
        <w:t>100元。</w:t>
      </w:r>
    </w:p>
    <w:p w:rsidR="00875854" w:rsidRPr="00957D41" w:rsidRDefault="00E147B5">
      <w:pPr>
        <w:widowControl/>
        <w:spacing w:line="560" w:lineRule="exact"/>
        <w:ind w:firstLineChars="200" w:firstLine="643"/>
        <w:jc w:val="left"/>
        <w:rPr>
          <w:rFonts w:ascii="仿宋_GB2312" w:eastAsia="仿宋_GB2312" w:hAnsi="仿宋_GB2312" w:cs="仿宋_GB2312"/>
          <w:bCs/>
          <w:kern w:val="0"/>
          <w:sz w:val="32"/>
          <w:szCs w:val="32"/>
        </w:rPr>
      </w:pPr>
      <w:r w:rsidRPr="00957D41">
        <w:rPr>
          <w:rFonts w:ascii="楷体" w:eastAsia="楷体" w:hAnsi="楷体" w:cs="楷体" w:hint="eastAsia"/>
          <w:b/>
          <w:kern w:val="0"/>
          <w:sz w:val="32"/>
          <w:szCs w:val="32"/>
        </w:rPr>
        <w:t>（四）诚信报考：</w:t>
      </w:r>
      <w:r w:rsidRPr="00957D41">
        <w:rPr>
          <w:rFonts w:ascii="仿宋_GB2312" w:eastAsia="仿宋_GB2312" w:hAnsi="仿宋_GB2312" w:cs="仿宋_GB2312" w:hint="eastAsia"/>
          <w:bCs/>
          <w:kern w:val="0"/>
          <w:sz w:val="32"/>
          <w:szCs w:val="32"/>
        </w:rPr>
        <w:t>报考者必须如实填写报名信息，职务职级、职称、文化程度以报名时的情况为准，并由组织人事部门签署审核意见、加盖公章。对持伪造材料报考或弄虚作假者，取消报名和考试资格，已经入学的开除学籍，并向其所在单位或主管单位的纪检监察、组织人事部门通报。</w:t>
      </w:r>
    </w:p>
    <w:p w:rsidR="00875854" w:rsidRPr="00957D41" w:rsidRDefault="00E147B5">
      <w:pPr>
        <w:widowControl/>
        <w:spacing w:line="560" w:lineRule="exact"/>
        <w:ind w:firstLineChars="200" w:firstLine="643"/>
        <w:jc w:val="left"/>
        <w:rPr>
          <w:rFonts w:ascii="黑体" w:eastAsia="黑体" w:hAnsi="黑体" w:cs="黑体"/>
          <w:b/>
          <w:kern w:val="0"/>
          <w:sz w:val="32"/>
          <w:szCs w:val="32"/>
        </w:rPr>
      </w:pPr>
      <w:r w:rsidRPr="00957D41">
        <w:rPr>
          <w:rFonts w:ascii="黑体" w:eastAsia="黑体" w:hAnsi="黑体" w:cs="黑体" w:hint="eastAsia"/>
          <w:b/>
          <w:kern w:val="0"/>
          <w:sz w:val="32"/>
          <w:szCs w:val="32"/>
        </w:rPr>
        <w:t>五、考试科目与复习资料</w:t>
      </w:r>
    </w:p>
    <w:p w:rsidR="00875854" w:rsidRPr="00957D41" w:rsidRDefault="00E147B5">
      <w:pPr>
        <w:widowControl/>
        <w:spacing w:line="560" w:lineRule="exact"/>
        <w:ind w:firstLineChars="200" w:firstLine="643"/>
        <w:jc w:val="left"/>
        <w:rPr>
          <w:rFonts w:ascii="楷体" w:eastAsia="楷体" w:hAnsi="楷体" w:cs="楷体"/>
          <w:b/>
          <w:kern w:val="0"/>
          <w:sz w:val="32"/>
          <w:szCs w:val="32"/>
        </w:rPr>
      </w:pPr>
      <w:r w:rsidRPr="00957D41">
        <w:rPr>
          <w:rFonts w:ascii="楷体" w:eastAsia="楷体" w:hAnsi="楷体" w:cs="楷体" w:hint="eastAsia"/>
          <w:b/>
          <w:kern w:val="0"/>
          <w:sz w:val="32"/>
          <w:szCs w:val="32"/>
        </w:rPr>
        <w:t>（一）考试科目</w:t>
      </w:r>
    </w:p>
    <w:p w:rsidR="00875854" w:rsidRPr="00957D41" w:rsidRDefault="00E147B5">
      <w:pPr>
        <w:widowControl/>
        <w:spacing w:line="560" w:lineRule="exact"/>
        <w:ind w:firstLineChars="200" w:firstLine="640"/>
        <w:jc w:val="left"/>
        <w:rPr>
          <w:rFonts w:ascii="仿宋_GB2312" w:eastAsia="仿宋_GB2312" w:hAnsi="仿宋_GB2312" w:cs="仿宋_GB2312"/>
          <w:kern w:val="0"/>
          <w:sz w:val="32"/>
          <w:szCs w:val="32"/>
        </w:rPr>
      </w:pPr>
      <w:r w:rsidRPr="00957D41">
        <w:rPr>
          <w:rFonts w:ascii="仿宋_GB2312" w:eastAsia="仿宋_GB2312" w:hAnsi="仿宋_GB2312" w:cs="仿宋_GB2312" w:hint="eastAsia"/>
          <w:kern w:val="0"/>
          <w:sz w:val="32"/>
          <w:szCs w:val="32"/>
        </w:rPr>
        <w:t>经济管理专业：政治理论、专业基础理论</w:t>
      </w:r>
    </w:p>
    <w:p w:rsidR="00875854" w:rsidRPr="00957D41" w:rsidRDefault="00E147B5">
      <w:pPr>
        <w:widowControl/>
        <w:spacing w:line="560" w:lineRule="exact"/>
        <w:ind w:firstLineChars="200" w:firstLine="643"/>
        <w:jc w:val="left"/>
        <w:rPr>
          <w:rFonts w:ascii="楷体" w:eastAsia="楷体" w:hAnsi="楷体" w:cs="楷体"/>
          <w:b/>
          <w:kern w:val="0"/>
          <w:sz w:val="32"/>
          <w:szCs w:val="32"/>
        </w:rPr>
      </w:pPr>
      <w:r w:rsidRPr="00957D41">
        <w:rPr>
          <w:rFonts w:ascii="楷体" w:eastAsia="楷体" w:hAnsi="楷体" w:cs="楷体" w:hint="eastAsia"/>
          <w:b/>
          <w:kern w:val="0"/>
          <w:sz w:val="32"/>
          <w:szCs w:val="32"/>
        </w:rPr>
        <w:t>（二）复习资料</w:t>
      </w:r>
    </w:p>
    <w:p w:rsidR="00875854" w:rsidRPr="00957D41" w:rsidRDefault="00E147B5">
      <w:pPr>
        <w:widowControl/>
        <w:spacing w:line="560" w:lineRule="exact"/>
        <w:ind w:firstLineChars="200" w:firstLine="640"/>
        <w:jc w:val="left"/>
        <w:rPr>
          <w:rFonts w:ascii="仿宋_GB2312" w:eastAsia="仿宋_GB2312" w:hAnsi="仿宋_GB2312" w:cs="仿宋_GB2312"/>
          <w:kern w:val="0"/>
          <w:sz w:val="32"/>
          <w:szCs w:val="32"/>
        </w:rPr>
      </w:pPr>
      <w:r w:rsidRPr="00957D41">
        <w:rPr>
          <w:rFonts w:ascii="仿宋_GB2312" w:eastAsia="仿宋_GB2312" w:hAnsi="仿宋_GB2312" w:cs="仿宋_GB2312" w:hint="eastAsia"/>
          <w:kern w:val="0"/>
          <w:sz w:val="32"/>
          <w:szCs w:val="32"/>
        </w:rPr>
        <w:t>指定参考用书，考生自备（参考书目见附件 2）。</w:t>
      </w:r>
    </w:p>
    <w:p w:rsidR="00875854" w:rsidRPr="00957D41" w:rsidRDefault="00E147B5">
      <w:pPr>
        <w:widowControl/>
        <w:spacing w:line="560" w:lineRule="exact"/>
        <w:ind w:firstLineChars="200" w:firstLine="643"/>
        <w:jc w:val="left"/>
        <w:rPr>
          <w:rFonts w:ascii="黑体" w:eastAsia="黑体" w:hAnsi="黑体" w:cs="黑体"/>
          <w:b/>
          <w:kern w:val="0"/>
          <w:sz w:val="32"/>
          <w:szCs w:val="32"/>
        </w:rPr>
      </w:pPr>
      <w:r w:rsidRPr="00957D41">
        <w:rPr>
          <w:rFonts w:ascii="黑体" w:eastAsia="黑体" w:hAnsi="黑体" w:cs="黑体" w:hint="eastAsia"/>
          <w:b/>
          <w:kern w:val="0"/>
          <w:sz w:val="32"/>
          <w:szCs w:val="32"/>
        </w:rPr>
        <w:t>六、考试时间和地点</w:t>
      </w:r>
    </w:p>
    <w:p w:rsidR="00875854" w:rsidRPr="00957D41" w:rsidRDefault="00E147B5">
      <w:pPr>
        <w:widowControl/>
        <w:kinsoku w:val="0"/>
        <w:autoSpaceDE w:val="0"/>
        <w:autoSpaceDN w:val="0"/>
        <w:adjustRightInd w:val="0"/>
        <w:snapToGrid w:val="0"/>
        <w:spacing w:line="560" w:lineRule="exact"/>
        <w:ind w:firstLineChars="200" w:firstLine="643"/>
        <w:textAlignment w:val="baseline"/>
        <w:rPr>
          <w:rFonts w:ascii="仿宋_GB2312" w:eastAsia="仿宋_GB2312" w:hAnsi="仿宋_GB2312" w:cs="仿宋_GB2312"/>
          <w:sz w:val="32"/>
          <w:szCs w:val="32"/>
        </w:rPr>
      </w:pPr>
      <w:r w:rsidRPr="00957D41">
        <w:rPr>
          <w:rFonts w:ascii="楷体" w:eastAsia="楷体" w:hAnsi="楷体" w:cs="楷体" w:hint="eastAsia"/>
          <w:b/>
          <w:kern w:val="0"/>
          <w:sz w:val="32"/>
          <w:szCs w:val="32"/>
        </w:rPr>
        <w:t>（一）考试时间：</w:t>
      </w:r>
      <w:r w:rsidRPr="00957D41">
        <w:rPr>
          <w:rFonts w:ascii="仿宋_GB2312" w:eastAsia="仿宋_GB2312" w:hAnsi="仿宋_GB2312" w:cs="仿宋_GB2312" w:hint="eastAsia"/>
          <w:sz w:val="32"/>
          <w:szCs w:val="32"/>
        </w:rPr>
        <w:t>2024年5月12日（如有变化，另行通知）</w:t>
      </w:r>
    </w:p>
    <w:p w:rsidR="00875854" w:rsidRPr="00957D41" w:rsidRDefault="00E147B5">
      <w:pPr>
        <w:widowControl/>
        <w:spacing w:line="560" w:lineRule="exact"/>
        <w:ind w:firstLineChars="200" w:firstLine="640"/>
        <w:jc w:val="left"/>
        <w:rPr>
          <w:rFonts w:ascii="仿宋_GB2312" w:eastAsia="仿宋_GB2312" w:hAnsi="仿宋_GB2312" w:cs="仿宋_GB2312"/>
          <w:kern w:val="0"/>
          <w:sz w:val="32"/>
          <w:szCs w:val="32"/>
        </w:rPr>
      </w:pPr>
      <w:r w:rsidRPr="00957D41">
        <w:rPr>
          <w:rFonts w:ascii="仿宋_GB2312" w:eastAsia="仿宋_GB2312" w:hAnsi="仿宋_GB2312" w:cs="仿宋_GB2312" w:hint="eastAsia"/>
          <w:sz w:val="32"/>
          <w:szCs w:val="32"/>
        </w:rPr>
        <w:t>具体时间安排如下：</w:t>
      </w:r>
    </w:p>
    <w:tbl>
      <w:tblPr>
        <w:tblpPr w:leftFromText="180" w:rightFromText="180" w:vertAnchor="text" w:horzAnchor="page" w:tblpX="1613" w:tblpY="40"/>
        <w:tblOverlap w:val="never"/>
        <w:tblW w:w="8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2"/>
        <w:gridCol w:w="2535"/>
        <w:gridCol w:w="3435"/>
      </w:tblGrid>
      <w:tr w:rsidR="00957D41" w:rsidRPr="00957D41">
        <w:trPr>
          <w:trHeight w:val="680"/>
        </w:trPr>
        <w:tc>
          <w:tcPr>
            <w:tcW w:w="2822" w:type="dxa"/>
            <w:vAlign w:val="center"/>
          </w:tcPr>
          <w:p w:rsidR="00875854" w:rsidRPr="00957D41" w:rsidRDefault="00E147B5">
            <w:pPr>
              <w:widowControl/>
              <w:spacing w:line="560" w:lineRule="exact"/>
              <w:jc w:val="center"/>
              <w:rPr>
                <w:rFonts w:ascii="仿宋" w:eastAsia="仿宋" w:hAnsi="仿宋" w:cs="宋体"/>
                <w:b/>
                <w:bCs/>
                <w:kern w:val="0"/>
                <w:sz w:val="32"/>
                <w:szCs w:val="32"/>
              </w:rPr>
            </w:pPr>
            <w:r w:rsidRPr="00957D41">
              <w:rPr>
                <w:rFonts w:ascii="仿宋" w:eastAsia="仿宋" w:hAnsi="仿宋" w:cs="宋体" w:hint="eastAsia"/>
                <w:b/>
                <w:bCs/>
                <w:kern w:val="0"/>
                <w:sz w:val="32"/>
                <w:szCs w:val="32"/>
              </w:rPr>
              <w:t>考试日期</w:t>
            </w:r>
          </w:p>
        </w:tc>
        <w:tc>
          <w:tcPr>
            <w:tcW w:w="2535" w:type="dxa"/>
            <w:vAlign w:val="center"/>
          </w:tcPr>
          <w:p w:rsidR="00875854" w:rsidRPr="00957D41" w:rsidRDefault="00E147B5">
            <w:pPr>
              <w:widowControl/>
              <w:spacing w:line="560" w:lineRule="exact"/>
              <w:jc w:val="center"/>
              <w:rPr>
                <w:rFonts w:ascii="仿宋" w:eastAsia="仿宋" w:hAnsi="仿宋" w:cs="宋体"/>
                <w:b/>
                <w:bCs/>
                <w:kern w:val="0"/>
                <w:sz w:val="32"/>
                <w:szCs w:val="32"/>
              </w:rPr>
            </w:pPr>
            <w:r w:rsidRPr="00957D41">
              <w:rPr>
                <w:rFonts w:ascii="仿宋" w:eastAsia="仿宋" w:hAnsi="仿宋" w:cs="宋体" w:hint="eastAsia"/>
                <w:b/>
                <w:bCs/>
                <w:kern w:val="0"/>
                <w:sz w:val="32"/>
                <w:szCs w:val="32"/>
              </w:rPr>
              <w:t>考试时间</w:t>
            </w:r>
          </w:p>
        </w:tc>
        <w:tc>
          <w:tcPr>
            <w:tcW w:w="3435" w:type="dxa"/>
            <w:tcBorders>
              <w:right w:val="single" w:sz="4" w:space="0" w:color="auto"/>
            </w:tcBorders>
          </w:tcPr>
          <w:p w:rsidR="00875854" w:rsidRPr="00957D41" w:rsidRDefault="00E147B5">
            <w:pPr>
              <w:widowControl/>
              <w:tabs>
                <w:tab w:val="left" w:pos="1240"/>
              </w:tabs>
              <w:spacing w:line="560" w:lineRule="exact"/>
              <w:jc w:val="center"/>
              <w:rPr>
                <w:rFonts w:ascii="仿宋" w:eastAsia="仿宋" w:hAnsi="仿宋" w:cs="宋体"/>
                <w:kern w:val="0"/>
                <w:sz w:val="32"/>
                <w:szCs w:val="32"/>
              </w:rPr>
            </w:pPr>
            <w:r w:rsidRPr="00957D41">
              <w:rPr>
                <w:rFonts w:ascii="仿宋" w:eastAsia="仿宋" w:hAnsi="仿宋" w:cs="宋体" w:hint="eastAsia"/>
                <w:b/>
                <w:bCs/>
                <w:kern w:val="0"/>
                <w:sz w:val="32"/>
                <w:szCs w:val="32"/>
              </w:rPr>
              <w:t>考试科目</w:t>
            </w:r>
          </w:p>
        </w:tc>
      </w:tr>
      <w:tr w:rsidR="00957D41" w:rsidRPr="00957D41">
        <w:trPr>
          <w:trHeight w:val="680"/>
        </w:trPr>
        <w:tc>
          <w:tcPr>
            <w:tcW w:w="2822" w:type="dxa"/>
            <w:vMerge w:val="restart"/>
            <w:vAlign w:val="center"/>
          </w:tcPr>
          <w:p w:rsidR="00875854" w:rsidRPr="00957D41" w:rsidRDefault="00E147B5">
            <w:pPr>
              <w:widowControl/>
              <w:spacing w:line="560" w:lineRule="exact"/>
              <w:jc w:val="center"/>
              <w:rPr>
                <w:rFonts w:ascii="仿宋" w:eastAsia="仿宋" w:hAnsi="仿宋" w:cs="宋体"/>
                <w:kern w:val="0"/>
                <w:sz w:val="32"/>
                <w:szCs w:val="32"/>
              </w:rPr>
            </w:pPr>
            <w:r w:rsidRPr="00957D41">
              <w:rPr>
                <w:rFonts w:ascii="仿宋" w:eastAsia="仿宋" w:hAnsi="仿宋" w:cs="宋体" w:hint="eastAsia"/>
                <w:kern w:val="0"/>
                <w:sz w:val="32"/>
                <w:szCs w:val="32"/>
              </w:rPr>
              <w:t>2024年5月12日</w:t>
            </w:r>
          </w:p>
        </w:tc>
        <w:tc>
          <w:tcPr>
            <w:tcW w:w="2535" w:type="dxa"/>
            <w:vAlign w:val="center"/>
          </w:tcPr>
          <w:p w:rsidR="00875854" w:rsidRPr="00957D41" w:rsidRDefault="00E147B5">
            <w:pPr>
              <w:widowControl/>
              <w:spacing w:line="560" w:lineRule="exact"/>
              <w:jc w:val="center"/>
              <w:rPr>
                <w:rFonts w:ascii="仿宋" w:eastAsia="仿宋" w:hAnsi="仿宋" w:cs="宋体"/>
                <w:kern w:val="0"/>
                <w:sz w:val="32"/>
                <w:szCs w:val="32"/>
              </w:rPr>
            </w:pPr>
            <w:r w:rsidRPr="00957D41">
              <w:rPr>
                <w:rFonts w:ascii="仿宋" w:eastAsia="仿宋" w:hAnsi="仿宋" w:cs="宋体" w:hint="eastAsia"/>
                <w:kern w:val="0"/>
                <w:sz w:val="32"/>
                <w:szCs w:val="32"/>
              </w:rPr>
              <w:t>9:00-11:30</w:t>
            </w:r>
          </w:p>
        </w:tc>
        <w:tc>
          <w:tcPr>
            <w:tcW w:w="3435" w:type="dxa"/>
            <w:tcBorders>
              <w:right w:val="single" w:sz="4" w:space="0" w:color="auto"/>
            </w:tcBorders>
          </w:tcPr>
          <w:p w:rsidR="00875854" w:rsidRPr="00957D41" w:rsidRDefault="00E147B5">
            <w:pPr>
              <w:widowControl/>
              <w:spacing w:line="560" w:lineRule="exact"/>
              <w:jc w:val="center"/>
              <w:rPr>
                <w:rFonts w:ascii="仿宋" w:eastAsia="仿宋" w:hAnsi="仿宋" w:cs="宋体"/>
                <w:kern w:val="0"/>
                <w:sz w:val="32"/>
                <w:szCs w:val="32"/>
              </w:rPr>
            </w:pPr>
            <w:r w:rsidRPr="00957D41">
              <w:rPr>
                <w:rFonts w:ascii="仿宋" w:eastAsia="仿宋" w:hAnsi="仿宋" w:cs="宋体" w:hint="eastAsia"/>
                <w:kern w:val="0"/>
                <w:sz w:val="32"/>
                <w:szCs w:val="32"/>
              </w:rPr>
              <w:t>政治理论</w:t>
            </w:r>
          </w:p>
        </w:tc>
      </w:tr>
      <w:tr w:rsidR="00957D41" w:rsidRPr="00957D41">
        <w:trPr>
          <w:trHeight w:val="680"/>
        </w:trPr>
        <w:tc>
          <w:tcPr>
            <w:tcW w:w="2822" w:type="dxa"/>
            <w:vMerge/>
            <w:vAlign w:val="center"/>
          </w:tcPr>
          <w:p w:rsidR="00875854" w:rsidRPr="00957D41" w:rsidRDefault="00875854">
            <w:pPr>
              <w:widowControl/>
              <w:spacing w:line="560" w:lineRule="exact"/>
              <w:jc w:val="center"/>
              <w:rPr>
                <w:rFonts w:ascii="仿宋" w:eastAsia="仿宋" w:hAnsi="仿宋" w:cs="宋体"/>
                <w:kern w:val="0"/>
                <w:sz w:val="32"/>
                <w:szCs w:val="32"/>
              </w:rPr>
            </w:pPr>
          </w:p>
        </w:tc>
        <w:tc>
          <w:tcPr>
            <w:tcW w:w="2535" w:type="dxa"/>
            <w:vAlign w:val="center"/>
          </w:tcPr>
          <w:p w:rsidR="00875854" w:rsidRPr="00957D41" w:rsidRDefault="00E147B5">
            <w:pPr>
              <w:widowControl/>
              <w:spacing w:line="560" w:lineRule="exact"/>
              <w:jc w:val="center"/>
              <w:rPr>
                <w:rFonts w:ascii="仿宋" w:eastAsia="仿宋" w:hAnsi="仿宋" w:cs="宋体"/>
                <w:kern w:val="0"/>
                <w:sz w:val="32"/>
                <w:szCs w:val="32"/>
              </w:rPr>
            </w:pPr>
            <w:r w:rsidRPr="00957D41">
              <w:rPr>
                <w:rFonts w:ascii="仿宋" w:eastAsia="仿宋" w:hAnsi="仿宋" w:cs="宋体" w:hint="eastAsia"/>
                <w:kern w:val="0"/>
                <w:sz w:val="32"/>
                <w:szCs w:val="32"/>
              </w:rPr>
              <w:t>14:00-16:30</w:t>
            </w:r>
          </w:p>
        </w:tc>
        <w:tc>
          <w:tcPr>
            <w:tcW w:w="3435" w:type="dxa"/>
            <w:vAlign w:val="center"/>
          </w:tcPr>
          <w:p w:rsidR="00875854" w:rsidRPr="00957D41" w:rsidRDefault="00E147B5">
            <w:pPr>
              <w:widowControl/>
              <w:spacing w:line="560" w:lineRule="exact"/>
              <w:jc w:val="center"/>
              <w:rPr>
                <w:rFonts w:ascii="仿宋" w:eastAsia="仿宋" w:hAnsi="仿宋" w:cs="宋体"/>
                <w:kern w:val="0"/>
                <w:sz w:val="32"/>
                <w:szCs w:val="32"/>
              </w:rPr>
            </w:pPr>
            <w:r w:rsidRPr="00957D41">
              <w:rPr>
                <w:rFonts w:ascii="仿宋" w:eastAsia="仿宋" w:hAnsi="仿宋" w:cs="宋体" w:hint="eastAsia"/>
                <w:kern w:val="0"/>
                <w:sz w:val="32"/>
                <w:szCs w:val="32"/>
              </w:rPr>
              <w:t>专业基础理论</w:t>
            </w:r>
          </w:p>
        </w:tc>
      </w:tr>
    </w:tbl>
    <w:p w:rsidR="00875854" w:rsidRPr="00957D41" w:rsidRDefault="00E147B5">
      <w:pPr>
        <w:widowControl/>
        <w:spacing w:line="560" w:lineRule="exact"/>
        <w:ind w:firstLineChars="200" w:firstLine="643"/>
        <w:jc w:val="left"/>
        <w:rPr>
          <w:rFonts w:ascii="仿宋_GB2312" w:eastAsia="仿宋_GB2312" w:hAnsi="仿宋_GB2312" w:cs="仿宋_GB2312"/>
          <w:kern w:val="0"/>
          <w:sz w:val="32"/>
          <w:szCs w:val="32"/>
        </w:rPr>
      </w:pPr>
      <w:r w:rsidRPr="00957D41">
        <w:rPr>
          <w:rFonts w:ascii="楷体" w:eastAsia="楷体" w:hAnsi="楷体" w:cs="楷体" w:hint="eastAsia"/>
          <w:b/>
          <w:kern w:val="0"/>
          <w:sz w:val="32"/>
          <w:szCs w:val="32"/>
        </w:rPr>
        <w:t>（二）考试地点：</w:t>
      </w:r>
      <w:r w:rsidRPr="00957D41">
        <w:rPr>
          <w:rFonts w:ascii="仿宋_GB2312" w:eastAsia="仿宋_GB2312" w:hAnsi="仿宋_GB2312" w:cs="仿宋_GB2312" w:hint="eastAsia"/>
          <w:kern w:val="0"/>
          <w:sz w:val="32"/>
          <w:szCs w:val="32"/>
        </w:rPr>
        <w:t>见准考证。</w:t>
      </w:r>
    </w:p>
    <w:p w:rsidR="00875854" w:rsidRPr="00957D41" w:rsidRDefault="00E147B5">
      <w:pPr>
        <w:widowControl/>
        <w:spacing w:line="560" w:lineRule="exact"/>
        <w:ind w:firstLineChars="200" w:firstLine="643"/>
        <w:jc w:val="left"/>
        <w:rPr>
          <w:rFonts w:ascii="黑体" w:eastAsia="黑体" w:hAnsi="黑体" w:cs="黑体"/>
          <w:b/>
          <w:kern w:val="0"/>
          <w:sz w:val="32"/>
          <w:szCs w:val="32"/>
        </w:rPr>
      </w:pPr>
      <w:r w:rsidRPr="00957D41">
        <w:rPr>
          <w:rFonts w:ascii="黑体" w:eastAsia="黑体" w:hAnsi="黑体" w:cs="黑体" w:hint="eastAsia"/>
          <w:b/>
          <w:kern w:val="0"/>
          <w:sz w:val="32"/>
          <w:szCs w:val="32"/>
        </w:rPr>
        <w:t xml:space="preserve">七、教学组织与管理 </w:t>
      </w:r>
    </w:p>
    <w:p w:rsidR="00875854" w:rsidRPr="00957D41" w:rsidRDefault="00E147B5">
      <w:pPr>
        <w:widowControl/>
        <w:spacing w:line="560" w:lineRule="exact"/>
        <w:ind w:firstLineChars="200" w:firstLine="640"/>
        <w:jc w:val="left"/>
        <w:rPr>
          <w:rFonts w:ascii="仿宋_GB2312" w:eastAsia="仿宋_GB2312" w:hAnsi="仿宋_GB2312" w:cs="仿宋_GB2312"/>
          <w:kern w:val="0"/>
          <w:sz w:val="32"/>
          <w:szCs w:val="32"/>
        </w:rPr>
      </w:pPr>
      <w:r w:rsidRPr="00957D41">
        <w:rPr>
          <w:rFonts w:ascii="仿宋_GB2312" w:eastAsia="仿宋_GB2312" w:hAnsi="仿宋_GB2312" w:cs="仿宋_GB2312" w:hint="eastAsia"/>
          <w:kern w:val="0"/>
          <w:sz w:val="32"/>
          <w:szCs w:val="32"/>
        </w:rPr>
        <w:t>采取集中上课和在职自学相结合的方式。山东省委党校(山东行政学院)对在职研究生教育实行统一管理,制定教学计划、</w:t>
      </w:r>
      <w:r w:rsidRPr="00957D41">
        <w:rPr>
          <w:rFonts w:ascii="仿宋_GB2312" w:eastAsia="仿宋_GB2312" w:hAnsi="仿宋_GB2312" w:cs="仿宋_GB2312" w:hint="eastAsia"/>
          <w:kern w:val="0"/>
          <w:sz w:val="32"/>
          <w:szCs w:val="32"/>
        </w:rPr>
        <w:lastRenderedPageBreak/>
        <w:t>教学大纲,确定研读书目,编写辅导材料,录制教学视频,统一组织教学、</w:t>
      </w:r>
      <w:r w:rsidR="006B2F69" w:rsidRPr="00957D41">
        <w:rPr>
          <w:rFonts w:ascii="仿宋_GB2312" w:eastAsia="仿宋_GB2312" w:hAnsi="仿宋_GB2312" w:cs="仿宋_GB2312" w:hint="eastAsia"/>
          <w:kern w:val="0"/>
          <w:sz w:val="32"/>
          <w:szCs w:val="32"/>
        </w:rPr>
        <w:t>上课</w:t>
      </w:r>
      <w:r w:rsidRPr="00957D41">
        <w:rPr>
          <w:rFonts w:ascii="仿宋_GB2312" w:eastAsia="仿宋_GB2312" w:hAnsi="仿宋_GB2312" w:cs="仿宋_GB2312" w:hint="eastAsia"/>
          <w:kern w:val="0"/>
          <w:sz w:val="32"/>
          <w:szCs w:val="32"/>
        </w:rPr>
        <w:t>辅导、考试和论文答辩等工作。枣矿分院负责日常教学组织与班级管理等工作。</w:t>
      </w:r>
    </w:p>
    <w:p w:rsidR="00875854" w:rsidRPr="00957D41" w:rsidRDefault="00E147B5">
      <w:pPr>
        <w:widowControl/>
        <w:spacing w:line="560" w:lineRule="exact"/>
        <w:ind w:firstLineChars="200" w:firstLine="643"/>
        <w:jc w:val="left"/>
        <w:rPr>
          <w:rFonts w:ascii="仿宋_GB2312" w:eastAsia="仿宋_GB2312" w:hAnsi="仿宋_GB2312" w:cs="仿宋_GB2312"/>
          <w:kern w:val="0"/>
          <w:sz w:val="32"/>
          <w:szCs w:val="32"/>
        </w:rPr>
      </w:pPr>
      <w:r w:rsidRPr="00957D41">
        <w:rPr>
          <w:rFonts w:ascii="黑体" w:eastAsia="黑体" w:hAnsi="黑体" w:cs="黑体" w:hint="eastAsia"/>
          <w:b/>
          <w:kern w:val="0"/>
          <w:sz w:val="32"/>
          <w:szCs w:val="32"/>
        </w:rPr>
        <w:t>八、学费</w:t>
      </w:r>
    </w:p>
    <w:p w:rsidR="00875854" w:rsidRPr="00957D41" w:rsidRDefault="00E147B5">
      <w:pPr>
        <w:widowControl/>
        <w:spacing w:line="560" w:lineRule="exact"/>
        <w:ind w:firstLineChars="200" w:firstLine="640"/>
        <w:jc w:val="left"/>
        <w:rPr>
          <w:rFonts w:ascii="仿宋_GB2312" w:eastAsia="仿宋_GB2312" w:hAnsi="仿宋_GB2312" w:cs="仿宋_GB2312"/>
          <w:kern w:val="0"/>
          <w:sz w:val="32"/>
          <w:szCs w:val="32"/>
        </w:rPr>
      </w:pPr>
      <w:r w:rsidRPr="00957D41">
        <w:rPr>
          <w:rFonts w:ascii="仿宋_GB2312" w:eastAsia="仿宋_GB2312" w:hAnsi="仿宋_GB2312" w:cs="仿宋_GB2312" w:hint="eastAsia"/>
          <w:kern w:val="0"/>
          <w:sz w:val="32"/>
          <w:szCs w:val="32"/>
        </w:rPr>
        <w:t>每人每学年学费 8000 元、教材费 400 元。</w:t>
      </w:r>
    </w:p>
    <w:p w:rsidR="00875854" w:rsidRPr="00957D41" w:rsidRDefault="00E147B5">
      <w:pPr>
        <w:widowControl/>
        <w:spacing w:line="560" w:lineRule="exact"/>
        <w:ind w:firstLineChars="200" w:firstLine="643"/>
        <w:jc w:val="left"/>
        <w:rPr>
          <w:rFonts w:ascii="黑体" w:eastAsia="黑体" w:hAnsi="黑体" w:cs="黑体"/>
          <w:b/>
          <w:kern w:val="0"/>
          <w:sz w:val="32"/>
          <w:szCs w:val="32"/>
        </w:rPr>
      </w:pPr>
      <w:r w:rsidRPr="00957D41">
        <w:rPr>
          <w:rFonts w:ascii="黑体" w:eastAsia="黑体" w:hAnsi="黑体" w:cs="黑体" w:hint="eastAsia"/>
          <w:b/>
          <w:kern w:val="0"/>
          <w:sz w:val="32"/>
          <w:szCs w:val="32"/>
        </w:rPr>
        <w:t>九、毕业</w:t>
      </w:r>
    </w:p>
    <w:p w:rsidR="00875854" w:rsidRPr="00957D41" w:rsidRDefault="00E147B5">
      <w:pPr>
        <w:widowControl/>
        <w:spacing w:line="560" w:lineRule="exact"/>
        <w:ind w:firstLineChars="200" w:firstLine="640"/>
        <w:jc w:val="left"/>
        <w:rPr>
          <w:rFonts w:ascii="仿宋_GB2312" w:eastAsia="仿宋_GB2312" w:hAnsi="仿宋_GB2312" w:cs="仿宋_GB2312"/>
          <w:kern w:val="0"/>
          <w:sz w:val="32"/>
          <w:szCs w:val="32"/>
        </w:rPr>
      </w:pPr>
      <w:r w:rsidRPr="00957D41">
        <w:rPr>
          <w:rFonts w:ascii="仿宋_GB2312" w:eastAsia="仿宋_GB2312" w:hAnsi="仿宋_GB2312" w:cs="仿宋_GB2312" w:hint="eastAsia"/>
          <w:kern w:val="0"/>
          <w:sz w:val="32"/>
          <w:szCs w:val="32"/>
        </w:rPr>
        <w:t>按教学计划学完规定课程，经考试、考核成绩合格，论文答辩通过后，颁发省委党校（山东行政学院）在职研究生毕业证书。</w:t>
      </w:r>
    </w:p>
    <w:p w:rsidR="00875854" w:rsidRPr="00957D41" w:rsidRDefault="00E147B5">
      <w:pPr>
        <w:widowControl/>
        <w:spacing w:line="560" w:lineRule="exact"/>
        <w:ind w:firstLineChars="200" w:firstLine="643"/>
        <w:jc w:val="left"/>
        <w:rPr>
          <w:rFonts w:ascii="黑体" w:eastAsia="黑体" w:hAnsi="黑体" w:cs="黑体"/>
          <w:bCs/>
          <w:kern w:val="0"/>
          <w:sz w:val="32"/>
          <w:szCs w:val="32"/>
        </w:rPr>
      </w:pPr>
      <w:r w:rsidRPr="00957D41">
        <w:rPr>
          <w:rFonts w:ascii="黑体" w:eastAsia="黑体" w:hAnsi="黑体" w:cs="黑体" w:hint="eastAsia"/>
          <w:b/>
          <w:kern w:val="0"/>
          <w:sz w:val="32"/>
          <w:szCs w:val="32"/>
        </w:rPr>
        <w:t>十、咨询电话</w:t>
      </w:r>
      <w:r w:rsidRPr="00957D41">
        <w:rPr>
          <w:rFonts w:ascii="黑体" w:eastAsia="黑体" w:hAnsi="黑体" w:cs="黑体" w:hint="eastAsia"/>
          <w:bCs/>
          <w:kern w:val="0"/>
          <w:sz w:val="32"/>
          <w:szCs w:val="32"/>
        </w:rPr>
        <w:t>（工作日9:00-11:30,14:30-16:30）：</w:t>
      </w:r>
    </w:p>
    <w:p w:rsidR="00875854" w:rsidRPr="00957D41" w:rsidRDefault="00E147B5">
      <w:pPr>
        <w:widowControl/>
        <w:spacing w:line="560" w:lineRule="exact"/>
        <w:ind w:firstLineChars="200" w:firstLine="640"/>
        <w:jc w:val="left"/>
        <w:rPr>
          <w:rFonts w:ascii="仿宋_GB2312" w:eastAsia="仿宋_GB2312" w:hAnsi="仿宋_GB2312" w:cs="仿宋_GB2312"/>
          <w:kern w:val="0"/>
          <w:sz w:val="32"/>
          <w:szCs w:val="32"/>
        </w:rPr>
      </w:pPr>
      <w:r w:rsidRPr="00957D41">
        <w:rPr>
          <w:rFonts w:ascii="仿宋_GB2312" w:eastAsia="仿宋_GB2312" w:hAnsi="仿宋_GB2312" w:cs="仿宋_GB2312" w:hint="eastAsia"/>
          <w:kern w:val="0"/>
          <w:sz w:val="32"/>
          <w:szCs w:val="32"/>
        </w:rPr>
        <w:t>0632-4082662  0632-4080141</w:t>
      </w:r>
    </w:p>
    <w:p w:rsidR="00875854" w:rsidRPr="00957D41" w:rsidRDefault="00E147B5">
      <w:pPr>
        <w:widowControl/>
        <w:spacing w:line="560" w:lineRule="exact"/>
        <w:ind w:firstLineChars="200" w:firstLine="640"/>
        <w:jc w:val="left"/>
        <w:rPr>
          <w:rFonts w:ascii="仿宋_GB2312" w:eastAsia="仿宋_GB2312" w:hAnsi="仿宋_GB2312" w:cs="仿宋_GB2312"/>
          <w:kern w:val="0"/>
          <w:sz w:val="32"/>
          <w:szCs w:val="32"/>
        </w:rPr>
      </w:pPr>
      <w:r w:rsidRPr="00957D41">
        <w:rPr>
          <w:rFonts w:ascii="仿宋_GB2312" w:eastAsia="仿宋_GB2312" w:hAnsi="仿宋_GB2312" w:cs="仿宋_GB2312" w:hint="eastAsia"/>
          <w:kern w:val="0"/>
          <w:sz w:val="32"/>
          <w:szCs w:val="32"/>
        </w:rPr>
        <w:t>联系人：裴老师 梅老师</w:t>
      </w:r>
    </w:p>
    <w:p w:rsidR="00875854" w:rsidRPr="00957D41" w:rsidRDefault="00875854">
      <w:pPr>
        <w:widowControl/>
        <w:spacing w:line="560" w:lineRule="exact"/>
        <w:ind w:firstLineChars="200" w:firstLine="640"/>
        <w:jc w:val="left"/>
        <w:rPr>
          <w:rFonts w:ascii="仿宋_GB2312" w:eastAsia="仿宋_GB2312" w:hAnsi="仿宋_GB2312" w:cs="仿宋_GB2312"/>
          <w:kern w:val="0"/>
          <w:sz w:val="32"/>
          <w:szCs w:val="32"/>
        </w:rPr>
      </w:pPr>
    </w:p>
    <w:p w:rsidR="00875854" w:rsidRPr="00957D41" w:rsidRDefault="00875854">
      <w:pPr>
        <w:widowControl/>
        <w:spacing w:line="560" w:lineRule="exact"/>
        <w:ind w:firstLineChars="200" w:firstLine="640"/>
        <w:jc w:val="left"/>
        <w:rPr>
          <w:rFonts w:ascii="仿宋_GB2312" w:eastAsia="仿宋_GB2312" w:hAnsi="仿宋_GB2312" w:cs="仿宋_GB2312"/>
          <w:kern w:val="0"/>
          <w:sz w:val="32"/>
          <w:szCs w:val="32"/>
        </w:rPr>
      </w:pPr>
    </w:p>
    <w:p w:rsidR="00875854" w:rsidRPr="00957D41" w:rsidRDefault="00E147B5">
      <w:pPr>
        <w:widowControl/>
        <w:spacing w:line="560" w:lineRule="exact"/>
        <w:ind w:firstLineChars="200" w:firstLine="640"/>
        <w:jc w:val="left"/>
        <w:rPr>
          <w:rFonts w:ascii="仿宋_GB2312" w:eastAsia="仿宋_GB2312" w:hAnsi="仿宋_GB2312" w:cs="仿宋_GB2312"/>
          <w:kern w:val="0"/>
          <w:sz w:val="32"/>
          <w:szCs w:val="32"/>
        </w:rPr>
      </w:pPr>
      <w:r w:rsidRPr="00957D41">
        <w:rPr>
          <w:rFonts w:ascii="仿宋_GB2312" w:eastAsia="仿宋_GB2312" w:hAnsi="仿宋_GB2312" w:cs="仿宋_GB2312" w:hint="eastAsia"/>
          <w:kern w:val="0"/>
          <w:sz w:val="32"/>
          <w:szCs w:val="32"/>
        </w:rPr>
        <w:t>附件：1.</w:t>
      </w:r>
      <w:r w:rsidR="00284E7E" w:rsidRPr="00957D41">
        <w:rPr>
          <w:rFonts w:ascii="仿宋_GB2312" w:eastAsia="仿宋_GB2312" w:hAnsi="仿宋_GB2312" w:cs="仿宋_GB2312"/>
          <w:kern w:val="0"/>
          <w:sz w:val="32"/>
          <w:szCs w:val="32"/>
        </w:rPr>
        <w:t xml:space="preserve"> </w:t>
      </w:r>
      <w:r w:rsidRPr="00957D41">
        <w:rPr>
          <w:rFonts w:ascii="仿宋_GB2312" w:eastAsia="仿宋_GB2312" w:hAnsi="仿宋_GB2312" w:cs="仿宋_GB2312" w:hint="eastAsia"/>
          <w:kern w:val="0"/>
          <w:sz w:val="32"/>
          <w:szCs w:val="32"/>
        </w:rPr>
        <w:t>在职研究生报考承诺书</w:t>
      </w:r>
    </w:p>
    <w:p w:rsidR="00875854" w:rsidRPr="00957D41" w:rsidRDefault="00E147B5">
      <w:pPr>
        <w:widowControl/>
        <w:spacing w:line="560" w:lineRule="exact"/>
        <w:ind w:firstLineChars="500" w:firstLine="1600"/>
        <w:jc w:val="left"/>
        <w:rPr>
          <w:rFonts w:ascii="仿宋_GB2312" w:eastAsia="仿宋_GB2312" w:hAnsi="仿宋_GB2312" w:cs="仿宋_GB2312"/>
          <w:kern w:val="0"/>
          <w:sz w:val="32"/>
          <w:szCs w:val="32"/>
        </w:rPr>
      </w:pPr>
      <w:r w:rsidRPr="00957D41">
        <w:rPr>
          <w:rFonts w:ascii="仿宋_GB2312" w:eastAsia="仿宋_GB2312" w:hAnsi="仿宋_GB2312" w:cs="仿宋_GB2312" w:hint="eastAsia"/>
          <w:kern w:val="0"/>
          <w:sz w:val="32"/>
          <w:szCs w:val="32"/>
        </w:rPr>
        <w:t>2.</w:t>
      </w:r>
      <w:r w:rsidR="00284E7E" w:rsidRPr="00957D41">
        <w:rPr>
          <w:rFonts w:ascii="仿宋_GB2312" w:eastAsia="仿宋_GB2312" w:hAnsi="仿宋_GB2312" w:cs="仿宋_GB2312"/>
          <w:kern w:val="0"/>
          <w:sz w:val="32"/>
          <w:szCs w:val="32"/>
        </w:rPr>
        <w:t xml:space="preserve"> </w:t>
      </w:r>
      <w:r w:rsidRPr="00957D41">
        <w:rPr>
          <w:rFonts w:ascii="仿宋_GB2312" w:eastAsia="仿宋_GB2312" w:hAnsi="仿宋_GB2312" w:cs="仿宋_GB2312" w:hint="eastAsia"/>
          <w:kern w:val="0"/>
          <w:sz w:val="32"/>
          <w:szCs w:val="32"/>
        </w:rPr>
        <w:t>在职研究生招生考试参考书目</w:t>
      </w:r>
    </w:p>
    <w:p w:rsidR="00957D41" w:rsidRDefault="00672DA2" w:rsidP="00957D41">
      <w:pPr>
        <w:spacing w:line="560" w:lineRule="exact"/>
        <w:ind w:firstLineChars="500" w:firstLine="1600"/>
        <w:rPr>
          <w:rFonts w:ascii="仿宋_GB2312" w:eastAsia="仿宋_GB2312" w:hAnsi="仿宋_GB2312" w:cs="仿宋_GB2312"/>
          <w:kern w:val="0"/>
          <w:sz w:val="32"/>
          <w:szCs w:val="32"/>
        </w:rPr>
      </w:pPr>
      <w:r w:rsidRPr="00957D41">
        <w:rPr>
          <w:rFonts w:ascii="仿宋_GB2312" w:eastAsia="仿宋_GB2312" w:hAnsi="仿宋_GB2312" w:cs="仿宋_GB2312"/>
          <w:kern w:val="0"/>
          <w:sz w:val="32"/>
          <w:szCs w:val="32"/>
        </w:rPr>
        <w:t>3</w:t>
      </w:r>
      <w:r w:rsidRPr="00957D41">
        <w:rPr>
          <w:rFonts w:ascii="仿宋_GB2312" w:eastAsia="仿宋_GB2312" w:hAnsi="仿宋_GB2312" w:cs="仿宋_GB2312" w:hint="eastAsia"/>
          <w:kern w:val="0"/>
          <w:sz w:val="32"/>
          <w:szCs w:val="32"/>
        </w:rPr>
        <w:t>.</w:t>
      </w:r>
      <w:r w:rsidR="00284E7E" w:rsidRPr="00957D41">
        <w:rPr>
          <w:rFonts w:ascii="仿宋_GB2312" w:eastAsia="仿宋_GB2312" w:hAnsi="仿宋_GB2312" w:cs="仿宋_GB2312"/>
          <w:kern w:val="0"/>
          <w:sz w:val="32"/>
          <w:szCs w:val="32"/>
        </w:rPr>
        <w:t xml:space="preserve"> </w:t>
      </w:r>
      <w:r w:rsidRPr="00957D41">
        <w:rPr>
          <w:rFonts w:ascii="仿宋_GB2312" w:eastAsia="仿宋_GB2312" w:hAnsi="仿宋_GB2312" w:cs="仿宋_GB2312" w:hint="eastAsia"/>
          <w:kern w:val="0"/>
          <w:sz w:val="32"/>
          <w:szCs w:val="32"/>
        </w:rPr>
        <w:t>报名咨询常见问题答疑</w:t>
      </w:r>
    </w:p>
    <w:p w:rsidR="00875854" w:rsidRPr="00957D41" w:rsidRDefault="00E147B5" w:rsidP="00C84AB8">
      <w:pPr>
        <w:pageBreakBefore/>
        <w:spacing w:before="64" w:line="560" w:lineRule="exact"/>
        <w:ind w:left="40"/>
        <w:rPr>
          <w:rFonts w:ascii="黑体" w:eastAsia="黑体" w:hAnsi="黑体" w:cs="黑体"/>
          <w:sz w:val="32"/>
          <w:szCs w:val="32"/>
        </w:rPr>
      </w:pPr>
      <w:r w:rsidRPr="00957D41">
        <w:rPr>
          <w:rFonts w:ascii="黑体" w:eastAsia="黑体" w:hAnsi="黑体" w:cs="黑体"/>
          <w:spacing w:val="1"/>
          <w:sz w:val="32"/>
          <w:szCs w:val="32"/>
        </w:rPr>
        <w:lastRenderedPageBreak/>
        <w:t>附件1</w:t>
      </w:r>
    </w:p>
    <w:p w:rsidR="00875854" w:rsidRPr="00957D41" w:rsidRDefault="00E147B5" w:rsidP="00672DA2">
      <w:pPr>
        <w:spacing w:line="560" w:lineRule="exact"/>
        <w:jc w:val="center"/>
        <w:rPr>
          <w:rFonts w:ascii="方正小标宋简体" w:eastAsia="方正小标宋简体" w:hAnsi="方正小标宋简体" w:cs="方正小标宋简体"/>
          <w:sz w:val="44"/>
          <w:szCs w:val="44"/>
        </w:rPr>
      </w:pPr>
      <w:r w:rsidRPr="00957D41">
        <w:rPr>
          <w:rFonts w:ascii="方正小标宋简体" w:eastAsia="方正小标宋简体" w:hAnsi="方正小标宋简体" w:cs="方正小标宋简体" w:hint="eastAsia"/>
          <w:sz w:val="44"/>
          <w:szCs w:val="44"/>
        </w:rPr>
        <w:t>在职研究生报考承诺书</w:t>
      </w:r>
    </w:p>
    <w:p w:rsidR="00875854" w:rsidRPr="00957D41" w:rsidRDefault="00875854">
      <w:pPr>
        <w:spacing w:line="560" w:lineRule="exact"/>
        <w:rPr>
          <w:rFonts w:ascii="Arial" w:eastAsia="宋体" w:hAnsi="Calibri" w:cs="Times New Roman"/>
        </w:rPr>
      </w:pPr>
    </w:p>
    <w:p w:rsidR="00875854" w:rsidRPr="00957D41" w:rsidRDefault="00875854">
      <w:pPr>
        <w:spacing w:line="560" w:lineRule="exact"/>
        <w:rPr>
          <w:rFonts w:ascii="Arial" w:eastAsia="宋体" w:hAnsi="Calibri" w:cs="Times New Roman"/>
        </w:rPr>
      </w:pPr>
    </w:p>
    <w:p w:rsidR="00875854" w:rsidRPr="00957D41" w:rsidRDefault="00E147B5">
      <w:pPr>
        <w:spacing w:line="560" w:lineRule="exact"/>
        <w:ind w:firstLineChars="200" w:firstLine="640"/>
        <w:rPr>
          <w:rFonts w:ascii="仿宋_GB2312" w:eastAsia="仿宋_GB2312" w:hAnsi="仿宋_GB2312" w:cs="仿宋_GB2312"/>
          <w:sz w:val="32"/>
          <w:szCs w:val="32"/>
        </w:rPr>
      </w:pPr>
      <w:r w:rsidRPr="00957D41">
        <w:rPr>
          <w:rFonts w:ascii="仿宋_GB2312" w:eastAsia="仿宋_GB2312" w:hAnsi="仿宋_GB2312" w:cs="仿宋_GB2312" w:hint="eastAsia"/>
          <w:sz w:val="32"/>
          <w:szCs w:val="32"/>
        </w:rPr>
        <w:t>我自愿报名参加 2024 年中共山东省委党校（山东行政学院）在职研究生招生考试， 已仔细阅读《招生简章》和《招生办法》全部内容，自愿遵守各项要求。现郑重承诺：</w:t>
      </w:r>
    </w:p>
    <w:p w:rsidR="00875854" w:rsidRPr="00957D41" w:rsidRDefault="00E147B5">
      <w:pPr>
        <w:spacing w:line="560" w:lineRule="exact"/>
        <w:ind w:firstLineChars="200" w:firstLine="640"/>
        <w:rPr>
          <w:rFonts w:ascii="仿宋_GB2312" w:eastAsia="仿宋_GB2312" w:hAnsi="仿宋_GB2312" w:cs="仿宋_GB2312"/>
          <w:sz w:val="32"/>
          <w:szCs w:val="32"/>
        </w:rPr>
      </w:pPr>
      <w:r w:rsidRPr="00957D41">
        <w:rPr>
          <w:rFonts w:ascii="仿宋_GB2312" w:eastAsia="仿宋_GB2312" w:hAnsi="仿宋_GB2312" w:cs="仿宋_GB2312" w:hint="eastAsia"/>
          <w:sz w:val="32"/>
          <w:szCs w:val="32"/>
        </w:rPr>
        <w:t>1.保证所提交的报名信息和相关证明材料真实、准确有效，如提供虚假信息和证明材料， 本人愿承担一切责任。</w:t>
      </w:r>
    </w:p>
    <w:p w:rsidR="00875854" w:rsidRPr="00957D41" w:rsidRDefault="00E147B5">
      <w:pPr>
        <w:spacing w:line="560" w:lineRule="exact"/>
        <w:ind w:firstLineChars="200" w:firstLine="640"/>
        <w:rPr>
          <w:rFonts w:ascii="仿宋_GB2312" w:eastAsia="仿宋_GB2312" w:hAnsi="仿宋_GB2312" w:cs="仿宋_GB2312"/>
          <w:sz w:val="32"/>
          <w:szCs w:val="32"/>
        </w:rPr>
      </w:pPr>
      <w:r w:rsidRPr="00957D41">
        <w:rPr>
          <w:rFonts w:ascii="仿宋_GB2312" w:eastAsia="仿宋_GB2312" w:hAnsi="仿宋_GB2312" w:cs="仿宋_GB2312" w:hint="eastAsia"/>
          <w:sz w:val="32"/>
          <w:szCs w:val="32"/>
        </w:rPr>
        <w:t>2.知晓报考条件、审核程序及相关要求，承诺遵守报考的有关规定。如本人成绩合格，经复审不符合报名条件或逾期未按规定提交审核材料，愿意接受不予录取等处理。</w:t>
      </w:r>
    </w:p>
    <w:p w:rsidR="00875854" w:rsidRPr="00957D41" w:rsidRDefault="00E147B5">
      <w:pPr>
        <w:spacing w:line="560" w:lineRule="exact"/>
        <w:ind w:firstLineChars="200" w:firstLine="640"/>
        <w:rPr>
          <w:rFonts w:ascii="仿宋_GB2312" w:eastAsia="仿宋_GB2312" w:hAnsi="仿宋_GB2312" w:cs="仿宋_GB2312"/>
          <w:sz w:val="32"/>
          <w:szCs w:val="32"/>
        </w:rPr>
      </w:pPr>
      <w:r w:rsidRPr="00957D41">
        <w:rPr>
          <w:rFonts w:ascii="仿宋_GB2312" w:eastAsia="仿宋_GB2312" w:hAnsi="仿宋_GB2312" w:cs="仿宋_GB2312" w:hint="eastAsia"/>
          <w:sz w:val="32"/>
          <w:szCs w:val="32"/>
        </w:rPr>
        <w:t>3.服从考试组织管理机构的统一安排，自觉接受考试工作人员的检查、监督和管理。</w:t>
      </w:r>
    </w:p>
    <w:p w:rsidR="00875854" w:rsidRPr="00957D41" w:rsidRDefault="00E147B5">
      <w:pPr>
        <w:spacing w:line="560" w:lineRule="exact"/>
        <w:ind w:firstLineChars="200" w:firstLine="640"/>
        <w:rPr>
          <w:rFonts w:ascii="仿宋_GB2312" w:eastAsia="仿宋_GB2312" w:hAnsi="仿宋_GB2312" w:cs="仿宋_GB2312"/>
          <w:sz w:val="32"/>
          <w:szCs w:val="32"/>
        </w:rPr>
      </w:pPr>
      <w:r w:rsidRPr="00957D41">
        <w:rPr>
          <w:rFonts w:ascii="仿宋_GB2312" w:eastAsia="仿宋_GB2312" w:hAnsi="仿宋_GB2312" w:cs="仿宋_GB2312" w:hint="eastAsia"/>
          <w:sz w:val="32"/>
          <w:szCs w:val="32"/>
        </w:rPr>
        <w:t>4.自觉遵守考场秩序和考场规则，保证持真实、有效期 内的居民身份证和准考证参加考试；如有违纪、违规行为，自愿服从处理，接受处理决定。</w:t>
      </w:r>
    </w:p>
    <w:p w:rsidR="00875854" w:rsidRPr="00957D41" w:rsidRDefault="00875854">
      <w:pPr>
        <w:spacing w:line="560" w:lineRule="exact"/>
        <w:rPr>
          <w:rFonts w:ascii="仿宋_GB2312" w:eastAsia="仿宋_GB2312" w:hAnsi="仿宋_GB2312" w:cs="仿宋_GB2312"/>
          <w:sz w:val="32"/>
          <w:szCs w:val="32"/>
        </w:rPr>
      </w:pPr>
    </w:p>
    <w:p w:rsidR="00875854" w:rsidRPr="00957D41" w:rsidRDefault="00875854">
      <w:pPr>
        <w:spacing w:line="560" w:lineRule="exact"/>
        <w:rPr>
          <w:rFonts w:ascii="仿宋_GB2312" w:eastAsia="仿宋_GB2312" w:hAnsi="仿宋_GB2312" w:cs="仿宋_GB2312"/>
          <w:sz w:val="32"/>
          <w:szCs w:val="32"/>
        </w:rPr>
      </w:pPr>
    </w:p>
    <w:p w:rsidR="00875854" w:rsidRPr="00957D41" w:rsidRDefault="00875854">
      <w:pPr>
        <w:spacing w:line="560" w:lineRule="exact"/>
        <w:rPr>
          <w:rFonts w:ascii="仿宋_GB2312" w:eastAsia="仿宋_GB2312" w:hAnsi="仿宋_GB2312" w:cs="仿宋_GB2312"/>
          <w:sz w:val="32"/>
          <w:szCs w:val="32"/>
        </w:rPr>
      </w:pPr>
    </w:p>
    <w:p w:rsidR="00875854" w:rsidRPr="00957D41" w:rsidRDefault="00E147B5">
      <w:pPr>
        <w:spacing w:line="560" w:lineRule="exact"/>
        <w:ind w:firstLineChars="1500" w:firstLine="4800"/>
        <w:rPr>
          <w:rFonts w:ascii="仿宋_GB2312" w:eastAsia="仿宋_GB2312" w:hAnsi="仿宋_GB2312" w:cs="仿宋_GB2312"/>
          <w:sz w:val="32"/>
          <w:szCs w:val="32"/>
        </w:rPr>
      </w:pPr>
      <w:r w:rsidRPr="00957D41">
        <w:rPr>
          <w:rFonts w:ascii="仿宋_GB2312" w:eastAsia="仿宋_GB2312" w:hAnsi="仿宋_GB2312" w:cs="仿宋_GB2312" w:hint="eastAsia"/>
          <w:sz w:val="32"/>
          <w:szCs w:val="32"/>
        </w:rPr>
        <w:t>考生签名：</w:t>
      </w:r>
    </w:p>
    <w:p w:rsidR="00875854" w:rsidRPr="00957D41" w:rsidRDefault="00E147B5">
      <w:pPr>
        <w:spacing w:line="560" w:lineRule="exact"/>
        <w:ind w:firstLineChars="1800" w:firstLine="5760"/>
        <w:rPr>
          <w:rFonts w:ascii="仿宋_GB2312" w:eastAsia="仿宋_GB2312" w:hAnsi="仿宋_GB2312" w:cs="仿宋_GB2312"/>
          <w:sz w:val="32"/>
          <w:szCs w:val="32"/>
        </w:rPr>
      </w:pPr>
      <w:r w:rsidRPr="00957D41">
        <w:rPr>
          <w:rFonts w:ascii="仿宋_GB2312" w:eastAsia="仿宋_GB2312" w:hAnsi="仿宋_GB2312" w:cs="仿宋_GB2312" w:hint="eastAsia"/>
          <w:sz w:val="32"/>
          <w:szCs w:val="32"/>
        </w:rPr>
        <w:t>年    月    日</w:t>
      </w:r>
    </w:p>
    <w:p w:rsidR="00875854" w:rsidRPr="00957D41" w:rsidRDefault="00E147B5" w:rsidP="00C84AB8">
      <w:pPr>
        <w:pageBreakBefore/>
        <w:spacing w:before="64" w:line="560" w:lineRule="exact"/>
        <w:ind w:left="40"/>
        <w:rPr>
          <w:rFonts w:ascii="黑体" w:eastAsia="黑体" w:hAnsi="黑体" w:cs="黑体"/>
          <w:spacing w:val="1"/>
          <w:sz w:val="32"/>
          <w:szCs w:val="32"/>
        </w:rPr>
      </w:pPr>
      <w:r w:rsidRPr="00957D41">
        <w:rPr>
          <w:rFonts w:ascii="黑体" w:eastAsia="黑体" w:hAnsi="黑体" w:cs="黑体" w:hint="eastAsia"/>
          <w:spacing w:val="1"/>
          <w:sz w:val="32"/>
          <w:szCs w:val="32"/>
        </w:rPr>
        <w:lastRenderedPageBreak/>
        <w:t>附件2</w:t>
      </w:r>
    </w:p>
    <w:p w:rsidR="00875854" w:rsidRPr="00957D41" w:rsidRDefault="00E147B5">
      <w:pPr>
        <w:spacing w:line="560" w:lineRule="exact"/>
        <w:jc w:val="center"/>
        <w:rPr>
          <w:rFonts w:ascii="方正小标宋简体" w:eastAsia="方正小标宋简体" w:hAnsi="方正小标宋简体" w:cs="方正小标宋简体"/>
          <w:sz w:val="44"/>
          <w:szCs w:val="44"/>
        </w:rPr>
      </w:pPr>
      <w:r w:rsidRPr="00957D41">
        <w:rPr>
          <w:rFonts w:ascii="方正小标宋简体" w:eastAsia="方正小标宋简体" w:hAnsi="方正小标宋简体" w:cs="方正小标宋简体" w:hint="eastAsia"/>
          <w:sz w:val="44"/>
          <w:szCs w:val="44"/>
        </w:rPr>
        <w:t>中共山东省委党校（山东行政学院）</w:t>
      </w:r>
    </w:p>
    <w:p w:rsidR="00875854" w:rsidRPr="00957D41" w:rsidRDefault="00E147B5">
      <w:pPr>
        <w:spacing w:line="560" w:lineRule="exact"/>
        <w:jc w:val="center"/>
        <w:rPr>
          <w:rFonts w:ascii="仿宋_GB2312" w:eastAsia="仿宋_GB2312" w:hAnsi="仿宋_GB2312" w:cs="仿宋_GB2312"/>
          <w:sz w:val="32"/>
          <w:szCs w:val="32"/>
        </w:rPr>
      </w:pPr>
      <w:r w:rsidRPr="00957D41">
        <w:rPr>
          <w:rFonts w:ascii="方正小标宋简体" w:eastAsia="方正小标宋简体" w:hAnsi="方正小标宋简体" w:cs="方正小标宋简体" w:hint="eastAsia"/>
          <w:sz w:val="44"/>
          <w:szCs w:val="44"/>
        </w:rPr>
        <w:t>在职研究生招生考试参考书目</w:t>
      </w:r>
    </w:p>
    <w:p w:rsidR="00875854" w:rsidRPr="00957D41" w:rsidRDefault="00E147B5">
      <w:pPr>
        <w:spacing w:line="560" w:lineRule="exact"/>
        <w:jc w:val="center"/>
        <w:rPr>
          <w:rFonts w:ascii="楷体" w:eastAsia="楷体" w:hAnsi="楷体" w:cs="仿宋_GB2312"/>
          <w:sz w:val="32"/>
          <w:szCs w:val="32"/>
        </w:rPr>
      </w:pPr>
      <w:r w:rsidRPr="00957D41">
        <w:rPr>
          <w:rFonts w:ascii="楷体" w:eastAsia="楷体" w:hAnsi="楷体" w:cs="仿宋_GB2312" w:hint="eastAsia"/>
          <w:sz w:val="32"/>
          <w:szCs w:val="32"/>
        </w:rPr>
        <w:t>（考生自行购买）</w:t>
      </w:r>
    </w:p>
    <w:p w:rsidR="00875854" w:rsidRPr="00957D41" w:rsidRDefault="00875854">
      <w:pPr>
        <w:spacing w:line="560" w:lineRule="exact"/>
        <w:jc w:val="center"/>
        <w:rPr>
          <w:rFonts w:ascii="仿宋_GB2312" w:eastAsia="仿宋_GB2312" w:hAnsi="仿宋_GB2312" w:cs="仿宋_GB2312"/>
          <w:sz w:val="32"/>
          <w:szCs w:val="32"/>
        </w:rPr>
      </w:pPr>
    </w:p>
    <w:p w:rsidR="00875854" w:rsidRPr="00957D41" w:rsidRDefault="00E147B5">
      <w:pPr>
        <w:spacing w:line="560" w:lineRule="exact"/>
        <w:jc w:val="center"/>
        <w:rPr>
          <w:rFonts w:ascii="仿宋_GB2312" w:eastAsia="仿宋_GB2312" w:hAnsi="仿宋_GB2312" w:cs="仿宋_GB2312"/>
          <w:sz w:val="32"/>
          <w:szCs w:val="32"/>
        </w:rPr>
      </w:pPr>
      <w:r w:rsidRPr="00957D41">
        <w:rPr>
          <w:rFonts w:ascii="黑体" w:eastAsia="黑体" w:hAnsi="黑体" w:cs="黑体" w:hint="eastAsia"/>
          <w:sz w:val="32"/>
          <w:szCs w:val="32"/>
        </w:rPr>
        <w:t>政治理论科目</w:t>
      </w:r>
    </w:p>
    <w:p w:rsidR="00875854" w:rsidRPr="00957D41" w:rsidRDefault="00E147B5">
      <w:pPr>
        <w:spacing w:line="560" w:lineRule="exact"/>
        <w:ind w:firstLineChars="200" w:firstLine="640"/>
        <w:rPr>
          <w:rFonts w:ascii="仿宋_GB2312" w:eastAsia="仿宋_GB2312" w:hAnsi="仿宋_GB2312" w:cs="仿宋_GB2312"/>
          <w:sz w:val="32"/>
          <w:szCs w:val="32"/>
        </w:rPr>
      </w:pPr>
      <w:r w:rsidRPr="00957D41">
        <w:rPr>
          <w:rFonts w:ascii="仿宋_GB2312" w:eastAsia="仿宋_GB2312" w:hAnsi="仿宋_GB2312" w:cs="仿宋_GB2312" w:hint="eastAsia"/>
          <w:sz w:val="32"/>
          <w:szCs w:val="32"/>
        </w:rPr>
        <w:t>1.《马克思主义基本原理》（2023年版），高等教育出版社，2023年2月第2版；</w:t>
      </w:r>
    </w:p>
    <w:p w:rsidR="00875854" w:rsidRPr="00957D41" w:rsidRDefault="00E147B5">
      <w:pPr>
        <w:spacing w:line="560" w:lineRule="exact"/>
        <w:ind w:firstLineChars="200" w:firstLine="640"/>
        <w:rPr>
          <w:rFonts w:ascii="仿宋_GB2312" w:eastAsia="仿宋_GB2312" w:hAnsi="仿宋_GB2312" w:cs="仿宋_GB2312"/>
          <w:sz w:val="32"/>
          <w:szCs w:val="32"/>
        </w:rPr>
      </w:pPr>
      <w:r w:rsidRPr="00957D41">
        <w:rPr>
          <w:rFonts w:ascii="仿宋_GB2312" w:eastAsia="仿宋_GB2312" w:hAnsi="仿宋_GB2312" w:cs="仿宋_GB2312" w:hint="eastAsia"/>
          <w:sz w:val="32"/>
          <w:szCs w:val="32"/>
        </w:rPr>
        <w:t>2.《毛泽东思想和中国特色社会主义理论体系概论》（2023年版），高等教育出版社，2023年2月第8版；</w:t>
      </w:r>
    </w:p>
    <w:p w:rsidR="00875854" w:rsidRPr="00957D41" w:rsidRDefault="00E147B5">
      <w:pPr>
        <w:spacing w:line="560" w:lineRule="exact"/>
        <w:ind w:firstLineChars="200" w:firstLine="640"/>
        <w:rPr>
          <w:rFonts w:ascii="仿宋_GB2312" w:eastAsia="仿宋_GB2312" w:hAnsi="仿宋_GB2312" w:cs="仿宋_GB2312"/>
          <w:sz w:val="32"/>
          <w:szCs w:val="32"/>
        </w:rPr>
      </w:pPr>
      <w:r w:rsidRPr="00957D41">
        <w:rPr>
          <w:rFonts w:ascii="仿宋_GB2312" w:eastAsia="仿宋_GB2312" w:hAnsi="仿宋_GB2312" w:cs="仿宋_GB2312" w:hint="eastAsia"/>
          <w:sz w:val="32"/>
          <w:szCs w:val="32"/>
        </w:rPr>
        <w:t>3.《习近平新时代中国特色社会主义思想学习纲要》 （2023年版），中共中央宣传部，学习出版社、人民出版社，2023年4月第1版；</w:t>
      </w:r>
    </w:p>
    <w:p w:rsidR="00875854" w:rsidRPr="00957D41" w:rsidRDefault="00E147B5">
      <w:pPr>
        <w:spacing w:line="560" w:lineRule="exact"/>
        <w:ind w:firstLineChars="200" w:firstLine="640"/>
        <w:rPr>
          <w:rFonts w:ascii="仿宋_GB2312" w:eastAsia="仿宋_GB2312" w:hAnsi="仿宋_GB2312" w:cs="仿宋_GB2312"/>
          <w:sz w:val="32"/>
          <w:szCs w:val="32"/>
        </w:rPr>
      </w:pPr>
      <w:r w:rsidRPr="00957D41">
        <w:rPr>
          <w:rFonts w:ascii="仿宋_GB2312" w:eastAsia="仿宋_GB2312" w:hAnsi="仿宋_GB2312" w:cs="仿宋_GB2312" w:hint="eastAsia"/>
          <w:sz w:val="32"/>
          <w:szCs w:val="32"/>
        </w:rPr>
        <w:t>4.《党的二十大报告辅导读本》，人民出版社，2022年10月第1版。</w:t>
      </w:r>
    </w:p>
    <w:p w:rsidR="00875854" w:rsidRPr="00957D41" w:rsidRDefault="00875854">
      <w:pPr>
        <w:spacing w:line="560" w:lineRule="exact"/>
        <w:jc w:val="center"/>
        <w:rPr>
          <w:rFonts w:ascii="黑体" w:eastAsia="黑体" w:hAnsi="黑体" w:cs="黑体"/>
          <w:sz w:val="32"/>
          <w:szCs w:val="32"/>
        </w:rPr>
      </w:pPr>
    </w:p>
    <w:p w:rsidR="00875854" w:rsidRPr="00957D41" w:rsidRDefault="00284E7E">
      <w:pPr>
        <w:spacing w:line="560" w:lineRule="exact"/>
        <w:jc w:val="center"/>
        <w:rPr>
          <w:rFonts w:ascii="黑体" w:eastAsia="黑体" w:hAnsi="黑体" w:cs="黑体"/>
          <w:sz w:val="32"/>
          <w:szCs w:val="32"/>
        </w:rPr>
      </w:pPr>
      <w:r w:rsidRPr="00957D41">
        <w:rPr>
          <w:rFonts w:ascii="黑体" w:eastAsia="黑体" w:hAnsi="黑体" w:cs="黑体" w:hint="eastAsia"/>
          <w:sz w:val="32"/>
          <w:szCs w:val="32"/>
        </w:rPr>
        <w:t>经济管理</w:t>
      </w:r>
      <w:r w:rsidR="00E147B5" w:rsidRPr="00957D41">
        <w:rPr>
          <w:rFonts w:ascii="黑体" w:eastAsia="黑体" w:hAnsi="黑体" w:cs="黑体" w:hint="eastAsia"/>
          <w:sz w:val="32"/>
          <w:szCs w:val="32"/>
        </w:rPr>
        <w:t>专业科目</w:t>
      </w:r>
    </w:p>
    <w:p w:rsidR="00284E7E" w:rsidRPr="00957D41" w:rsidRDefault="00284E7E">
      <w:pPr>
        <w:spacing w:line="560" w:lineRule="exact"/>
        <w:ind w:firstLineChars="200" w:firstLine="640"/>
        <w:rPr>
          <w:rFonts w:ascii="仿宋_GB2312" w:eastAsia="仿宋_GB2312" w:hAnsi="仿宋_GB2312" w:cs="仿宋_GB2312"/>
          <w:sz w:val="32"/>
          <w:szCs w:val="32"/>
        </w:rPr>
      </w:pPr>
    </w:p>
    <w:p w:rsidR="00875854" w:rsidRPr="00957D41" w:rsidRDefault="00E147B5">
      <w:pPr>
        <w:spacing w:line="560" w:lineRule="exact"/>
        <w:ind w:firstLineChars="200" w:firstLine="640"/>
        <w:rPr>
          <w:rFonts w:ascii="仿宋_GB2312" w:eastAsia="仿宋_GB2312" w:hAnsi="仿宋_GB2312" w:cs="仿宋_GB2312"/>
          <w:sz w:val="32"/>
          <w:szCs w:val="32"/>
        </w:rPr>
      </w:pPr>
      <w:r w:rsidRPr="00957D41">
        <w:rPr>
          <w:rFonts w:ascii="仿宋_GB2312" w:eastAsia="仿宋_GB2312" w:hAnsi="仿宋_GB2312" w:cs="仿宋_GB2312" w:hint="eastAsia"/>
          <w:sz w:val="32"/>
          <w:szCs w:val="32"/>
        </w:rPr>
        <w:t>1.《现代管理学》（第三版），李兴山，中共中央党校出版社，2010年6月第3版；</w:t>
      </w:r>
    </w:p>
    <w:p w:rsidR="00875854" w:rsidRPr="00957D41" w:rsidRDefault="00E147B5">
      <w:pPr>
        <w:spacing w:line="560" w:lineRule="exact"/>
        <w:ind w:firstLineChars="200" w:firstLine="640"/>
        <w:rPr>
          <w:rFonts w:ascii="仿宋_GB2312" w:eastAsia="仿宋_GB2312" w:hAnsi="仿宋_GB2312" w:cs="仿宋_GB2312"/>
          <w:sz w:val="32"/>
          <w:szCs w:val="32"/>
        </w:rPr>
      </w:pPr>
      <w:r w:rsidRPr="00957D41">
        <w:rPr>
          <w:rFonts w:ascii="仿宋_GB2312" w:eastAsia="仿宋_GB2312" w:hAnsi="仿宋_GB2312" w:cs="仿宋_GB2312" w:hint="eastAsia"/>
          <w:sz w:val="32"/>
          <w:szCs w:val="32"/>
        </w:rPr>
        <w:t>2.《中国特色社会主义政治经济学》（第二版），张宇、张晨，中国人民大学出版社，2021年7月第2版。</w:t>
      </w:r>
    </w:p>
    <w:p w:rsidR="00875854" w:rsidRPr="00957D41" w:rsidRDefault="00E147B5">
      <w:pPr>
        <w:spacing w:line="560" w:lineRule="exact"/>
        <w:ind w:firstLineChars="200" w:firstLine="640"/>
        <w:rPr>
          <w:rFonts w:ascii="仿宋_GB2312" w:eastAsia="仿宋_GB2312" w:hAnsi="仿宋_GB2312" w:cs="仿宋_GB2312"/>
          <w:sz w:val="32"/>
          <w:szCs w:val="32"/>
        </w:rPr>
        <w:sectPr w:rsidR="00875854" w:rsidRPr="00957D41">
          <w:footerReference w:type="default" r:id="rId11"/>
          <w:pgSz w:w="11907" w:h="16839"/>
          <w:pgMar w:top="1559" w:right="1542" w:bottom="1548" w:left="1559" w:header="0" w:footer="1212" w:gutter="0"/>
          <w:cols w:space="720"/>
        </w:sectPr>
      </w:pPr>
      <w:r w:rsidRPr="00957D41">
        <w:rPr>
          <w:rFonts w:ascii="仿宋_GB2312" w:eastAsia="仿宋_GB2312" w:hAnsi="仿宋_GB2312" w:cs="仿宋_GB2312" w:hint="eastAsia"/>
          <w:sz w:val="32"/>
          <w:szCs w:val="32"/>
        </w:rPr>
        <w:t>注：参考书自行购买（书名、主编、出版社及版本相同即可）。</w:t>
      </w:r>
    </w:p>
    <w:p w:rsidR="00672DA2" w:rsidRPr="00957D41" w:rsidRDefault="00672DA2" w:rsidP="00C84AB8">
      <w:pPr>
        <w:pageBreakBefore/>
        <w:spacing w:before="64" w:line="560" w:lineRule="exact"/>
        <w:ind w:left="40"/>
        <w:rPr>
          <w:rFonts w:ascii="黑体" w:eastAsia="黑体" w:hAnsi="黑体" w:cs="黑体"/>
          <w:spacing w:val="1"/>
          <w:sz w:val="32"/>
          <w:szCs w:val="32"/>
        </w:rPr>
      </w:pPr>
      <w:r w:rsidRPr="00957D41">
        <w:rPr>
          <w:rFonts w:ascii="黑体" w:eastAsia="黑体" w:hAnsi="黑体" w:cs="黑体"/>
          <w:spacing w:val="1"/>
          <w:sz w:val="32"/>
          <w:szCs w:val="32"/>
        </w:rPr>
        <w:lastRenderedPageBreak/>
        <w:t>附件3</w:t>
      </w:r>
    </w:p>
    <w:p w:rsidR="00875854" w:rsidRPr="00957D41" w:rsidRDefault="00E147B5">
      <w:pPr>
        <w:spacing w:line="560" w:lineRule="exact"/>
        <w:jc w:val="center"/>
        <w:rPr>
          <w:rFonts w:ascii="方正小标宋简体" w:eastAsia="方正小标宋简体" w:hAnsi="方正小标宋简体" w:cs="方正小标宋简体"/>
          <w:bCs/>
          <w:sz w:val="44"/>
          <w:szCs w:val="44"/>
        </w:rPr>
      </w:pPr>
      <w:r w:rsidRPr="00957D41">
        <w:rPr>
          <w:rFonts w:ascii="方正小标宋简体" w:eastAsia="方正小标宋简体" w:hAnsi="方正小标宋简体" w:cs="方正小标宋简体" w:hint="eastAsia"/>
          <w:bCs/>
          <w:sz w:val="44"/>
          <w:szCs w:val="44"/>
        </w:rPr>
        <w:t>报名咨询常见问题答疑</w:t>
      </w:r>
    </w:p>
    <w:p w:rsidR="00875854" w:rsidRPr="00957D41" w:rsidRDefault="00875854">
      <w:pPr>
        <w:spacing w:line="560" w:lineRule="exact"/>
        <w:jc w:val="center"/>
        <w:rPr>
          <w:rFonts w:ascii="宋体" w:eastAsia="宋体" w:hAnsi="宋体" w:cs="微软雅黑"/>
          <w:b/>
          <w:sz w:val="44"/>
          <w:szCs w:val="44"/>
        </w:rPr>
      </w:pPr>
    </w:p>
    <w:p w:rsidR="00875854" w:rsidRPr="00957D41" w:rsidRDefault="00E147B5">
      <w:pPr>
        <w:spacing w:line="560" w:lineRule="exact"/>
        <w:ind w:firstLineChars="200" w:firstLine="643"/>
        <w:jc w:val="left"/>
        <w:rPr>
          <w:rFonts w:ascii="楷体_GB2312" w:eastAsia="楷体_GB2312" w:hAnsi="宋体" w:cs="宋体"/>
          <w:b/>
          <w:sz w:val="32"/>
          <w:szCs w:val="32"/>
        </w:rPr>
      </w:pPr>
      <w:r w:rsidRPr="00957D41">
        <w:rPr>
          <w:rFonts w:ascii="楷体_GB2312" w:eastAsia="楷体_GB2312" w:hAnsi="宋体" w:cs="宋体" w:hint="eastAsia"/>
          <w:b/>
          <w:sz w:val="32"/>
          <w:szCs w:val="32"/>
        </w:rPr>
        <w:t>1.外地区的考生可否在枣矿分院报名?</w:t>
      </w:r>
    </w:p>
    <w:p w:rsidR="00875854" w:rsidRPr="00957D41" w:rsidRDefault="00E147B5">
      <w:pPr>
        <w:spacing w:line="560" w:lineRule="exact"/>
        <w:jc w:val="left"/>
        <w:rPr>
          <w:rFonts w:ascii="楷体_GB2312" w:eastAsia="楷体_GB2312" w:hAnsi="宋体" w:cs="宋体"/>
          <w:b/>
          <w:sz w:val="32"/>
          <w:szCs w:val="32"/>
        </w:rPr>
      </w:pPr>
      <w:r w:rsidRPr="00957D41">
        <w:rPr>
          <w:rFonts w:ascii="楷体_GB2312" w:eastAsia="楷体_GB2312" w:hAnsi="宋体" w:cs="宋体" w:hint="eastAsia"/>
          <w:b/>
          <w:sz w:val="32"/>
          <w:szCs w:val="32"/>
        </w:rPr>
        <w:t xml:space="preserve">    </w:t>
      </w:r>
      <w:r w:rsidRPr="00957D41">
        <w:rPr>
          <w:rFonts w:ascii="仿宋_GB2312" w:eastAsia="仿宋_GB2312" w:hAnsi="仿宋_GB2312" w:cs="仿宋_GB2312" w:hint="eastAsia"/>
          <w:bCs/>
          <w:kern w:val="0"/>
          <w:sz w:val="32"/>
          <w:szCs w:val="32"/>
        </w:rPr>
        <w:t>不可以。招生仅限于枣庄地区或山东能源集团驻枣党员干部。</w:t>
      </w:r>
    </w:p>
    <w:p w:rsidR="00875854" w:rsidRPr="00957D41" w:rsidRDefault="00E147B5">
      <w:pPr>
        <w:spacing w:line="560" w:lineRule="exact"/>
        <w:ind w:firstLineChars="200" w:firstLine="643"/>
        <w:jc w:val="left"/>
        <w:rPr>
          <w:rFonts w:ascii="楷体_GB2312" w:eastAsia="楷体_GB2312" w:hAnsi="宋体" w:cs="宋体"/>
          <w:b/>
          <w:sz w:val="32"/>
          <w:szCs w:val="32"/>
        </w:rPr>
      </w:pPr>
      <w:r w:rsidRPr="00957D41">
        <w:rPr>
          <w:rFonts w:ascii="楷体_GB2312" w:eastAsia="楷体_GB2312" w:hAnsi="宋体" w:cs="宋体" w:hint="eastAsia"/>
          <w:b/>
          <w:sz w:val="32"/>
          <w:szCs w:val="32"/>
        </w:rPr>
        <w:t>2.其他报名条件符合，但没有职务职级，有中级职称不是现聘，可否报名？</w:t>
      </w:r>
    </w:p>
    <w:p w:rsidR="00875854" w:rsidRPr="00957D41" w:rsidRDefault="00E147B5">
      <w:pPr>
        <w:spacing w:line="560" w:lineRule="exact"/>
        <w:ind w:firstLineChars="200" w:firstLine="640"/>
        <w:jc w:val="left"/>
        <w:rPr>
          <w:rFonts w:ascii="仿宋_GB2312" w:eastAsia="仿宋_GB2312" w:hAnsi="仿宋_GB2312" w:cs="仿宋_GB2312"/>
          <w:bCs/>
          <w:kern w:val="0"/>
          <w:sz w:val="32"/>
          <w:szCs w:val="32"/>
        </w:rPr>
      </w:pPr>
      <w:r w:rsidRPr="00957D41">
        <w:rPr>
          <w:rFonts w:ascii="仿宋_GB2312" w:eastAsia="仿宋_GB2312" w:hAnsi="仿宋_GB2312" w:cs="仿宋_GB2312" w:hint="eastAsia"/>
          <w:bCs/>
          <w:kern w:val="0"/>
          <w:sz w:val="32"/>
          <w:szCs w:val="32"/>
        </w:rPr>
        <w:t>不可以。</w:t>
      </w:r>
    </w:p>
    <w:p w:rsidR="00875854" w:rsidRPr="00957D41" w:rsidRDefault="00E147B5">
      <w:pPr>
        <w:spacing w:line="560" w:lineRule="exact"/>
        <w:ind w:firstLineChars="200" w:firstLine="643"/>
        <w:jc w:val="left"/>
        <w:rPr>
          <w:rFonts w:ascii="楷体_GB2312" w:eastAsia="楷体_GB2312" w:hAnsi="宋体" w:cs="宋体"/>
          <w:b/>
          <w:sz w:val="32"/>
          <w:szCs w:val="32"/>
        </w:rPr>
      </w:pPr>
      <w:r w:rsidRPr="00957D41">
        <w:rPr>
          <w:rFonts w:ascii="楷体_GB2312" w:eastAsia="楷体_GB2312" w:hAnsi="宋体" w:cs="宋体" w:hint="eastAsia"/>
          <w:b/>
          <w:sz w:val="32"/>
          <w:szCs w:val="32"/>
        </w:rPr>
        <w:t>3.怎样报名?</w:t>
      </w:r>
    </w:p>
    <w:p w:rsidR="00875854" w:rsidRPr="00957D41" w:rsidRDefault="00E147B5">
      <w:pPr>
        <w:spacing w:line="560" w:lineRule="exact"/>
        <w:ind w:firstLineChars="200" w:firstLine="640"/>
        <w:jc w:val="left"/>
        <w:rPr>
          <w:rFonts w:ascii="仿宋_GB2312" w:eastAsia="仿宋_GB2312" w:hAnsi="仿宋_GB2312" w:cs="仿宋_GB2312"/>
          <w:bCs/>
          <w:kern w:val="0"/>
          <w:sz w:val="32"/>
          <w:szCs w:val="32"/>
        </w:rPr>
      </w:pPr>
      <w:r w:rsidRPr="00957D41">
        <w:rPr>
          <w:rFonts w:ascii="仿宋_GB2312" w:eastAsia="仿宋_GB2312" w:hAnsi="仿宋_GB2312" w:cs="仿宋_GB2312" w:hint="eastAsia"/>
          <w:bCs/>
          <w:kern w:val="0"/>
          <w:sz w:val="32"/>
          <w:szCs w:val="32"/>
        </w:rPr>
        <w:t>3月4日9:00开始，17:00结束。具体步骤为：从网站公布的《枣矿分院2024年招生办法》中，找到“报名程序和方式”“账号开通”，扫描二维码进行报名。</w:t>
      </w:r>
    </w:p>
    <w:p w:rsidR="00875854" w:rsidRPr="00957D41" w:rsidRDefault="00E147B5">
      <w:pPr>
        <w:widowControl/>
        <w:spacing w:line="560" w:lineRule="exact"/>
        <w:ind w:firstLine="640"/>
        <w:rPr>
          <w:rFonts w:ascii="楷体_GB2312" w:eastAsia="楷体_GB2312" w:hAnsi="宋体" w:cs="宋体"/>
          <w:b/>
          <w:sz w:val="32"/>
          <w:szCs w:val="32"/>
        </w:rPr>
      </w:pPr>
      <w:r w:rsidRPr="00957D41">
        <w:rPr>
          <w:rFonts w:ascii="楷体_GB2312" w:eastAsia="楷体_GB2312" w:hAnsi="宋体" w:cs="宋体" w:hint="eastAsia"/>
          <w:b/>
          <w:sz w:val="32"/>
          <w:szCs w:val="32"/>
        </w:rPr>
        <w:t>4.报名时需要填写什么信息？</w:t>
      </w:r>
    </w:p>
    <w:p w:rsidR="00875854" w:rsidRPr="00957D41" w:rsidRDefault="00E147B5">
      <w:pPr>
        <w:spacing w:line="560" w:lineRule="exact"/>
        <w:ind w:firstLine="600"/>
        <w:jc w:val="left"/>
        <w:rPr>
          <w:rFonts w:ascii="仿宋_GB2312" w:eastAsia="仿宋_GB2312" w:hAnsi="仿宋_GB2312" w:cs="仿宋_GB2312"/>
          <w:bCs/>
          <w:kern w:val="0"/>
          <w:sz w:val="32"/>
          <w:szCs w:val="32"/>
        </w:rPr>
      </w:pPr>
      <w:r w:rsidRPr="00957D41">
        <w:rPr>
          <w:rFonts w:ascii="仿宋_GB2312" w:eastAsia="仿宋_GB2312" w:hAnsi="仿宋_GB2312" w:cs="仿宋_GB2312" w:hint="eastAsia"/>
          <w:bCs/>
          <w:kern w:val="0"/>
          <w:sz w:val="32"/>
          <w:szCs w:val="32"/>
        </w:rPr>
        <w:t>输入项为：姓名、身份证号、手机号和工作单位。</w:t>
      </w:r>
    </w:p>
    <w:p w:rsidR="00875854" w:rsidRPr="00957D41" w:rsidRDefault="00E147B5">
      <w:pPr>
        <w:spacing w:line="560" w:lineRule="exact"/>
        <w:ind w:firstLine="600"/>
        <w:jc w:val="left"/>
        <w:rPr>
          <w:rFonts w:ascii="仿宋_GB2312" w:eastAsia="仿宋_GB2312" w:hAnsi="仿宋_GB2312" w:cs="仿宋_GB2312"/>
          <w:bCs/>
          <w:kern w:val="0"/>
          <w:sz w:val="32"/>
          <w:szCs w:val="32"/>
        </w:rPr>
      </w:pPr>
      <w:r w:rsidRPr="00957D41">
        <w:rPr>
          <w:rFonts w:ascii="仿宋_GB2312" w:eastAsia="仿宋_GB2312" w:hAnsi="宋体" w:cs="宋体" w:hint="eastAsia"/>
          <w:sz w:val="32"/>
          <w:szCs w:val="32"/>
        </w:rPr>
        <w:t>选择项为</w:t>
      </w:r>
      <w:r w:rsidRPr="00957D41">
        <w:rPr>
          <w:rFonts w:ascii="仿宋_GB2312" w:eastAsia="仿宋_GB2312" w:hAnsi="仿宋_GB2312" w:cs="仿宋_GB2312" w:hint="eastAsia"/>
          <w:bCs/>
          <w:kern w:val="0"/>
          <w:sz w:val="32"/>
          <w:szCs w:val="32"/>
        </w:rPr>
        <w:t>：性别、单位性质、职级、职称、政治面貌、学历学位。</w:t>
      </w:r>
    </w:p>
    <w:p w:rsidR="00875854" w:rsidRPr="00957D41" w:rsidRDefault="00E147B5">
      <w:pPr>
        <w:spacing w:line="560" w:lineRule="exact"/>
        <w:ind w:firstLineChars="200" w:firstLine="643"/>
        <w:jc w:val="left"/>
        <w:rPr>
          <w:rFonts w:ascii="楷体_GB2312" w:eastAsia="楷体_GB2312" w:hAnsi="宋体" w:cs="宋体"/>
          <w:b/>
          <w:sz w:val="32"/>
          <w:szCs w:val="32"/>
        </w:rPr>
      </w:pPr>
      <w:r w:rsidRPr="00957D41">
        <w:rPr>
          <w:rFonts w:ascii="楷体_GB2312" w:eastAsia="楷体_GB2312" w:hAnsi="宋体" w:cs="宋体" w:hint="eastAsia"/>
          <w:b/>
          <w:sz w:val="32"/>
          <w:szCs w:val="32"/>
        </w:rPr>
        <w:t>5.如何确定是否报名成功？</w:t>
      </w:r>
    </w:p>
    <w:p w:rsidR="00875854" w:rsidRPr="00957D41" w:rsidRDefault="00E147B5">
      <w:pPr>
        <w:spacing w:line="560" w:lineRule="exact"/>
        <w:ind w:firstLineChars="200" w:firstLine="640"/>
        <w:jc w:val="left"/>
        <w:rPr>
          <w:rFonts w:ascii="仿宋_GB2312" w:eastAsia="仿宋_GB2312" w:hAnsi="仿宋_GB2312" w:cs="仿宋_GB2312"/>
          <w:bCs/>
          <w:kern w:val="0"/>
          <w:sz w:val="32"/>
          <w:szCs w:val="32"/>
        </w:rPr>
      </w:pPr>
      <w:r w:rsidRPr="00957D41">
        <w:rPr>
          <w:rFonts w:ascii="仿宋_GB2312" w:eastAsia="仿宋_GB2312" w:hAnsi="仿宋_GB2312" w:cs="仿宋_GB2312" w:hint="eastAsia"/>
          <w:bCs/>
          <w:kern w:val="0"/>
          <w:sz w:val="32"/>
          <w:szCs w:val="32"/>
        </w:rPr>
        <w:t>将问题中的信息填全提交后，提示报名成功则表示报名成功。</w:t>
      </w:r>
    </w:p>
    <w:p w:rsidR="00875854" w:rsidRPr="00957D41" w:rsidRDefault="00E147B5">
      <w:pPr>
        <w:spacing w:line="560" w:lineRule="exact"/>
        <w:ind w:firstLineChars="200" w:firstLine="643"/>
        <w:jc w:val="left"/>
        <w:rPr>
          <w:rFonts w:ascii="楷体_GB2312" w:eastAsia="楷体_GB2312" w:hAnsi="宋体" w:cs="宋体"/>
          <w:b/>
          <w:sz w:val="32"/>
          <w:szCs w:val="32"/>
        </w:rPr>
      </w:pPr>
      <w:r w:rsidRPr="00957D41">
        <w:rPr>
          <w:rFonts w:ascii="楷体_GB2312" w:eastAsia="楷体_GB2312" w:hAnsi="宋体" w:cs="宋体" w:hint="eastAsia"/>
          <w:b/>
          <w:sz w:val="32"/>
          <w:szCs w:val="32"/>
        </w:rPr>
        <w:t>6.怎么开通账号？</w:t>
      </w:r>
    </w:p>
    <w:p w:rsidR="00875854" w:rsidRPr="00957D41" w:rsidRDefault="00E147B5">
      <w:pPr>
        <w:spacing w:line="560" w:lineRule="exact"/>
        <w:ind w:firstLineChars="200" w:firstLine="640"/>
        <w:jc w:val="left"/>
        <w:rPr>
          <w:rFonts w:ascii="仿宋_GB2312" w:eastAsia="仿宋_GB2312" w:hAnsi="宋体" w:cs="宋体"/>
          <w:sz w:val="32"/>
          <w:szCs w:val="32"/>
        </w:rPr>
      </w:pPr>
      <w:r w:rsidRPr="00957D41">
        <w:rPr>
          <w:rFonts w:ascii="仿宋_GB2312" w:eastAsia="仿宋_GB2312" w:hAnsi="仿宋_GB2312" w:cs="仿宋_GB2312" w:hint="eastAsia"/>
          <w:bCs/>
          <w:kern w:val="0"/>
          <w:sz w:val="32"/>
          <w:szCs w:val="32"/>
        </w:rPr>
        <w:t>报名成功后，5日内报名时填写的手机号码将会收到开通账号确认短信。</w:t>
      </w:r>
    </w:p>
    <w:p w:rsidR="00875854" w:rsidRPr="00957D41" w:rsidRDefault="00E147B5">
      <w:pPr>
        <w:spacing w:line="560" w:lineRule="exact"/>
        <w:ind w:firstLineChars="200" w:firstLine="643"/>
        <w:jc w:val="left"/>
        <w:rPr>
          <w:rFonts w:ascii="楷体_GB2312" w:eastAsia="楷体_GB2312" w:hAnsi="宋体" w:cs="宋体"/>
          <w:b/>
          <w:sz w:val="32"/>
          <w:szCs w:val="32"/>
        </w:rPr>
      </w:pPr>
      <w:r w:rsidRPr="00957D41">
        <w:rPr>
          <w:rFonts w:ascii="楷体_GB2312" w:eastAsia="楷体_GB2312" w:hAnsi="宋体" w:cs="宋体" w:hint="eastAsia"/>
          <w:b/>
          <w:sz w:val="32"/>
          <w:szCs w:val="32"/>
        </w:rPr>
        <w:t>7.何时上传身份证、学历（学位）证书、任职文件（职称</w:t>
      </w:r>
      <w:r w:rsidRPr="00957D41">
        <w:rPr>
          <w:rFonts w:ascii="楷体_GB2312" w:eastAsia="楷体_GB2312" w:hAnsi="宋体" w:cs="宋体" w:hint="eastAsia"/>
          <w:b/>
          <w:sz w:val="32"/>
          <w:szCs w:val="32"/>
        </w:rPr>
        <w:lastRenderedPageBreak/>
        <w:t>证书）和学历备案表等材料？</w:t>
      </w:r>
    </w:p>
    <w:p w:rsidR="00875854" w:rsidRPr="00957D41" w:rsidRDefault="00E147B5">
      <w:pPr>
        <w:spacing w:line="560" w:lineRule="exact"/>
        <w:ind w:firstLineChars="200" w:firstLine="640"/>
        <w:jc w:val="left"/>
        <w:rPr>
          <w:rFonts w:ascii="仿宋_GB2312" w:eastAsia="仿宋_GB2312" w:hAnsi="仿宋_GB2312" w:cs="仿宋_GB2312"/>
          <w:bCs/>
          <w:kern w:val="0"/>
          <w:sz w:val="32"/>
          <w:szCs w:val="32"/>
        </w:rPr>
      </w:pPr>
      <w:r w:rsidRPr="00957D41">
        <w:rPr>
          <w:rFonts w:ascii="仿宋_GB2312" w:eastAsia="仿宋_GB2312" w:hAnsi="仿宋_GB2312" w:cs="仿宋_GB2312" w:hint="eastAsia"/>
          <w:bCs/>
          <w:kern w:val="0"/>
          <w:sz w:val="32"/>
          <w:szCs w:val="32"/>
        </w:rPr>
        <w:t>账号开通后3日内上传报名材料即可，逾期视为自动放弃。</w:t>
      </w:r>
    </w:p>
    <w:p w:rsidR="00875854" w:rsidRPr="00957D41" w:rsidRDefault="00E147B5">
      <w:pPr>
        <w:spacing w:line="560" w:lineRule="exact"/>
        <w:ind w:firstLineChars="200" w:firstLine="643"/>
        <w:jc w:val="left"/>
        <w:rPr>
          <w:rFonts w:ascii="楷体_GB2312" w:eastAsia="楷体_GB2312" w:hAnsi="宋体" w:cs="宋体"/>
          <w:b/>
          <w:sz w:val="32"/>
          <w:szCs w:val="32"/>
        </w:rPr>
      </w:pPr>
      <w:r w:rsidRPr="00957D41">
        <w:rPr>
          <w:rFonts w:ascii="楷体_GB2312" w:eastAsia="楷体_GB2312" w:hAnsi="宋体" w:cs="宋体" w:hint="eastAsia"/>
          <w:b/>
          <w:sz w:val="32"/>
          <w:szCs w:val="32"/>
        </w:rPr>
        <w:t>8.应从哪级组织人事部门审核？</w:t>
      </w:r>
    </w:p>
    <w:p w:rsidR="00672DA2" w:rsidRPr="00957D41" w:rsidRDefault="00672DA2" w:rsidP="00672DA2">
      <w:pPr>
        <w:ind w:firstLine="600"/>
        <w:jc w:val="left"/>
        <w:rPr>
          <w:rFonts w:ascii="仿宋_GB2312" w:eastAsia="仿宋_GB2312" w:hAnsiTheme="minorEastAsia" w:cstheme="minorEastAsia"/>
          <w:sz w:val="32"/>
          <w:szCs w:val="32"/>
        </w:rPr>
      </w:pPr>
      <w:r w:rsidRPr="00957D41">
        <w:rPr>
          <w:rFonts w:ascii="仿宋_GB2312" w:eastAsia="仿宋_GB2312" w:hAnsiTheme="minorEastAsia" w:cstheme="minorEastAsia" w:hint="eastAsia"/>
          <w:sz w:val="32"/>
          <w:szCs w:val="32"/>
        </w:rPr>
        <w:t>个人档案按规定存放在哪里，就由哪级组织人事部门审核盖章。</w:t>
      </w:r>
    </w:p>
    <w:p w:rsidR="00875854" w:rsidRPr="00957D41" w:rsidRDefault="00E147B5">
      <w:pPr>
        <w:spacing w:line="560" w:lineRule="exact"/>
        <w:ind w:firstLineChars="200" w:firstLine="643"/>
        <w:jc w:val="left"/>
        <w:rPr>
          <w:rFonts w:ascii="楷体_GB2312" w:eastAsia="楷体_GB2312" w:hAnsi="宋体" w:cs="宋体"/>
          <w:b/>
          <w:sz w:val="32"/>
          <w:szCs w:val="32"/>
        </w:rPr>
      </w:pPr>
      <w:r w:rsidRPr="00957D41">
        <w:rPr>
          <w:rFonts w:ascii="楷体_GB2312" w:eastAsia="楷体_GB2312" w:hAnsi="宋体" w:cs="宋体" w:hint="eastAsia"/>
          <w:b/>
          <w:sz w:val="32"/>
          <w:szCs w:val="32"/>
        </w:rPr>
        <w:t>9.有其它研究生学历或者硕士学位就可以免试吗？</w:t>
      </w:r>
    </w:p>
    <w:p w:rsidR="00B15CE5" w:rsidRPr="00957D41" w:rsidRDefault="00B15CE5" w:rsidP="00B15CE5">
      <w:pPr>
        <w:ind w:firstLine="600"/>
        <w:jc w:val="left"/>
        <w:rPr>
          <w:rFonts w:ascii="仿宋_GB2312" w:eastAsia="仿宋_GB2312" w:hAnsiTheme="minorEastAsia" w:cstheme="minorEastAsia"/>
          <w:sz w:val="32"/>
          <w:szCs w:val="32"/>
        </w:rPr>
      </w:pPr>
      <w:r w:rsidRPr="00957D41">
        <w:rPr>
          <w:rFonts w:ascii="仿宋_GB2312" w:eastAsia="仿宋_GB2312" w:hAnsiTheme="minorEastAsia" w:cstheme="minorEastAsia" w:hint="eastAsia"/>
          <w:sz w:val="32"/>
          <w:szCs w:val="32"/>
        </w:rPr>
        <w:t>符合报名基本条件，具有有效研究生学历或者硕士学位可以免试。</w:t>
      </w:r>
    </w:p>
    <w:p w:rsidR="00875854" w:rsidRPr="00957D41" w:rsidRDefault="00E147B5">
      <w:pPr>
        <w:spacing w:line="560" w:lineRule="exact"/>
        <w:ind w:firstLineChars="200" w:firstLine="643"/>
        <w:jc w:val="left"/>
        <w:rPr>
          <w:rFonts w:ascii="楷体_GB2312" w:eastAsia="楷体_GB2312" w:hAnsi="宋体" w:cs="宋体"/>
          <w:b/>
          <w:sz w:val="32"/>
          <w:szCs w:val="32"/>
        </w:rPr>
      </w:pPr>
      <w:r w:rsidRPr="00957D41">
        <w:rPr>
          <w:rFonts w:ascii="楷体_GB2312" w:eastAsia="楷体_GB2312" w:hAnsi="宋体" w:cs="宋体" w:hint="eastAsia"/>
          <w:b/>
          <w:sz w:val="32"/>
          <w:szCs w:val="32"/>
        </w:rPr>
        <w:t>10.免试生还需要走报名审核程序吗？</w:t>
      </w:r>
    </w:p>
    <w:p w:rsidR="00875854" w:rsidRPr="00957D41" w:rsidRDefault="00E147B5">
      <w:pPr>
        <w:spacing w:line="560" w:lineRule="exact"/>
        <w:ind w:firstLineChars="200" w:firstLine="640"/>
        <w:jc w:val="left"/>
        <w:rPr>
          <w:rFonts w:ascii="仿宋_GB2312" w:eastAsia="仿宋_GB2312" w:hAnsi="仿宋_GB2312" w:cs="仿宋_GB2312"/>
          <w:bCs/>
          <w:kern w:val="0"/>
          <w:sz w:val="32"/>
          <w:szCs w:val="32"/>
        </w:rPr>
      </w:pPr>
      <w:r w:rsidRPr="00957D41">
        <w:rPr>
          <w:rFonts w:ascii="仿宋_GB2312" w:eastAsia="仿宋_GB2312" w:hAnsi="仿宋_GB2312" w:cs="仿宋_GB2312" w:hint="eastAsia"/>
          <w:bCs/>
          <w:kern w:val="0"/>
          <w:sz w:val="32"/>
          <w:szCs w:val="32"/>
        </w:rPr>
        <w:t>无论考试生或者免试生，都需要经过报名审核程序获得报名资格。</w:t>
      </w:r>
    </w:p>
    <w:p w:rsidR="00875854" w:rsidRPr="00957D41" w:rsidRDefault="00E147B5">
      <w:pPr>
        <w:spacing w:line="560" w:lineRule="exact"/>
        <w:ind w:firstLineChars="200" w:firstLine="643"/>
        <w:jc w:val="left"/>
        <w:rPr>
          <w:rFonts w:ascii="楷体_GB2312" w:eastAsia="楷体_GB2312" w:hAnsi="宋体" w:cs="宋体"/>
          <w:b/>
          <w:sz w:val="32"/>
          <w:szCs w:val="32"/>
        </w:rPr>
      </w:pPr>
      <w:r w:rsidRPr="00957D41">
        <w:rPr>
          <w:rFonts w:ascii="楷体_GB2312" w:eastAsia="楷体_GB2312" w:hAnsi="宋体" w:cs="宋体" w:hint="eastAsia"/>
          <w:b/>
          <w:sz w:val="32"/>
          <w:szCs w:val="32"/>
        </w:rPr>
        <w:t>11.免试生还需要参加入学考试吗？</w:t>
      </w:r>
    </w:p>
    <w:p w:rsidR="00875854" w:rsidRPr="00957D41" w:rsidRDefault="00E147B5">
      <w:pPr>
        <w:spacing w:line="560" w:lineRule="exact"/>
        <w:ind w:firstLineChars="200" w:firstLine="640"/>
        <w:jc w:val="left"/>
        <w:rPr>
          <w:rFonts w:ascii="仿宋_GB2312" w:eastAsia="仿宋_GB2312" w:hAnsi="仿宋_GB2312" w:cs="仿宋_GB2312"/>
          <w:bCs/>
          <w:kern w:val="0"/>
          <w:sz w:val="32"/>
          <w:szCs w:val="32"/>
        </w:rPr>
      </w:pPr>
      <w:r w:rsidRPr="00957D41">
        <w:rPr>
          <w:rFonts w:ascii="仿宋_GB2312" w:eastAsia="仿宋_GB2312" w:hAnsi="仿宋_GB2312" w:cs="仿宋_GB2312" w:hint="eastAsia"/>
          <w:bCs/>
          <w:kern w:val="0"/>
          <w:sz w:val="32"/>
          <w:szCs w:val="32"/>
        </w:rPr>
        <w:t>免试生身份审核确定后，不需要参加入学考试，需交100元报名费。省院终审通过后等待录取通知即可。</w:t>
      </w:r>
    </w:p>
    <w:p w:rsidR="00875854" w:rsidRPr="00957D41" w:rsidRDefault="00E147B5">
      <w:pPr>
        <w:spacing w:line="560" w:lineRule="exact"/>
        <w:ind w:firstLineChars="200" w:firstLine="643"/>
        <w:jc w:val="left"/>
        <w:rPr>
          <w:rFonts w:ascii="楷体_GB2312" w:eastAsia="楷体_GB2312" w:hAnsi="宋体" w:cs="宋体"/>
          <w:b/>
          <w:sz w:val="32"/>
          <w:szCs w:val="32"/>
        </w:rPr>
      </w:pPr>
      <w:r w:rsidRPr="00957D41">
        <w:rPr>
          <w:rFonts w:ascii="楷体_GB2312" w:eastAsia="楷体_GB2312" w:hAnsi="宋体" w:cs="宋体" w:hint="eastAsia"/>
          <w:b/>
          <w:sz w:val="32"/>
          <w:szCs w:val="32"/>
        </w:rPr>
        <w:t>12.什么时候录取和上课，上课地点在哪里？</w:t>
      </w:r>
    </w:p>
    <w:p w:rsidR="00875854" w:rsidRPr="00957D41" w:rsidRDefault="00E147B5">
      <w:pPr>
        <w:spacing w:line="560" w:lineRule="exact"/>
        <w:jc w:val="left"/>
        <w:rPr>
          <w:rFonts w:ascii="仿宋_GB2312" w:eastAsia="仿宋_GB2312" w:hAnsi="宋体" w:cs="宋体"/>
          <w:sz w:val="32"/>
          <w:szCs w:val="32"/>
        </w:rPr>
      </w:pPr>
      <w:r w:rsidRPr="00957D41">
        <w:rPr>
          <w:rFonts w:ascii="仿宋_GB2312" w:eastAsia="仿宋_GB2312" w:hAnsi="宋体" w:cs="宋体" w:hint="eastAsia"/>
          <w:sz w:val="32"/>
          <w:szCs w:val="32"/>
        </w:rPr>
        <w:t xml:space="preserve"> </w:t>
      </w:r>
      <w:r w:rsidRPr="00957D41">
        <w:rPr>
          <w:rFonts w:ascii="仿宋_GB2312" w:eastAsia="仿宋_GB2312" w:hAnsi="仿宋_GB2312" w:cs="仿宋_GB2312" w:hint="eastAsia"/>
          <w:bCs/>
          <w:kern w:val="0"/>
          <w:sz w:val="32"/>
          <w:szCs w:val="32"/>
        </w:rPr>
        <w:t xml:space="preserve">   一般8月底前录取、注册缴费，具体时间由工作人员提前通知到考生本人。9月初开学，上课地点为山东能源党校枣庄校区（原枣矿集团党校），每月大概安排两个周末时间学习。时间和地点如有变化以新安排为准。</w:t>
      </w:r>
    </w:p>
    <w:p w:rsidR="00875854" w:rsidRPr="00957D41" w:rsidRDefault="00E147B5">
      <w:pPr>
        <w:spacing w:line="560" w:lineRule="exact"/>
        <w:ind w:firstLineChars="200" w:firstLine="643"/>
        <w:jc w:val="left"/>
        <w:rPr>
          <w:rFonts w:ascii="楷体_GB2312" w:eastAsia="楷体_GB2312" w:hAnsi="宋体" w:cs="宋体"/>
          <w:b/>
          <w:sz w:val="32"/>
          <w:szCs w:val="32"/>
        </w:rPr>
      </w:pPr>
      <w:r w:rsidRPr="00957D41">
        <w:rPr>
          <w:rFonts w:ascii="楷体_GB2312" w:eastAsia="楷体_GB2312" w:hAnsi="宋体" w:cs="宋体" w:hint="eastAsia"/>
          <w:b/>
          <w:sz w:val="32"/>
          <w:szCs w:val="32"/>
        </w:rPr>
        <w:t>13.其他问题</w:t>
      </w:r>
    </w:p>
    <w:p w:rsidR="00875854" w:rsidRPr="00957D41" w:rsidRDefault="00E147B5">
      <w:pPr>
        <w:widowControl/>
        <w:spacing w:line="560" w:lineRule="exact"/>
        <w:ind w:firstLineChars="200" w:firstLine="640"/>
        <w:rPr>
          <w:rFonts w:ascii="黑体" w:eastAsia="黑体" w:hAnsi="黑体" w:cs="黑体"/>
          <w:b/>
          <w:kern w:val="0"/>
          <w:sz w:val="28"/>
          <w:szCs w:val="28"/>
        </w:rPr>
      </w:pPr>
      <w:r w:rsidRPr="00957D41">
        <w:rPr>
          <w:rFonts w:ascii="仿宋_GB2312" w:eastAsia="仿宋_GB2312" w:hAnsi="宋体" w:cs="宋体" w:hint="eastAsia"/>
          <w:sz w:val="32"/>
          <w:szCs w:val="32"/>
        </w:rPr>
        <w:t>现场资格审核时对于入学考试题型等考试相关问题，不作为咨询内容；对于入学后上课形式、内容等问题，待录取后统一通知，不作为咨询内容。</w:t>
      </w:r>
    </w:p>
    <w:p w:rsidR="00875854" w:rsidRPr="00957D41" w:rsidRDefault="00875854"/>
    <w:sectPr w:rsidR="00875854" w:rsidRPr="00957D41">
      <w:headerReference w:type="default" r:id="rId12"/>
      <w:footerReference w:type="even" r:id="rId13"/>
      <w:footerReference w:type="default" r:id="rId14"/>
      <w:pgSz w:w="11907" w:h="16839"/>
      <w:pgMar w:top="1474" w:right="1474" w:bottom="1474"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8CC" w:rsidRDefault="000378CC">
      <w:r>
        <w:separator/>
      </w:r>
    </w:p>
  </w:endnote>
  <w:endnote w:type="continuationSeparator" w:id="0">
    <w:p w:rsidR="000378CC" w:rsidRDefault="0003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00"/>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854" w:rsidRDefault="00E147B5">
    <w:pPr>
      <w:spacing w:line="167" w:lineRule="auto"/>
      <w:ind w:left="4130"/>
      <w:rPr>
        <w:rFonts w:ascii="Calibri" w:eastAsia="Calibri" w:hAnsi="Calibri" w:cs="Calibri"/>
        <w:sz w:val="18"/>
        <w:szCs w:val="18"/>
      </w:rPr>
    </w:pPr>
    <w:r>
      <w:rPr>
        <w:rFonts w:ascii="Calibri" w:eastAsia="Calibri" w:hAnsi="Calibri" w:cs="Calibri"/>
        <w:sz w:val="18"/>
        <w:szCs w:val="18"/>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854" w:rsidRDefault="00E147B5">
    <w:pPr>
      <w:framePr w:wrap="around" w:vAnchor="text" w:hAnchor="margin" w:xAlign="center" w:y="1"/>
      <w:tabs>
        <w:tab w:val="center" w:pos="4153"/>
        <w:tab w:val="right" w:pos="8306"/>
      </w:tabs>
      <w:snapToGrid w:val="0"/>
      <w:jc w:val="left"/>
      <w:rPr>
        <w:rFonts w:ascii="Calibri" w:eastAsia="宋体" w:hAnsi="Calibri" w:cs="Times New Roman"/>
        <w:sz w:val="18"/>
        <w:szCs w:val="18"/>
      </w:rPr>
    </w:pPr>
    <w:r>
      <w:rPr>
        <w:rFonts w:ascii="Calibri" w:eastAsia="宋体" w:hAnsi="Calibri" w:cs="Times New Roman"/>
        <w:sz w:val="18"/>
        <w:szCs w:val="18"/>
      </w:rPr>
      <w:fldChar w:fldCharType="begin"/>
    </w:r>
    <w:r>
      <w:rPr>
        <w:rFonts w:ascii="Calibri" w:eastAsia="宋体" w:hAnsi="Calibri" w:cs="Times New Roman"/>
      </w:rPr>
      <w:instrText xml:space="preserve">PAGE  </w:instrText>
    </w:r>
    <w:r>
      <w:rPr>
        <w:rFonts w:ascii="Calibri" w:eastAsia="宋体" w:hAnsi="Calibri" w:cs="Times New Roman"/>
        <w:sz w:val="18"/>
        <w:szCs w:val="18"/>
      </w:rPr>
      <w:fldChar w:fldCharType="end"/>
    </w:r>
  </w:p>
  <w:p w:rsidR="00875854" w:rsidRDefault="00875854">
    <w:pPr>
      <w:tabs>
        <w:tab w:val="center" w:pos="4153"/>
        <w:tab w:val="right" w:pos="8306"/>
      </w:tabs>
      <w:snapToGrid w:val="0"/>
      <w:jc w:val="left"/>
      <w:rPr>
        <w:rFonts w:ascii="Calibri" w:eastAsia="宋体" w:hAnsi="Calibri" w:cs="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854" w:rsidRDefault="00E147B5">
    <w:pPr>
      <w:tabs>
        <w:tab w:val="center" w:pos="4153"/>
        <w:tab w:val="right" w:pos="8306"/>
      </w:tabs>
      <w:snapToGrid w:val="0"/>
      <w:jc w:val="left"/>
      <w:rPr>
        <w:rFonts w:ascii="Calibri" w:eastAsia="宋体" w:hAnsi="Calibri" w:cs="Times New Roman"/>
        <w:sz w:val="18"/>
        <w:szCs w:val="18"/>
      </w:rPr>
    </w:pPr>
    <w:r>
      <w:rPr>
        <w:rFonts w:ascii="Calibri" w:eastAsia="宋体" w:hAnsi="Calibri" w:cs="Times New Roman"/>
        <w:noProof/>
        <w:sz w:val="18"/>
        <w:szCs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5854" w:rsidRDefault="00E147B5">
                          <w:pPr>
                            <w:tabs>
                              <w:tab w:val="center" w:pos="4153"/>
                              <w:tab w:val="right" w:pos="8306"/>
                            </w:tabs>
                            <w:snapToGrid w:val="0"/>
                            <w:jc w:val="left"/>
                            <w:rPr>
                              <w:rFonts w:ascii="Calibri" w:eastAsia="宋体" w:hAnsi="Calibri" w:cs="Times New Roman"/>
                              <w:sz w:val="18"/>
                              <w:szCs w:val="18"/>
                            </w:rPr>
                          </w:pPr>
                          <w:r>
                            <w:rPr>
                              <w:rFonts w:ascii="Calibri" w:eastAsia="宋体" w:hAnsi="Calibri" w:cs="Times New Roman" w:hint="eastAsia"/>
                              <w:sz w:val="18"/>
                              <w:szCs w:val="18"/>
                            </w:rPr>
                            <w:fldChar w:fldCharType="begin"/>
                          </w:r>
                          <w:r>
                            <w:rPr>
                              <w:rFonts w:ascii="Calibri" w:eastAsia="宋体" w:hAnsi="Calibri" w:cs="Times New Roman" w:hint="eastAsia"/>
                              <w:sz w:val="18"/>
                              <w:szCs w:val="18"/>
                            </w:rPr>
                            <w:instrText xml:space="preserve"> PAGE  \* MERGEFORMAT </w:instrText>
                          </w:r>
                          <w:r>
                            <w:rPr>
                              <w:rFonts w:ascii="Calibri" w:eastAsia="宋体" w:hAnsi="Calibri" w:cs="Times New Roman" w:hint="eastAsia"/>
                              <w:sz w:val="18"/>
                              <w:szCs w:val="18"/>
                            </w:rPr>
                            <w:fldChar w:fldCharType="separate"/>
                          </w:r>
                          <w:r w:rsidR="00CC5286">
                            <w:rPr>
                              <w:rFonts w:ascii="Calibri" w:eastAsia="宋体" w:hAnsi="Calibri" w:cs="Times New Roman"/>
                              <w:noProof/>
                              <w:sz w:val="18"/>
                              <w:szCs w:val="18"/>
                            </w:rPr>
                            <w:t>11</w:t>
                          </w:r>
                          <w:r>
                            <w:rPr>
                              <w:rFonts w:ascii="Calibri" w:eastAsia="宋体" w:hAnsi="Calibri" w:cs="Times New Roman" w:hint="eastAsia"/>
                              <w:sz w:val="18"/>
                              <w:szCs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WjIpxZQIAABgFAAAOAAAAAAAAAAAAAAAAAC4CAABkcnMvZTJvRG9j&#10;LnhtbFBLAQItABQABgAIAAAAIQBxqtG51wAAAAUBAAAPAAAAAAAAAAAAAAAAAL8EAABkcnMvZG93&#10;bnJldi54bWxQSwUGAAAAAAQABADzAAAAwwUAAAAA&#10;" filled="f" stroked="f" strokeweight=".5pt">
              <v:textbox style="mso-fit-shape-to-text:t" inset="0,0,0,0">
                <w:txbxContent>
                  <w:p w:rsidR="00875854" w:rsidRDefault="00E147B5">
                    <w:pPr>
                      <w:tabs>
                        <w:tab w:val="center" w:pos="4153"/>
                        <w:tab w:val="right" w:pos="8306"/>
                      </w:tabs>
                      <w:snapToGrid w:val="0"/>
                      <w:jc w:val="left"/>
                      <w:rPr>
                        <w:rFonts w:ascii="Calibri" w:eastAsia="宋体" w:hAnsi="Calibri" w:cs="Times New Roman"/>
                        <w:sz w:val="18"/>
                        <w:szCs w:val="18"/>
                      </w:rPr>
                    </w:pPr>
                    <w:r>
                      <w:rPr>
                        <w:rFonts w:ascii="Calibri" w:eastAsia="宋体" w:hAnsi="Calibri" w:cs="Times New Roman" w:hint="eastAsia"/>
                        <w:sz w:val="18"/>
                        <w:szCs w:val="18"/>
                      </w:rPr>
                      <w:fldChar w:fldCharType="begin"/>
                    </w:r>
                    <w:r>
                      <w:rPr>
                        <w:rFonts w:ascii="Calibri" w:eastAsia="宋体" w:hAnsi="Calibri" w:cs="Times New Roman" w:hint="eastAsia"/>
                        <w:sz w:val="18"/>
                        <w:szCs w:val="18"/>
                      </w:rPr>
                      <w:instrText xml:space="preserve"> PAGE  \* MERGEFORMAT </w:instrText>
                    </w:r>
                    <w:r>
                      <w:rPr>
                        <w:rFonts w:ascii="Calibri" w:eastAsia="宋体" w:hAnsi="Calibri" w:cs="Times New Roman" w:hint="eastAsia"/>
                        <w:sz w:val="18"/>
                        <w:szCs w:val="18"/>
                      </w:rPr>
                      <w:fldChar w:fldCharType="separate"/>
                    </w:r>
                    <w:r w:rsidR="00CC5286">
                      <w:rPr>
                        <w:rFonts w:ascii="Calibri" w:eastAsia="宋体" w:hAnsi="Calibri" w:cs="Times New Roman"/>
                        <w:noProof/>
                        <w:sz w:val="18"/>
                        <w:szCs w:val="18"/>
                      </w:rPr>
                      <w:t>11</w:t>
                    </w:r>
                    <w:r>
                      <w:rPr>
                        <w:rFonts w:ascii="Calibri" w:eastAsia="宋体" w:hAnsi="Calibri" w:cs="Times New Roman" w:hint="eastAsia"/>
                        <w:sz w:val="18"/>
                        <w:szCs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8CC" w:rsidRDefault="000378CC">
      <w:r>
        <w:separator/>
      </w:r>
    </w:p>
  </w:footnote>
  <w:footnote w:type="continuationSeparator" w:id="0">
    <w:p w:rsidR="000378CC" w:rsidRDefault="00037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854" w:rsidRDefault="00875854">
    <w:pPr>
      <w:tabs>
        <w:tab w:val="center" w:pos="4153"/>
        <w:tab w:val="right" w:pos="8306"/>
      </w:tabs>
      <w:snapToGrid w:val="0"/>
      <w:jc w:val="center"/>
      <w:rPr>
        <w:rFonts w:ascii="Calibri" w:eastAsia="宋体" w:hAnsi="Calibri"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7B71224"/>
    <w:multiLevelType w:val="singleLevel"/>
    <w:tmpl w:val="E7B71224"/>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I5ZTE1NmYyNjdjN2FlODA2ZTkwMWY2NDU1NzAzYzgifQ=="/>
  </w:docVars>
  <w:rsids>
    <w:rsidRoot w:val="187D39D0"/>
    <w:rsid w:val="00007C08"/>
    <w:rsid w:val="000378CC"/>
    <w:rsid w:val="001A0F7B"/>
    <w:rsid w:val="001D6A92"/>
    <w:rsid w:val="00284E7E"/>
    <w:rsid w:val="0046111E"/>
    <w:rsid w:val="004C09E5"/>
    <w:rsid w:val="005F39EB"/>
    <w:rsid w:val="00672DA2"/>
    <w:rsid w:val="006B2F69"/>
    <w:rsid w:val="008408DA"/>
    <w:rsid w:val="00875854"/>
    <w:rsid w:val="00957D41"/>
    <w:rsid w:val="00A143F7"/>
    <w:rsid w:val="00A25E97"/>
    <w:rsid w:val="00A86FEF"/>
    <w:rsid w:val="00AD26AA"/>
    <w:rsid w:val="00B15CE5"/>
    <w:rsid w:val="00B42B75"/>
    <w:rsid w:val="00B556DA"/>
    <w:rsid w:val="00C656AD"/>
    <w:rsid w:val="00C84AB8"/>
    <w:rsid w:val="00CC5286"/>
    <w:rsid w:val="00DF4915"/>
    <w:rsid w:val="00DF7339"/>
    <w:rsid w:val="00E05D21"/>
    <w:rsid w:val="00E147B5"/>
    <w:rsid w:val="00F75421"/>
    <w:rsid w:val="187D3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68CD64-D533-4041-91C1-208DABA0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D26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D26AA"/>
    <w:rPr>
      <w:kern w:val="2"/>
      <w:sz w:val="18"/>
      <w:szCs w:val="18"/>
    </w:rPr>
  </w:style>
  <w:style w:type="paragraph" w:styleId="a4">
    <w:name w:val="footer"/>
    <w:basedOn w:val="a"/>
    <w:link w:val="Char0"/>
    <w:rsid w:val="00AD26AA"/>
    <w:pPr>
      <w:tabs>
        <w:tab w:val="center" w:pos="4153"/>
        <w:tab w:val="right" w:pos="8306"/>
      </w:tabs>
      <w:snapToGrid w:val="0"/>
      <w:jc w:val="left"/>
    </w:pPr>
    <w:rPr>
      <w:sz w:val="18"/>
      <w:szCs w:val="18"/>
    </w:rPr>
  </w:style>
  <w:style w:type="character" w:customStyle="1" w:styleId="Char0">
    <w:name w:val="页脚 Char"/>
    <w:basedOn w:val="a0"/>
    <w:link w:val="a4"/>
    <w:rsid w:val="00AD26AA"/>
    <w:rPr>
      <w:kern w:val="2"/>
      <w:sz w:val="18"/>
      <w:szCs w:val="18"/>
    </w:rPr>
  </w:style>
  <w:style w:type="character" w:styleId="a5">
    <w:name w:val="Hyperlink"/>
    <w:basedOn w:val="a0"/>
    <w:uiPriority w:val="99"/>
    <w:unhideWhenUsed/>
    <w:qFormat/>
    <w:rsid w:val="00F754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ddx.gov.cn/jxjy/zsjz.htm" TargetMode="External"/><Relationship Id="rId4" Type="http://schemas.openxmlformats.org/officeDocument/2006/relationships/settings" Target="settings.xml"/><Relationship Id="rId9" Type="http://schemas.openxmlformats.org/officeDocument/2006/relationships/hyperlink" Target="http://www.sddx.gov.cn/jxjy/zsjz.htm" TargetMode="External"/><Relationship Id="rId14" Type="http://schemas.openxmlformats.org/officeDocument/2006/relationships/footer" Target="footer3.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605</Words>
  <Characters>3452</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勇者无怖</dc:creator>
  <cp:lastModifiedBy>HP</cp:lastModifiedBy>
  <cp:revision>10</cp:revision>
  <dcterms:created xsi:type="dcterms:W3CDTF">2024-01-23T01:28:00Z</dcterms:created>
  <dcterms:modified xsi:type="dcterms:W3CDTF">2024-01-25T03:02:00Z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1959FC258C0C4676ACC4740BAFA8C27E_11</vt:lpwstr>
  </property>
</Properties>
</file>