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\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docProps\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401</Words>
  <Characters>2291</Characters>
  <Application>Microsoft Office Word</Application>
  <DocSecurity>0</DocSecurity>
  <Lines>19</Lines>
  <Paragraphs>5</Paragraphs>
  <ScaleCrop>false</ScaleCrop>
  <Company>Microsoft</Company>
  <LinksUpToDate>false</LinksUpToDate>
  <CharactersWithSpaces>2687</CharactersWithSpaces>
  <SharedDoc>false</SharedDoc>
  <HyperlinksChanged>false</HyperlinksChanged>
  <AppVersion>16.0000</AppVersion>
</Properties>
</file>

<file path=docProps\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杜青</dc:creator>
  <cp:lastModifiedBy>张 华</cp:lastModifiedBy>
  <cp:revision>5</cp:revision>
  <cp:lastPrinted>2023-02-14T01:33:00Z</cp:lastPrinted>
  <dcterms:created xsi:type="dcterms:W3CDTF">2023-02-12T19:09:00Z</dcterms:created>
  <dcterms:modified xsi:type="dcterms:W3CDTF">2023-02-28T10:23:00Z</dcterms:modified>
</cp:coreProperties>
</file>

<file path=docProps\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5B77E7CEEC58BC6AFAE8886BEB80DBEB">
    <vt:lpwstr>otCYQxs9Dbw2bUEn/Soxv9pYAoWsCRIsU8+gIbxzzmNcJN13+qHIPyWmbF9hFzPHyi2m8DLwi54E5OVVM5pJ0yGmgAiYTaR6oYUdYZxdjep6I9xviFUFZ9aTScfBW9OG3sZmsweGGWq8M+l7nAk+1rSm5gNwZtiYAkMB1waDBBCUwlhM3f/nuI4CIsGeVlFVBxEc/NF1PoaQsbP7Am0qoeYfGntbBqjzrDpPFT5N1pMOcTnbKXWIDdfWuJuNmER</vt:lpwstr>
  </property>
  <property fmtid="{D5CDD505-2E9C-101B-9397-08002B2CF9AE}" pid="3" name="KSOProductBuildVer">
    <vt:lpwstr>2052-11.1.0.12970</vt:lpwstr>
  </property>
  <property fmtid="{D5CDD505-2E9C-101B-9397-08002B2CF9AE}" pid="4" name="ICV">
    <vt:lpwstr>968AFE7715CD4FF8AE19A9D574938130</vt:lpwstr>
  </property>
</Properties>
</file>

<file path=word\_rels\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\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F34D7" w14:textId="77777777" w:rsidR="002628BE" w:rsidRDefault="00000000">
      <w:pPr>
        <w:snapToGrid w:val="0"/>
        <w:jc w:val="center"/>
        <w:rPr>
          <w:rFonts w:eastAsia="方正小标宋简体"/>
          <w:bCs/>
          <w:sz w:val="44"/>
          <w:szCs w:val="44"/>
        </w:rPr>
      </w:pPr>
      <w:proofErr w:type="gramStart"/>
      <w:r>
        <w:rPr>
          <w:rFonts w:eastAsia="方正小标宋简体" w:hint="eastAsia"/>
          <w:bCs/>
          <w:sz w:val="44"/>
          <w:szCs w:val="44"/>
        </w:rPr>
        <w:t>兖</w:t>
      </w:r>
      <w:proofErr w:type="gramEnd"/>
      <w:r>
        <w:rPr>
          <w:rFonts w:eastAsia="方正小标宋简体" w:hint="eastAsia"/>
          <w:bCs/>
          <w:sz w:val="44"/>
          <w:szCs w:val="44"/>
        </w:rPr>
        <w:t>矿能源十佳女职工建功立业标兵推荐表</w:t>
      </w:r>
    </w:p>
    <w:tbl>
      <w:tblPr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"/>
        <w:gridCol w:w="1348"/>
        <w:gridCol w:w="1504"/>
        <w:gridCol w:w="628"/>
        <w:gridCol w:w="621"/>
        <w:gridCol w:w="352"/>
        <w:gridCol w:w="803"/>
        <w:gridCol w:w="728"/>
        <w:gridCol w:w="1971"/>
      </w:tblGrid>
      <w:tr w:rsidR="002628BE" w14:paraId="11404A8E" w14:textId="77777777">
        <w:trPr>
          <w:cantSplit/>
          <w:trHeight w:val="720"/>
        </w:trPr>
        <w:tc>
          <w:tcPr>
            <w:tcW w:w="551" w:type="pct"/>
            <w:vAlign w:val="center"/>
          </w:tcPr>
          <w:p w14:paraId="1F3AEA7C" w14:textId="77777777" w:rsidR="002628BE" w:rsidRDefault="00000000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姓名</w:t>
            </w:r>
          </w:p>
        </w:tc>
        <w:tc>
          <w:tcPr>
            <w:tcW w:w="753" w:type="pct"/>
            <w:vAlign w:val="center"/>
          </w:tcPr>
          <w:p w14:paraId="32424A60" w14:textId="77777777" w:rsidR="002628BE" w:rsidRDefault="00000000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proofErr w:type="gramStart"/>
            <w:r>
              <w:rPr>
                <w:rFonts w:eastAsia="仿宋_GB2312" w:hint="eastAsia"/>
                <w:bCs/>
                <w:sz w:val="28"/>
                <w:szCs w:val="28"/>
              </w:rPr>
              <w:t>徐吉颜</w:t>
            </w:r>
            <w:proofErr w:type="gramEnd"/>
          </w:p>
        </w:tc>
        <w:tc>
          <w:tcPr>
            <w:tcW w:w="841" w:type="pct"/>
            <w:vAlign w:val="center"/>
          </w:tcPr>
          <w:p w14:paraId="342C089C" w14:textId="77777777" w:rsidR="002628BE" w:rsidRDefault="00000000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年</w:t>
            </w:r>
            <w:r>
              <w:rPr>
                <w:rFonts w:eastAsia="仿宋_GB2312"/>
                <w:bCs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bCs/>
                <w:sz w:val="28"/>
                <w:szCs w:val="28"/>
              </w:rPr>
              <w:t>龄</w:t>
            </w:r>
          </w:p>
        </w:tc>
        <w:tc>
          <w:tcPr>
            <w:tcW w:w="351" w:type="pct"/>
            <w:vAlign w:val="center"/>
          </w:tcPr>
          <w:p w14:paraId="18532A4E" w14:textId="77777777" w:rsidR="002628BE" w:rsidRDefault="00000000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女</w:t>
            </w:r>
          </w:p>
        </w:tc>
        <w:tc>
          <w:tcPr>
            <w:tcW w:w="544" w:type="pct"/>
            <w:gridSpan w:val="2"/>
            <w:vAlign w:val="center"/>
          </w:tcPr>
          <w:p w14:paraId="498ABFD0" w14:textId="77777777" w:rsidR="002628BE" w:rsidRDefault="00000000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民族</w:t>
            </w:r>
          </w:p>
        </w:tc>
        <w:tc>
          <w:tcPr>
            <w:tcW w:w="449" w:type="pct"/>
            <w:vAlign w:val="center"/>
          </w:tcPr>
          <w:p w14:paraId="6AED615B" w14:textId="77777777" w:rsidR="002628BE" w:rsidRDefault="00000000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汉族</w:t>
            </w:r>
          </w:p>
        </w:tc>
        <w:tc>
          <w:tcPr>
            <w:tcW w:w="406" w:type="pct"/>
            <w:vAlign w:val="center"/>
          </w:tcPr>
          <w:p w14:paraId="2FBCD53F" w14:textId="77777777" w:rsidR="002628BE" w:rsidRDefault="00000000">
            <w:pPr>
              <w:snapToGrid w:val="0"/>
              <w:ind w:leftChars="-54" w:left="-113" w:rightChars="-54" w:right="-113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工作年限</w:t>
            </w:r>
          </w:p>
        </w:tc>
        <w:tc>
          <w:tcPr>
            <w:tcW w:w="1102" w:type="pct"/>
            <w:vAlign w:val="center"/>
          </w:tcPr>
          <w:p w14:paraId="7A4DAF05" w14:textId="77777777" w:rsidR="002628BE" w:rsidRDefault="00000000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2</w:t>
            </w:r>
            <w:r>
              <w:rPr>
                <w:rFonts w:eastAsia="仿宋_GB2312"/>
                <w:bCs/>
                <w:sz w:val="28"/>
                <w:szCs w:val="28"/>
              </w:rPr>
              <w:t>2</w:t>
            </w:r>
            <w:r>
              <w:rPr>
                <w:rFonts w:eastAsia="仿宋_GB2312" w:hint="eastAsia"/>
                <w:bCs/>
                <w:sz w:val="28"/>
                <w:szCs w:val="28"/>
              </w:rPr>
              <w:t>年</w:t>
            </w:r>
          </w:p>
        </w:tc>
      </w:tr>
      <w:tr w:rsidR="002628BE" w14:paraId="5A661D56" w14:textId="77777777">
        <w:trPr>
          <w:trHeight w:val="720"/>
        </w:trPr>
        <w:tc>
          <w:tcPr>
            <w:tcW w:w="551" w:type="pct"/>
            <w:vAlign w:val="center"/>
          </w:tcPr>
          <w:p w14:paraId="6A78E740" w14:textId="77777777" w:rsidR="002628BE" w:rsidRDefault="00000000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文化</w:t>
            </w:r>
          </w:p>
          <w:p w14:paraId="3B4C6EE6" w14:textId="77777777" w:rsidR="002628BE" w:rsidRDefault="00000000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程度</w:t>
            </w:r>
          </w:p>
        </w:tc>
        <w:tc>
          <w:tcPr>
            <w:tcW w:w="753" w:type="pct"/>
            <w:vAlign w:val="center"/>
          </w:tcPr>
          <w:p w14:paraId="7E472F90" w14:textId="77777777" w:rsidR="002628BE" w:rsidRDefault="00000000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大学</w:t>
            </w:r>
          </w:p>
        </w:tc>
        <w:tc>
          <w:tcPr>
            <w:tcW w:w="841" w:type="pct"/>
            <w:vAlign w:val="center"/>
          </w:tcPr>
          <w:p w14:paraId="0BF8A87E" w14:textId="77777777" w:rsidR="002628BE" w:rsidRDefault="00000000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政治面貌</w:t>
            </w:r>
          </w:p>
        </w:tc>
        <w:tc>
          <w:tcPr>
            <w:tcW w:w="895" w:type="pct"/>
            <w:gridSpan w:val="3"/>
            <w:vAlign w:val="center"/>
          </w:tcPr>
          <w:p w14:paraId="5D64A2F1" w14:textId="77777777" w:rsidR="002628BE" w:rsidRDefault="00000000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中共党员</w:t>
            </w:r>
          </w:p>
        </w:tc>
        <w:tc>
          <w:tcPr>
            <w:tcW w:w="856" w:type="pct"/>
            <w:gridSpan w:val="2"/>
            <w:vAlign w:val="center"/>
          </w:tcPr>
          <w:p w14:paraId="78CBE817" w14:textId="77777777" w:rsidR="002628BE" w:rsidRDefault="00000000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毕业院校</w:t>
            </w:r>
          </w:p>
        </w:tc>
        <w:tc>
          <w:tcPr>
            <w:tcW w:w="1102" w:type="pct"/>
            <w:vAlign w:val="center"/>
          </w:tcPr>
          <w:p w14:paraId="4193B3D1" w14:textId="77777777" w:rsidR="002628BE" w:rsidRDefault="00000000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中国海洋大学</w:t>
            </w:r>
          </w:p>
        </w:tc>
      </w:tr>
      <w:tr w:rsidR="002628BE" w14:paraId="4A1FBF70" w14:textId="77777777">
        <w:trPr>
          <w:cantSplit/>
          <w:trHeight w:val="720"/>
        </w:trPr>
        <w:tc>
          <w:tcPr>
            <w:tcW w:w="1305" w:type="pct"/>
            <w:gridSpan w:val="2"/>
            <w:vAlign w:val="center"/>
          </w:tcPr>
          <w:p w14:paraId="1A803FDD" w14:textId="77777777" w:rsidR="002628BE" w:rsidRDefault="00000000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工作单位及职务</w:t>
            </w:r>
          </w:p>
        </w:tc>
        <w:tc>
          <w:tcPr>
            <w:tcW w:w="3694" w:type="pct"/>
            <w:gridSpan w:val="7"/>
            <w:vAlign w:val="center"/>
          </w:tcPr>
          <w:p w14:paraId="451ED009" w14:textId="77777777" w:rsidR="002628BE" w:rsidRDefault="00000000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员工教育培训中心党校工作部</w:t>
            </w:r>
            <w:r>
              <w:rPr>
                <w:rFonts w:eastAsia="仿宋_GB2312" w:hint="eastAsia"/>
                <w:bCs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bCs/>
                <w:sz w:val="28"/>
                <w:szCs w:val="28"/>
              </w:rPr>
              <w:t>副主任</w:t>
            </w:r>
          </w:p>
        </w:tc>
      </w:tr>
      <w:tr w:rsidR="002628BE" w14:paraId="17B29137" w14:textId="77777777">
        <w:trPr>
          <w:trHeight w:val="1732"/>
        </w:trPr>
        <w:tc>
          <w:tcPr>
            <w:tcW w:w="551" w:type="pct"/>
            <w:vAlign w:val="center"/>
          </w:tcPr>
          <w:p w14:paraId="3F00012E" w14:textId="77777777" w:rsidR="002628BE" w:rsidRDefault="00000000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受过何种奖励</w:t>
            </w:r>
          </w:p>
        </w:tc>
        <w:tc>
          <w:tcPr>
            <w:tcW w:w="4448" w:type="pct"/>
            <w:gridSpan w:val="8"/>
            <w:vAlign w:val="center"/>
          </w:tcPr>
          <w:p w14:paraId="7E3A2536" w14:textId="77777777" w:rsidR="002628BE" w:rsidRDefault="00000000">
            <w:pPr>
              <w:widowControl/>
              <w:snapToGrid w:val="0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山东省职工教育优秀工作者</w:t>
            </w:r>
            <w:r>
              <w:rPr>
                <w:rFonts w:ascii="仿宋" w:eastAsia="仿宋" w:hAnsi="仿宋"/>
                <w:sz w:val="28"/>
                <w:szCs w:val="28"/>
              </w:rPr>
              <w:t>、</w:t>
            </w:r>
            <w:r>
              <w:rPr>
                <w:rFonts w:ascii="仿宋" w:eastAsia="仿宋" w:hAnsi="仿宋" w:cs="仿宋"/>
                <w:sz w:val="28"/>
                <w:szCs w:val="28"/>
              </w:rPr>
              <w:t>济宁市煤炭科技优秀工作者、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兖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矿能源集团“十佳培训师”、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兖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矿能源集团优秀教师、员工教育培训中心学科带头人、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兖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矿能源集团优秀共产党员、T</w:t>
            </w:r>
            <w:r>
              <w:rPr>
                <w:rFonts w:ascii="仿宋" w:eastAsia="仿宋" w:hAnsi="仿宋"/>
                <w:sz w:val="28"/>
                <w:szCs w:val="28"/>
              </w:rPr>
              <w:t>TT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国际职业培训师</w:t>
            </w:r>
          </w:p>
        </w:tc>
      </w:tr>
      <w:tr w:rsidR="002628BE" w14:paraId="74BF286A" w14:textId="77777777">
        <w:trPr>
          <w:trHeight w:val="4804"/>
        </w:trPr>
        <w:tc>
          <w:tcPr>
            <w:tcW w:w="551" w:type="pct"/>
            <w:vAlign w:val="center"/>
          </w:tcPr>
          <w:p w14:paraId="3879A38D" w14:textId="77777777" w:rsidR="002628BE" w:rsidRDefault="00000000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简</w:t>
            </w:r>
          </w:p>
          <w:p w14:paraId="2D843762" w14:textId="77777777" w:rsidR="002628BE" w:rsidRDefault="002628BE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  <w:p w14:paraId="444D784D" w14:textId="77777777" w:rsidR="002628BE" w:rsidRDefault="00000000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要</w:t>
            </w:r>
          </w:p>
          <w:p w14:paraId="6B0D09AC" w14:textId="77777777" w:rsidR="002628BE" w:rsidRDefault="002628BE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  <w:p w14:paraId="6E38F44E" w14:textId="77777777" w:rsidR="002628BE" w:rsidRDefault="00000000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事</w:t>
            </w:r>
          </w:p>
          <w:p w14:paraId="1A015909" w14:textId="77777777" w:rsidR="002628BE" w:rsidRDefault="002628BE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  <w:p w14:paraId="40C17C1F" w14:textId="77777777" w:rsidR="002628BE" w:rsidRDefault="00000000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迹</w:t>
            </w:r>
          </w:p>
        </w:tc>
        <w:tc>
          <w:tcPr>
            <w:tcW w:w="4448" w:type="pct"/>
            <w:gridSpan w:val="8"/>
            <w:vAlign w:val="center"/>
          </w:tcPr>
          <w:p w14:paraId="59C38089" w14:textId="77777777" w:rsidR="002628BE" w:rsidRDefault="00000000">
            <w:pPr>
              <w:widowControl/>
              <w:adjustRightInd w:val="0"/>
              <w:snapToGrid w:val="0"/>
              <w:spacing w:line="500" w:lineRule="exact"/>
              <w:ind w:firstLineChars="200" w:firstLine="482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一、优化宣讲管理流程，理论宣讲成果显著。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充分发挥学科带头人引领作用，切实履行副主任教学管理职责，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建立宣讲教师动态聘任机制，及时补充更新宣讲力量，形成优胜劣汰机制，确保宣讲教师队伍质量。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优化宣讲教师培养模式，构建“1+1+N”宣讲工作小组，充分发挥小组中资深教师指导引领作用和骨干教师帮助带动作用，提升青年教师宣讲质量。采用集体备课模式，创新“点单”宣讲模式。由于宣讲效果突出，理论宣讲团在山东能源集团众多宣讲团队中脱颖而出，独立承担了山东能源集团党的十九届六中全会精神、山东省第十二次党代会精神、党的二十大会议精神的宣讲。</w:t>
            </w:r>
          </w:p>
          <w:p w14:paraId="3C26E85A" w14:textId="77777777" w:rsidR="002628BE" w:rsidRDefault="00000000">
            <w:pPr>
              <w:adjustRightInd w:val="0"/>
              <w:snapToGrid w:val="0"/>
              <w:spacing w:line="500" w:lineRule="exact"/>
              <w:ind w:firstLineChars="200" w:firstLine="482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二、创新教学培训方式，打造精品课堂。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作为</w:t>
            </w:r>
            <w:proofErr w:type="gramStart"/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兖</w:t>
            </w:r>
            <w:proofErr w:type="gramEnd"/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矿能源集团宣讲</w:t>
            </w:r>
            <w:proofErr w:type="gramStart"/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团核心</w:t>
            </w:r>
            <w:proofErr w:type="gramEnd"/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成员，先后参加了党的十八大、党的十九大、党的二十大、全国两会、党史学习教育、山东省第十二次党代会等内容宣讲。共70多个场次，受众8000余人。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担任支部书记培训班、新党员培训班、山东能源集团组织员培训班、管理人员培训班的教学培训工作。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在管理类教学培训中，创新采用“探求岗位胜任力需求—精讲—讨论研究——岗位转化”四步教学法，突出能力培养，聚焦实战，突出实效。在主体班次党史党建和研究生班次教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lastRenderedPageBreak/>
              <w:t>学中，采用沉浸式、案例式教学，增强了教学的感染性、生动性。由于教学效果突出，被评为员工教育培训中心学科带头人。</w:t>
            </w:r>
          </w:p>
          <w:p w14:paraId="3BACA3B4" w14:textId="77777777" w:rsidR="002628BE" w:rsidRDefault="00000000">
            <w:pPr>
              <w:widowControl/>
              <w:adjustRightInd w:val="0"/>
              <w:snapToGrid w:val="0"/>
              <w:spacing w:line="480" w:lineRule="exact"/>
              <w:ind w:firstLineChars="200" w:firstLine="482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三、注重教学研究，教科研成果丰硕。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7项课题获得山东省职工教育重点课题一等奖。《基于学习发展项目“6D”法则“精准培训”体系研究》课题研究成果在中层管理人员培训中推广应用，提高了培训实效性。9项科研成果获得省级以上奖励。2篇论文在国家级杂志发表。发表</w:t>
            </w:r>
            <w:proofErr w:type="gramStart"/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一部著</w:t>
            </w:r>
            <w:proofErr w:type="gramEnd"/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作《金融创新与国际贸易经济发展》。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参加了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兖</w:t>
            </w:r>
            <w:proofErr w:type="gramEnd"/>
            <w:r>
              <w:rPr>
                <w:rFonts w:ascii="仿宋" w:eastAsia="仿宋" w:hAnsi="仿宋" w:cs="仿宋" w:hint="eastAsia"/>
                <w:sz w:val="24"/>
                <w:szCs w:val="24"/>
              </w:rPr>
              <w:t>矿能源集团优质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课评价</w:t>
            </w:r>
            <w:proofErr w:type="gramEnd"/>
            <w:r>
              <w:rPr>
                <w:rFonts w:ascii="仿宋" w:eastAsia="仿宋" w:hAnsi="仿宋" w:cs="仿宋" w:hint="eastAsia"/>
                <w:sz w:val="24"/>
                <w:szCs w:val="24"/>
              </w:rPr>
              <w:t>体系的研究和撰写，参与了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兖</w:t>
            </w:r>
            <w:proofErr w:type="gramEnd"/>
            <w:r>
              <w:rPr>
                <w:rFonts w:ascii="仿宋" w:eastAsia="仿宋" w:hAnsi="仿宋" w:cs="仿宋" w:hint="eastAsia"/>
                <w:sz w:val="24"/>
                <w:szCs w:val="24"/>
              </w:rPr>
              <w:t>矿能源集团区队长培训项目、支部书记培训项目的设计。</w:t>
            </w:r>
          </w:p>
          <w:p w14:paraId="69111684" w14:textId="77777777" w:rsidR="002628BE" w:rsidRDefault="002628BE">
            <w:pPr>
              <w:widowControl/>
              <w:adjustRightInd w:val="0"/>
              <w:snapToGrid w:val="0"/>
              <w:spacing w:line="480" w:lineRule="exact"/>
              <w:jc w:val="left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  <w:p w14:paraId="4F99B5E5" w14:textId="77777777" w:rsidR="002628BE" w:rsidRDefault="002628BE">
            <w:pPr>
              <w:widowControl/>
              <w:adjustRightInd w:val="0"/>
              <w:snapToGrid w:val="0"/>
              <w:spacing w:line="480" w:lineRule="exact"/>
              <w:jc w:val="left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  <w:p w14:paraId="56E3FA44" w14:textId="77777777" w:rsidR="002628BE" w:rsidRDefault="002628BE">
            <w:pPr>
              <w:widowControl/>
              <w:adjustRightInd w:val="0"/>
              <w:snapToGrid w:val="0"/>
              <w:spacing w:line="480" w:lineRule="exact"/>
              <w:jc w:val="left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  <w:p w14:paraId="0304E803" w14:textId="77777777" w:rsidR="002628BE" w:rsidRDefault="002628BE">
            <w:pPr>
              <w:widowControl/>
              <w:adjustRightInd w:val="0"/>
              <w:snapToGrid w:val="0"/>
              <w:spacing w:line="480" w:lineRule="exact"/>
              <w:jc w:val="left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  <w:p w14:paraId="6E455E61" w14:textId="77777777" w:rsidR="002628BE" w:rsidRDefault="002628BE">
            <w:pPr>
              <w:snapToGrid w:val="0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  <w:p w14:paraId="76429E48" w14:textId="77777777" w:rsidR="002628BE" w:rsidRDefault="002628BE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2628BE" w14:paraId="0391897D" w14:textId="77777777">
        <w:trPr>
          <w:trHeight w:val="2323"/>
        </w:trPr>
        <w:tc>
          <w:tcPr>
            <w:tcW w:w="551" w:type="pct"/>
            <w:vAlign w:val="center"/>
          </w:tcPr>
          <w:p w14:paraId="647E58E0" w14:textId="77777777" w:rsidR="002628BE" w:rsidRDefault="00000000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lastRenderedPageBreak/>
              <w:t>所在</w:t>
            </w:r>
          </w:p>
          <w:p w14:paraId="5E2478A4" w14:textId="77777777" w:rsidR="002628BE" w:rsidRDefault="00000000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单位</w:t>
            </w:r>
          </w:p>
          <w:p w14:paraId="383521AA" w14:textId="77777777" w:rsidR="002628BE" w:rsidRDefault="00000000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工会</w:t>
            </w:r>
          </w:p>
          <w:p w14:paraId="69595AC9" w14:textId="77777777" w:rsidR="002628BE" w:rsidRDefault="00000000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意见</w:t>
            </w:r>
          </w:p>
        </w:tc>
        <w:tc>
          <w:tcPr>
            <w:tcW w:w="1594" w:type="pct"/>
            <w:gridSpan w:val="2"/>
            <w:vAlign w:val="center"/>
          </w:tcPr>
          <w:p w14:paraId="23FCBDAB" w14:textId="77777777" w:rsidR="002628BE" w:rsidRDefault="002628BE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  <w:p w14:paraId="32050B22" w14:textId="77777777" w:rsidR="002628BE" w:rsidRDefault="002628BE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  <w:p w14:paraId="0688F22B" w14:textId="77777777" w:rsidR="002628BE" w:rsidRDefault="002628BE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  <w:p w14:paraId="4EBF14CA" w14:textId="77777777" w:rsidR="002628BE" w:rsidRDefault="002628BE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  <w:p w14:paraId="138D79EE" w14:textId="77777777" w:rsidR="002628BE" w:rsidRDefault="00000000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 xml:space="preserve">     </w:t>
            </w:r>
            <w:r>
              <w:rPr>
                <w:rFonts w:eastAsia="仿宋_GB2312"/>
                <w:bCs/>
                <w:sz w:val="28"/>
                <w:szCs w:val="28"/>
              </w:rPr>
              <w:t>（盖章）</w:t>
            </w:r>
          </w:p>
          <w:p w14:paraId="358B4C32" w14:textId="77777777" w:rsidR="002628BE" w:rsidRDefault="00000000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 xml:space="preserve">      </w:t>
            </w:r>
            <w:r>
              <w:rPr>
                <w:rFonts w:eastAsia="仿宋_GB2312"/>
                <w:bCs/>
                <w:sz w:val="28"/>
                <w:szCs w:val="28"/>
              </w:rPr>
              <w:t>年</w:t>
            </w:r>
            <w:r>
              <w:rPr>
                <w:rFonts w:eastAsia="仿宋_GB2312"/>
                <w:bCs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bCs/>
                <w:sz w:val="28"/>
                <w:szCs w:val="28"/>
              </w:rPr>
              <w:t>月</w:t>
            </w:r>
            <w:r>
              <w:rPr>
                <w:rFonts w:eastAsia="仿宋_GB2312"/>
                <w:bCs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bCs/>
                <w:sz w:val="28"/>
                <w:szCs w:val="28"/>
              </w:rPr>
              <w:t>日</w:t>
            </w:r>
          </w:p>
        </w:tc>
        <w:tc>
          <w:tcPr>
            <w:tcW w:w="698" w:type="pct"/>
            <w:gridSpan w:val="2"/>
            <w:vAlign w:val="center"/>
          </w:tcPr>
          <w:p w14:paraId="3BF6DE80" w14:textId="77777777" w:rsidR="002628BE" w:rsidRDefault="00000000">
            <w:pPr>
              <w:snapToGrid w:val="0"/>
              <w:jc w:val="center"/>
              <w:rPr>
                <w:rFonts w:eastAsia="仿宋_GB2312"/>
                <w:spacing w:val="-6"/>
                <w:sz w:val="28"/>
                <w:szCs w:val="28"/>
              </w:rPr>
            </w:pPr>
            <w:proofErr w:type="gramStart"/>
            <w:r>
              <w:rPr>
                <w:rFonts w:eastAsia="仿宋_GB2312" w:hint="eastAsia"/>
                <w:spacing w:val="-6"/>
                <w:sz w:val="28"/>
                <w:szCs w:val="28"/>
              </w:rPr>
              <w:t>兖</w:t>
            </w:r>
            <w:proofErr w:type="gramEnd"/>
            <w:r>
              <w:rPr>
                <w:rFonts w:eastAsia="仿宋_GB2312" w:hint="eastAsia"/>
                <w:spacing w:val="-6"/>
                <w:sz w:val="28"/>
                <w:szCs w:val="28"/>
              </w:rPr>
              <w:t>矿</w:t>
            </w:r>
          </w:p>
          <w:p w14:paraId="08C2A128" w14:textId="77777777" w:rsidR="002628BE" w:rsidRDefault="00000000">
            <w:pPr>
              <w:snapToGrid w:val="0"/>
              <w:jc w:val="center"/>
              <w:rPr>
                <w:rFonts w:eastAsia="仿宋_GB2312"/>
                <w:spacing w:val="-6"/>
                <w:sz w:val="28"/>
                <w:szCs w:val="28"/>
              </w:rPr>
            </w:pPr>
            <w:r>
              <w:rPr>
                <w:rFonts w:eastAsia="仿宋_GB2312" w:hint="eastAsia"/>
                <w:spacing w:val="-6"/>
                <w:sz w:val="28"/>
                <w:szCs w:val="28"/>
              </w:rPr>
              <w:t>能源</w:t>
            </w:r>
          </w:p>
          <w:p w14:paraId="2DAD280A" w14:textId="77777777" w:rsidR="002628BE" w:rsidRDefault="00000000">
            <w:pPr>
              <w:snapToGrid w:val="0"/>
              <w:jc w:val="center"/>
              <w:rPr>
                <w:rFonts w:eastAsia="仿宋_GB2312"/>
                <w:spacing w:val="-6"/>
                <w:sz w:val="28"/>
                <w:szCs w:val="28"/>
              </w:rPr>
            </w:pPr>
            <w:r>
              <w:rPr>
                <w:rFonts w:eastAsia="仿宋_GB2312"/>
                <w:spacing w:val="-6"/>
                <w:sz w:val="28"/>
                <w:szCs w:val="28"/>
              </w:rPr>
              <w:t>工会</w:t>
            </w:r>
          </w:p>
          <w:p w14:paraId="66E5DD6C" w14:textId="77777777" w:rsidR="002628BE" w:rsidRDefault="00000000">
            <w:pPr>
              <w:snapToGrid w:val="0"/>
              <w:jc w:val="center"/>
              <w:rPr>
                <w:rFonts w:eastAsia="仿宋_GB2312"/>
                <w:spacing w:val="-6"/>
                <w:sz w:val="28"/>
                <w:szCs w:val="28"/>
              </w:rPr>
            </w:pPr>
            <w:r>
              <w:rPr>
                <w:rFonts w:eastAsia="仿宋_GB2312"/>
                <w:spacing w:val="-6"/>
                <w:sz w:val="28"/>
                <w:szCs w:val="28"/>
              </w:rPr>
              <w:t>意见</w:t>
            </w:r>
          </w:p>
        </w:tc>
        <w:tc>
          <w:tcPr>
            <w:tcW w:w="2155" w:type="pct"/>
            <w:gridSpan w:val="4"/>
            <w:vAlign w:val="center"/>
          </w:tcPr>
          <w:p w14:paraId="1B6C779D" w14:textId="77777777" w:rsidR="002628BE" w:rsidRDefault="002628BE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  <w:p w14:paraId="2B3593C9" w14:textId="77777777" w:rsidR="002628BE" w:rsidRDefault="002628BE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  <w:p w14:paraId="41734004" w14:textId="77777777" w:rsidR="002628BE" w:rsidRDefault="002628BE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  <w:p w14:paraId="7D6BA38E" w14:textId="77777777" w:rsidR="002628BE" w:rsidRDefault="002628BE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  <w:p w14:paraId="256E7114" w14:textId="77777777" w:rsidR="002628BE" w:rsidRDefault="00000000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bCs/>
                <w:sz w:val="28"/>
                <w:szCs w:val="28"/>
              </w:rPr>
              <w:t>（盖章）</w:t>
            </w:r>
          </w:p>
          <w:p w14:paraId="18F4D4B9" w14:textId="77777777" w:rsidR="002628BE" w:rsidRDefault="00000000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 xml:space="preserve">      </w:t>
            </w:r>
            <w:r>
              <w:rPr>
                <w:rFonts w:eastAsia="仿宋_GB2312"/>
                <w:bCs/>
                <w:sz w:val="28"/>
                <w:szCs w:val="28"/>
              </w:rPr>
              <w:t>年</w:t>
            </w:r>
            <w:r>
              <w:rPr>
                <w:rFonts w:eastAsia="仿宋_GB2312"/>
                <w:bCs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bCs/>
                <w:sz w:val="28"/>
                <w:szCs w:val="28"/>
              </w:rPr>
              <w:t>月</w:t>
            </w:r>
            <w:r>
              <w:rPr>
                <w:rFonts w:eastAsia="仿宋_GB2312"/>
                <w:bCs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bCs/>
                <w:sz w:val="28"/>
                <w:szCs w:val="28"/>
              </w:rPr>
              <w:t>日</w:t>
            </w:r>
          </w:p>
        </w:tc>
      </w:tr>
      <w:tr w:rsidR="002628BE" w14:paraId="5FF5DA22" w14:textId="77777777">
        <w:trPr>
          <w:trHeight w:val="982"/>
        </w:trPr>
        <w:tc>
          <w:tcPr>
            <w:tcW w:w="551" w:type="pct"/>
            <w:vAlign w:val="center"/>
          </w:tcPr>
          <w:p w14:paraId="01543071" w14:textId="77777777" w:rsidR="002628BE" w:rsidRDefault="00000000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备注</w:t>
            </w:r>
          </w:p>
        </w:tc>
        <w:tc>
          <w:tcPr>
            <w:tcW w:w="4448" w:type="pct"/>
            <w:gridSpan w:val="8"/>
            <w:vAlign w:val="center"/>
          </w:tcPr>
          <w:p w14:paraId="15D32317" w14:textId="77777777" w:rsidR="002628BE" w:rsidRDefault="002628BE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</w:tbl>
    <w:p w14:paraId="75BE3934" w14:textId="77777777" w:rsidR="002628BE" w:rsidRDefault="002628BE">
      <w:pPr>
        <w:snapToGrid w:val="0"/>
        <w:rPr>
          <w:rFonts w:ascii="黑体" w:eastAsia="黑体" w:hAnsi="黑体" w:cs="黑体"/>
          <w:sz w:val="32"/>
          <w:szCs w:val="32"/>
        </w:rPr>
      </w:pPr>
    </w:p>
    <w:p w14:paraId="1DA58929" w14:textId="77777777" w:rsidR="002628BE" w:rsidRDefault="002628BE">
      <w:pPr>
        <w:pStyle w:val="10"/>
        <w:adjustRightInd w:val="0"/>
        <w:snapToGrid w:val="0"/>
        <w:ind w:firstLineChars="0" w:firstLine="0"/>
        <w:jc w:val="center"/>
        <w:rPr>
          <w:rFonts w:ascii="黑体" w:eastAsia="黑体" w:hAnsi="黑体" w:cs="黑体"/>
          <w:sz w:val="44"/>
          <w:szCs w:val="44"/>
        </w:rPr>
      </w:pPr>
    </w:p>
    <w:p w14:paraId="728BBABD" w14:textId="77777777" w:rsidR="002628BE" w:rsidRDefault="002628BE">
      <w:pPr>
        <w:pStyle w:val="10"/>
        <w:adjustRightInd w:val="0"/>
        <w:snapToGrid w:val="0"/>
        <w:ind w:firstLineChars="0" w:firstLine="0"/>
        <w:jc w:val="center"/>
        <w:rPr>
          <w:rFonts w:ascii="黑体" w:eastAsia="黑体" w:hAnsi="黑体" w:cs="黑体"/>
          <w:sz w:val="44"/>
          <w:szCs w:val="44"/>
        </w:rPr>
      </w:pPr>
    </w:p>
    <w:p w14:paraId="7587E47C" w14:textId="77777777" w:rsidR="002628BE" w:rsidRDefault="002628BE">
      <w:pPr>
        <w:pStyle w:val="10"/>
        <w:adjustRightInd w:val="0"/>
        <w:snapToGrid w:val="0"/>
        <w:ind w:firstLineChars="0" w:firstLine="0"/>
        <w:jc w:val="center"/>
        <w:rPr>
          <w:rFonts w:ascii="黑体" w:eastAsia="黑体" w:hAnsi="黑体" w:cs="黑体"/>
          <w:sz w:val="44"/>
          <w:szCs w:val="44"/>
        </w:rPr>
      </w:pPr>
    </w:p>
    <w:p w14:paraId="104AD61C" w14:textId="77777777" w:rsidR="00A921EA" w:rsidRDefault="00A921EA" w:rsidP="00A921EA">
      <w:pPr>
        <w:pStyle w:val="10"/>
        <w:adjustRightInd w:val="0"/>
        <w:snapToGrid w:val="0"/>
        <w:spacing w:line="400" w:lineRule="exact"/>
        <w:ind w:firstLineChars="0" w:firstLine="0"/>
        <w:jc w:val="center"/>
        <w:rPr>
          <w:rFonts w:ascii="黑体" w:eastAsia="黑体" w:hAnsi="黑体" w:cs="黑体"/>
          <w:b/>
          <w:bCs/>
          <w:sz w:val="44"/>
          <w:szCs w:val="44"/>
        </w:rPr>
      </w:pPr>
      <w:r>
        <w:rPr>
          <w:rFonts w:ascii="黑体" w:eastAsia="黑体" w:hAnsi="黑体" w:cs="黑体" w:hint="eastAsia"/>
          <w:b/>
          <w:bCs/>
          <w:sz w:val="44"/>
          <w:szCs w:val="44"/>
        </w:rPr>
        <w:lastRenderedPageBreak/>
        <w:t xml:space="preserve">     </w:t>
      </w:r>
    </w:p>
    <w:p w14:paraId="2204A3E0" w14:textId="77777777" w:rsidR="00A921EA" w:rsidRDefault="00A921EA" w:rsidP="00A921EA">
      <w:pPr>
        <w:pStyle w:val="10"/>
        <w:adjustRightInd w:val="0"/>
        <w:snapToGrid w:val="0"/>
        <w:ind w:firstLineChars="0" w:firstLine="0"/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守初心担使命  传播党的好声音</w:t>
      </w:r>
    </w:p>
    <w:p w14:paraId="270F8897" w14:textId="77777777" w:rsidR="00A921EA" w:rsidRDefault="00A921EA" w:rsidP="00A921EA">
      <w:pPr>
        <w:pStyle w:val="10"/>
        <w:adjustRightInd w:val="0"/>
        <w:snapToGrid w:val="0"/>
        <w:ind w:firstLineChars="0" w:firstLine="0"/>
        <w:jc w:val="center"/>
        <w:rPr>
          <w:rFonts w:ascii="宋体" w:hAnsi="宋体" w:cs="宋体"/>
          <w:sz w:val="24"/>
        </w:rPr>
      </w:pPr>
      <w:r>
        <w:rPr>
          <w:rFonts w:ascii="仿宋_GB2312" w:eastAsia="仿宋_GB2312" w:hAnsi="仿宋_GB2312" w:cs="黑体" w:hint="eastAsia"/>
          <w:b/>
          <w:bCs/>
          <w:sz w:val="44"/>
          <w:szCs w:val="44"/>
        </w:rPr>
        <w:t xml:space="preserve">         </w:t>
      </w:r>
      <w:r>
        <w:rPr>
          <w:rFonts w:ascii="仿宋_GB2312" w:eastAsia="仿宋_GB2312" w:hAnsi="仿宋_GB2312" w:cs="黑体" w:hint="eastAsia"/>
          <w:b/>
          <w:bCs/>
          <w:sz w:val="36"/>
          <w:szCs w:val="44"/>
        </w:rPr>
        <w:t xml:space="preserve">         </w:t>
      </w:r>
      <w:r>
        <w:rPr>
          <w:rFonts w:ascii="仿宋_GB2312" w:eastAsia="仿宋_GB2312" w:hAnsi="仿宋_GB2312" w:cs="黑体" w:hint="eastAsia"/>
          <w:sz w:val="36"/>
          <w:szCs w:val="44"/>
        </w:rPr>
        <w:t>——</w:t>
      </w:r>
      <w:proofErr w:type="gramStart"/>
      <w:r>
        <w:rPr>
          <w:rFonts w:ascii="仿宋_GB2312" w:eastAsia="仿宋_GB2312" w:hAnsi="仿宋_GB2312" w:cs="黑体" w:hint="eastAsia"/>
          <w:sz w:val="36"/>
          <w:szCs w:val="44"/>
        </w:rPr>
        <w:t>徐吉颜事迹</w:t>
      </w:r>
      <w:proofErr w:type="gramEnd"/>
      <w:r>
        <w:rPr>
          <w:rFonts w:ascii="仿宋_GB2312" w:eastAsia="仿宋_GB2312" w:hAnsi="仿宋_GB2312" w:cs="黑体" w:hint="eastAsia"/>
          <w:sz w:val="36"/>
          <w:szCs w:val="44"/>
        </w:rPr>
        <w:t>材料</w:t>
      </w:r>
    </w:p>
    <w:p w14:paraId="19F7D5E2" w14:textId="77777777" w:rsidR="00A921EA" w:rsidRDefault="00A921EA" w:rsidP="00A921EA">
      <w:pPr>
        <w:pStyle w:val="10"/>
        <w:adjustRightInd w:val="0"/>
        <w:snapToGrid w:val="0"/>
        <w:spacing w:line="500" w:lineRule="exact"/>
        <w:ind w:firstLine="600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徐吉颜，中共党员，高级讲师，现任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兖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矿党校工作部副主任。从事党史党建和经济管理类教学以及教学管理工作，曾被评为山东省职工教育先进工作者、济宁市煤炭科技优秀工作者、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兖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矿能源集团“十佳培训师”、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兖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矿能源集团优秀教师、</w:t>
      </w:r>
      <w:r>
        <w:rPr>
          <w:rFonts w:ascii="仿宋" w:eastAsia="仿宋" w:hAnsi="仿宋" w:cs="仿宋"/>
          <w:sz w:val="30"/>
          <w:szCs w:val="30"/>
        </w:rPr>
        <w:t>员工教育培训中心</w:t>
      </w:r>
      <w:r>
        <w:rPr>
          <w:rFonts w:ascii="仿宋" w:eastAsia="仿宋" w:hAnsi="仿宋" w:cs="仿宋" w:hint="eastAsia"/>
          <w:sz w:val="30"/>
          <w:szCs w:val="30"/>
        </w:rPr>
        <w:t>学科带头人、员工教育培训中心先进个人、TTT国际职业培训师以及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兖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矿能源集团优秀共产党员。党校姓党，党校教师姓党，多年来深受党的理论知识和先进性的浸润，在平凡岗位上，以理论的清醒筑牢政治的坚定。以爱岗敬业、甘于奉献，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诠释着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对党员干部教育培训事业的深深热爱与忠诚。</w:t>
      </w:r>
    </w:p>
    <w:p w14:paraId="53D50E73" w14:textId="77777777" w:rsidR="00A921EA" w:rsidRDefault="00A921EA" w:rsidP="00A921EA">
      <w:pPr>
        <w:widowControl/>
        <w:adjustRightInd w:val="0"/>
        <w:snapToGrid w:val="0"/>
        <w:spacing w:line="500" w:lineRule="exact"/>
        <w:ind w:firstLineChars="200" w:firstLine="602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一、创新教学管理模式，教学管理成果显著。</w:t>
      </w:r>
      <w:r>
        <w:rPr>
          <w:rFonts w:ascii="仿宋" w:eastAsia="仿宋" w:hAnsi="仿宋" w:cs="仿宋" w:hint="eastAsia"/>
          <w:sz w:val="30"/>
          <w:szCs w:val="30"/>
        </w:rPr>
        <w:t>充分发挥学科带头人引领作用，切实履行副主任教学管理职责，通过三项举措进行理论宣讲管理。一是</w:t>
      </w:r>
      <w:r>
        <w:rPr>
          <w:rFonts w:ascii="仿宋_GB2312" w:eastAsia="仿宋_GB2312" w:hAnsi="仿宋_GB2312" w:cs="仿宋_GB2312"/>
          <w:color w:val="000000"/>
          <w:kern w:val="0"/>
          <w:sz w:val="31"/>
          <w:szCs w:val="31"/>
        </w:rPr>
        <w:t>建立宣讲教师动态聘任机制</w:t>
      </w:r>
      <w:r>
        <w:rPr>
          <w:rFonts w:ascii="仿宋_GB2312" w:eastAsia="仿宋_GB2312" w:hAnsi="仿宋_GB2312" w:cs="仿宋_GB2312" w:hint="eastAsia"/>
          <w:color w:val="000000"/>
          <w:kern w:val="0"/>
          <w:sz w:val="31"/>
          <w:szCs w:val="31"/>
        </w:rPr>
        <w:t>。通过开展微党课大赛选拔年轻教师，</w:t>
      </w:r>
      <w:r>
        <w:rPr>
          <w:rFonts w:ascii="仿宋_GB2312" w:eastAsia="仿宋_GB2312" w:hAnsi="仿宋_GB2312" w:cs="仿宋_GB2312"/>
          <w:color w:val="000000"/>
          <w:kern w:val="0"/>
          <w:sz w:val="31"/>
          <w:szCs w:val="31"/>
        </w:rPr>
        <w:t>确保宣讲力量得到及时补充更新。</w:t>
      </w:r>
      <w:r>
        <w:rPr>
          <w:rFonts w:ascii="仿宋_GB2312" w:eastAsia="仿宋_GB2312" w:hAnsi="仿宋_GB2312" w:cs="仿宋_GB2312" w:hint="eastAsia"/>
          <w:color w:val="000000"/>
          <w:kern w:val="0"/>
          <w:sz w:val="31"/>
          <w:szCs w:val="31"/>
        </w:rPr>
        <w:t>目前宣讲团成员有15人组成，年龄结构、专业结构科学合理。通过</w:t>
      </w:r>
      <w:r>
        <w:rPr>
          <w:rFonts w:ascii="仿宋_GB2312" w:eastAsia="仿宋_GB2312" w:hAnsi="仿宋_GB2312" w:cs="仿宋_GB2312"/>
          <w:color w:val="000000"/>
          <w:kern w:val="0"/>
          <w:sz w:val="31"/>
          <w:szCs w:val="31"/>
        </w:rPr>
        <w:t>年底对宣讲教师综合考核，形成优胜劣汰机制</w:t>
      </w:r>
      <w:r>
        <w:rPr>
          <w:rFonts w:ascii="仿宋_GB2312" w:eastAsia="仿宋_GB2312" w:hAnsi="仿宋_GB2312" w:cs="仿宋_GB2312" w:hint="eastAsia"/>
          <w:color w:val="000000"/>
          <w:kern w:val="0"/>
          <w:sz w:val="31"/>
          <w:szCs w:val="31"/>
        </w:rPr>
        <w:t>，确保了宣讲教师队伍质量</w:t>
      </w:r>
      <w:r>
        <w:rPr>
          <w:rFonts w:ascii="仿宋_GB2312" w:eastAsia="仿宋_GB2312" w:hAnsi="仿宋_GB2312" w:cs="仿宋_GB2312"/>
          <w:color w:val="000000"/>
          <w:kern w:val="0"/>
          <w:sz w:val="31"/>
          <w:szCs w:val="31"/>
        </w:rPr>
        <w:t>。</w:t>
      </w:r>
      <w:r>
        <w:rPr>
          <w:rFonts w:ascii="仿宋" w:eastAsia="仿宋" w:hAnsi="仿宋" w:cs="仿宋" w:hint="eastAsia"/>
          <w:sz w:val="30"/>
          <w:szCs w:val="30"/>
        </w:rPr>
        <w:t>二是优化宣讲教师培养模式，构建“1+1+N”宣讲工作小组，每个小组由1名资深教师、1 名骨干教师和多名青年教师组成，充分发挥资深教师指导引领作用和骨干教师帮助带动作用，提升青年教师宣讲质量。采用集体备课模式，通过“分配任务——个人创作——集体议课——编制教案——复案补改——集体试讲”等环节，发挥集体智慧，提升宣讲效果。三是注重宣讲模式创新。在党史学习教育宣讲中创新“点单”模式，推出《中国共产党的百年历程与</w:t>
      </w:r>
      <w:r>
        <w:rPr>
          <w:rFonts w:ascii="仿宋" w:eastAsia="仿宋" w:hAnsi="仿宋" w:cs="仿宋" w:hint="eastAsia"/>
          <w:sz w:val="30"/>
          <w:szCs w:val="30"/>
        </w:rPr>
        <w:lastRenderedPageBreak/>
        <w:t>启示》《改革开放的伟大历程》等四个宣讲课题，通过点课预约的方式，各单位“勾选点单”，宣讲团“按需配送”，实现靶向深耕、精准滴灌。</w:t>
      </w:r>
    </w:p>
    <w:p w14:paraId="2F983954" w14:textId="77777777" w:rsidR="00A921EA" w:rsidRDefault="00A921EA" w:rsidP="00A921EA">
      <w:pPr>
        <w:widowControl/>
        <w:adjustRightInd w:val="0"/>
        <w:snapToGrid w:val="0"/>
        <w:spacing w:line="500" w:lineRule="exact"/>
        <w:ind w:firstLineChars="200" w:firstLine="600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由于宣讲效果突出，宣讲团在山东能源集团众多宣讲团队中脱颖而出，独立承担了山东能源集团党的十九届六中全会精神、习近平总书记在庆祝中国共产党建党100周年上的讲话精神、山东省第十二次党代会精神、党的二十大会议精神的宣讲。为传播党的创新理论，促进能源集团改革发展发挥了积极作用。宣讲团曾先后获得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兖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矿能源集团感动人物（事件）奖、巾帼“建功立业标兵岗”等光荣称号。</w:t>
      </w:r>
    </w:p>
    <w:p w14:paraId="7DDC2666" w14:textId="77777777" w:rsidR="00A921EA" w:rsidRDefault="00A921EA" w:rsidP="00A921EA">
      <w:pPr>
        <w:adjustRightInd w:val="0"/>
        <w:snapToGrid w:val="0"/>
        <w:spacing w:line="500" w:lineRule="exact"/>
        <w:ind w:firstLineChars="200" w:firstLine="602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二、创新教学方式方法，打造高效课堂。</w:t>
      </w:r>
      <w:r>
        <w:rPr>
          <w:rFonts w:ascii="仿宋" w:eastAsia="仿宋" w:hAnsi="仿宋" w:cs="仿宋"/>
          <w:sz w:val="30"/>
          <w:szCs w:val="30"/>
        </w:rPr>
        <w:t>在理论</w:t>
      </w:r>
      <w:r>
        <w:rPr>
          <w:rFonts w:ascii="仿宋" w:eastAsia="仿宋" w:hAnsi="仿宋" w:cs="仿宋" w:hint="eastAsia"/>
          <w:sz w:val="30"/>
          <w:szCs w:val="30"/>
        </w:rPr>
        <w:t>宣讲方面</w:t>
      </w:r>
      <w:r>
        <w:rPr>
          <w:rFonts w:ascii="仿宋" w:eastAsia="仿宋" w:hAnsi="仿宋" w:cs="仿宋"/>
          <w:sz w:val="30"/>
          <w:szCs w:val="30"/>
        </w:rPr>
        <w:t>，</w:t>
      </w:r>
      <w:r>
        <w:rPr>
          <w:rFonts w:ascii="仿宋" w:eastAsia="仿宋" w:hAnsi="仿宋" w:cs="仿宋" w:hint="eastAsia"/>
          <w:sz w:val="30"/>
          <w:szCs w:val="30"/>
        </w:rPr>
        <w:t>作为宣讲团的核心成员，宣讲了党的十八大、党的十九大、</w:t>
      </w:r>
      <w:r>
        <w:rPr>
          <w:rFonts w:ascii="仿宋" w:eastAsia="仿宋" w:hAnsi="仿宋" w:cs="仿宋"/>
          <w:sz w:val="30"/>
          <w:szCs w:val="30"/>
        </w:rPr>
        <w:t>党的二十大、</w:t>
      </w:r>
      <w:r>
        <w:rPr>
          <w:rFonts w:ascii="仿宋" w:eastAsia="仿宋" w:hAnsi="仿宋" w:cs="仿宋" w:hint="eastAsia"/>
          <w:sz w:val="30"/>
          <w:szCs w:val="30"/>
        </w:rPr>
        <w:t>全国两会、党史学习教育</w:t>
      </w:r>
      <w:r>
        <w:rPr>
          <w:rFonts w:ascii="仿宋" w:eastAsia="仿宋" w:hAnsi="仿宋" w:cs="仿宋"/>
          <w:sz w:val="30"/>
          <w:szCs w:val="30"/>
        </w:rPr>
        <w:t>、山东省第十二次党代会</w:t>
      </w:r>
      <w:r>
        <w:rPr>
          <w:rFonts w:ascii="仿宋" w:eastAsia="仿宋" w:hAnsi="仿宋" w:cs="仿宋" w:hint="eastAsia"/>
          <w:sz w:val="30"/>
          <w:szCs w:val="30"/>
        </w:rPr>
        <w:t>等重要内容。共70多个场次，受众8000余人。主体班次教学方面，开发并讲授了《习近平新时代中国特色社会主义思想》《习近平总书记用典》《中国共产党的百年历程与重要启示》《支部书记的有效沟通技巧》《以伟大自我革命引领伟大社会革命》等8个专题，担任支部书记培训班、新党员培训班、党员发展对象培训班、山东能源集团组织员培训班、管理人员培训班的教学培训工作。在管理类教学培训中，创新</w:t>
      </w:r>
      <w:r>
        <w:rPr>
          <w:rFonts w:ascii="仿宋" w:eastAsia="仿宋" w:hAnsi="仿宋" w:cs="仿宋"/>
          <w:sz w:val="30"/>
          <w:szCs w:val="30"/>
        </w:rPr>
        <w:t>采用</w:t>
      </w:r>
      <w:r>
        <w:rPr>
          <w:rFonts w:ascii="仿宋" w:eastAsia="仿宋" w:hAnsi="仿宋" w:cs="仿宋" w:hint="eastAsia"/>
          <w:sz w:val="30"/>
          <w:szCs w:val="30"/>
        </w:rPr>
        <w:t>“探求岗位胜任力需求—精讲—讨论研究——岗位转化”四步教学法，通过深挖岗位要求与能力素质差距、突出重点深入讲解知识点、引领学员结合岗位讨论、通过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微信群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督促实践转化四个步骤，突出能力培养，聚焦实战，突出实效，切实达到学以致用。在党史党建和研究生班次教学中，采用沉浸式、案例式教学，增强了党课的感染性、生动性。由于教学效果突出，被评为员工教育培训</w:t>
      </w:r>
      <w:r>
        <w:rPr>
          <w:rFonts w:ascii="仿宋" w:eastAsia="仿宋" w:hAnsi="仿宋" w:cs="仿宋" w:hint="eastAsia"/>
          <w:sz w:val="30"/>
          <w:szCs w:val="30"/>
        </w:rPr>
        <w:lastRenderedPageBreak/>
        <w:t>中心学科带头人。</w:t>
      </w:r>
    </w:p>
    <w:p w14:paraId="01BA23ED" w14:textId="77777777" w:rsidR="00A921EA" w:rsidRDefault="00A921EA" w:rsidP="00A921EA">
      <w:pPr>
        <w:adjustRightInd w:val="0"/>
        <w:snapToGrid w:val="0"/>
        <w:spacing w:line="500" w:lineRule="exact"/>
        <w:ind w:firstLineChars="200" w:firstLine="602"/>
        <w:rPr>
          <w:rFonts w:ascii="华文中宋" w:eastAsia="华文中宋" w:hAnsi="华文中宋" w:cs="华文中宋"/>
          <w:b/>
          <w:bCs/>
          <w:sz w:val="96"/>
          <w:szCs w:val="96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三、注重教学研究，教科研成果丰硕。</w:t>
      </w:r>
      <w:r>
        <w:rPr>
          <w:rFonts w:ascii="仿宋" w:eastAsia="仿宋" w:hAnsi="仿宋" w:cs="仿宋" w:hint="eastAsia"/>
          <w:sz w:val="30"/>
          <w:szCs w:val="30"/>
        </w:rPr>
        <w:t>深入研究教学内容和教学方法，7项课题获得山东省职工教育重点课题一等奖。《基于学习发展项目“6D”法则“精准培训”体系研究》课题研究成果在中层管理人员培训中推广应用，提高了培训实效性。9项科研成果获得省级以上奖励。《浅谈大数据下的精准营销》《深化煤炭行业供给侧结构性改革》</w:t>
      </w:r>
      <w:r>
        <w:rPr>
          <w:rFonts w:ascii="仿宋" w:eastAsia="仿宋" w:hAnsi="仿宋" w:cs="仿宋"/>
          <w:sz w:val="30"/>
          <w:szCs w:val="30"/>
        </w:rPr>
        <w:t>等</w:t>
      </w:r>
      <w:r>
        <w:rPr>
          <w:rFonts w:ascii="仿宋" w:eastAsia="仿宋" w:hAnsi="仿宋" w:cs="仿宋" w:hint="eastAsia"/>
          <w:sz w:val="30"/>
          <w:szCs w:val="30"/>
        </w:rPr>
        <w:t>论文在国家级杂志发表。发表1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部著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作《金融创新与国际贸易经济发展》。在山东省职工教育协会交流会议、新旧动能转换学术会议等做报告2次，获大会好评。参加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兖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矿能源集团优质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课评价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体系的研究和撰写，参与了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兖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矿能源集团区队长培训项目、支部书记培训项目的设计。</w:t>
      </w:r>
    </w:p>
    <w:p w14:paraId="795564C0" w14:textId="77777777" w:rsidR="002628BE" w:rsidRPr="00A921EA" w:rsidRDefault="002628BE">
      <w:pPr>
        <w:pStyle w:val="10"/>
        <w:adjustRightInd w:val="0"/>
        <w:snapToGrid w:val="0"/>
        <w:ind w:firstLineChars="0" w:firstLine="0"/>
        <w:jc w:val="center"/>
        <w:rPr>
          <w:rFonts w:ascii="黑体" w:eastAsia="黑体" w:hAnsi="黑体" w:cs="黑体"/>
          <w:sz w:val="44"/>
          <w:szCs w:val="44"/>
        </w:rPr>
      </w:pPr>
    </w:p>
    <w:p w14:paraId="5C0715C1" w14:textId="77777777" w:rsidR="002628BE" w:rsidRDefault="002628BE">
      <w:pPr>
        <w:pStyle w:val="2"/>
        <w:spacing w:line="160" w:lineRule="exact"/>
        <w:ind w:right="6"/>
        <w:rPr>
          <w:rFonts w:ascii="仿宋_GB2312" w:eastAsia="仿宋_GB2312"/>
          <w:sz w:val="32"/>
          <w:szCs w:val="32"/>
        </w:rPr>
      </w:pPr>
    </w:p>
    <w:sectPr w:rsidR="002628BE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2098" w:right="1588" w:bottom="1871" w:left="1588" w:header="0" w:footer="1531" w:gutter="0"/>
      <w:cols w:space="425"/>
      <w:docGrid w:type="lines" w:linePitch="312"/>
    </w:sectPr>
  </w:body>
</w:document>
</file>

<file path=word\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5C4D7" w14:textId="77777777" w:rsidR="009C039A" w:rsidRDefault="009C039A">
      <w:r>
        <w:separator/>
      </w:r>
    </w:p>
  </w:endnote>
  <w:endnote w:type="continuationSeparator" w:id="0">
    <w:p w14:paraId="0694D9DC" w14:textId="77777777" w:rsidR="009C039A" w:rsidRDefault="009C039A">
      <w:r>
        <w:continuationSeparator/>
      </w:r>
    </w:p>
  </w:endnote>
</w:endnotes>
</file>

<file path=word\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创艺简仿宋">
    <w:altName w:val="方正小标宋简体"/>
    <w:charset w:val="86"/>
    <w:family w:val="auto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\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D5C90" w14:textId="77777777" w:rsidR="002628BE" w:rsidRDefault="00000000">
    <w:pPr>
      <w:pStyle w:val="a8"/>
      <w:ind w:firstLineChars="100" w:firstLine="280"/>
    </w:pPr>
    <w:r>
      <w:rPr>
        <w:sz w:val="28"/>
        <w:szCs w:val="28"/>
      </w:rPr>
      <w:t>－</w:t>
    </w:r>
    <w:r>
      <w:rPr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2</w:t>
    </w:r>
    <w:r>
      <w:rPr>
        <w:sz w:val="28"/>
        <w:szCs w:val="28"/>
      </w:rPr>
      <w:fldChar w:fldCharType="end"/>
    </w:r>
    <w:r>
      <w:rPr>
        <w:sz w:val="28"/>
        <w:szCs w:val="28"/>
      </w:rPr>
      <w:t xml:space="preserve"> </w:t>
    </w:r>
    <w:r>
      <w:rPr>
        <w:sz w:val="28"/>
        <w:szCs w:val="28"/>
      </w:rPr>
      <w:t>－</w:t>
    </w:r>
  </w:p>
</w:ftr>
</file>

<file path=word\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6F3B2" w14:textId="77777777" w:rsidR="002628BE" w:rsidRDefault="00000000">
    <w:pPr>
      <w:pStyle w:val="a8"/>
      <w:wordWrap w:val="0"/>
      <w:jc w:val="right"/>
      <w:rPr>
        <w:sz w:val="28"/>
        <w:szCs w:val="28"/>
      </w:rPr>
    </w:pPr>
    <w:r>
      <w:rPr>
        <w:sz w:val="28"/>
        <w:szCs w:val="28"/>
      </w:rPr>
      <w:t>－</w:t>
    </w:r>
    <w:r>
      <w:rPr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1</w:t>
    </w:r>
    <w:r>
      <w:rPr>
        <w:sz w:val="28"/>
        <w:szCs w:val="28"/>
      </w:rPr>
      <w:fldChar w:fldCharType="end"/>
    </w:r>
    <w:r>
      <w:rPr>
        <w:sz w:val="28"/>
        <w:szCs w:val="28"/>
      </w:rPr>
      <w:t xml:space="preserve"> </w:t>
    </w:r>
    <w:r>
      <w:rPr>
        <w:sz w:val="28"/>
        <w:szCs w:val="28"/>
      </w:rPr>
      <w:t>－</w:t>
    </w:r>
    <w:r>
      <w:rPr>
        <w:sz w:val="28"/>
        <w:szCs w:val="28"/>
      </w:rPr>
      <w:t xml:space="preserve">  </w:t>
    </w:r>
  </w:p>
</w:ftr>
</file>

<file path=word\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D4BAA" w14:textId="77777777" w:rsidR="009C039A" w:rsidRDefault="009C039A">
      <w:r>
        <w:separator/>
      </w:r>
    </w:p>
  </w:footnote>
  <w:footnote w:type="continuationSeparator" w:id="0">
    <w:p w14:paraId="6B367884" w14:textId="77777777" w:rsidR="009C039A" w:rsidRDefault="009C039A">
      <w:r>
        <w:continuationSeparator/>
      </w:r>
    </w:p>
  </w:footnote>
</w:footnotes>
</file>

<file path=word\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30BFD" w14:textId="77777777" w:rsidR="002628BE" w:rsidRDefault="002628BE">
    <w:pPr>
      <w:pStyle w:val="aa"/>
      <w:pBdr>
        <w:bottom w:val="none" w:sz="0" w:space="0" w:color="auto"/>
      </w:pBdr>
    </w:pPr>
  </w:p>
</w:hdr>
</file>

<file path=word\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2FF00" w14:textId="77777777" w:rsidR="002628BE" w:rsidRDefault="002628BE">
    <w:pPr>
      <w:pStyle w:val="aa"/>
      <w:pBdr>
        <w:bottom w:val="none" w:sz="0" w:space="0" w:color="auto"/>
      </w:pBdr>
    </w:pPr>
  </w:p>
</w:hdr>
</file>

<file path=word\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OTc3ZTQ3NDQzNWJiZDRlOGE1MTJlMDY2NWZjYWI2NTYifQ=="/>
    <w:docVar w:name="KSO_WPS_MARK_KEY" w:val="05ac4c9d-5e4b-4c8d-8d40-b5c23a1e5114"/>
  </w:docVars>
  <w:rsids>
    <w:rsidRoot w:val="00CD16BE"/>
    <w:rsid w:val="B97B9C8C"/>
    <w:rsid w:val="0002470F"/>
    <w:rsid w:val="00027AED"/>
    <w:rsid w:val="000A10C3"/>
    <w:rsid w:val="000C3404"/>
    <w:rsid w:val="000D6DA5"/>
    <w:rsid w:val="00186263"/>
    <w:rsid w:val="001F4C67"/>
    <w:rsid w:val="002628BE"/>
    <w:rsid w:val="00315144"/>
    <w:rsid w:val="003472B3"/>
    <w:rsid w:val="00373BE6"/>
    <w:rsid w:val="00417E2E"/>
    <w:rsid w:val="00497225"/>
    <w:rsid w:val="005B267D"/>
    <w:rsid w:val="005F50C1"/>
    <w:rsid w:val="00641D89"/>
    <w:rsid w:val="007254C6"/>
    <w:rsid w:val="007E7685"/>
    <w:rsid w:val="0092586B"/>
    <w:rsid w:val="009C039A"/>
    <w:rsid w:val="00A057D0"/>
    <w:rsid w:val="00A921EA"/>
    <w:rsid w:val="00AF4803"/>
    <w:rsid w:val="00BA3435"/>
    <w:rsid w:val="00BB6E5B"/>
    <w:rsid w:val="00C800DD"/>
    <w:rsid w:val="00CD16BE"/>
    <w:rsid w:val="00D715E3"/>
    <w:rsid w:val="00E8098A"/>
    <w:rsid w:val="00E90BB2"/>
    <w:rsid w:val="00EE300C"/>
    <w:rsid w:val="0E122F76"/>
    <w:rsid w:val="1DFC7A49"/>
    <w:rsid w:val="2BAF0AB1"/>
    <w:rsid w:val="3EAE0D59"/>
    <w:rsid w:val="3FA93E36"/>
    <w:rsid w:val="4F3D24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F6B0637"/>
  <w15:docId w15:val="{2B003316-FEED-41DE-BEF8-459A943AE6AF}"/>
</w:settings>
</file>

<file path=word\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pPr>
      <w:spacing w:after="120"/>
    </w:pPr>
    <w:rPr>
      <w:rFonts w:ascii="Times New Roman" w:eastAsia="宋体" w:hAnsi="Times New Roman"/>
      <w:szCs w:val="24"/>
    </w:rPr>
  </w:style>
  <w:style w:type="paragraph" w:styleId="a5">
    <w:name w:val="Body Text Indent"/>
    <w:basedOn w:val="a"/>
    <w:link w:val="1"/>
    <w:uiPriority w:val="99"/>
    <w:unhideWhenUsed/>
    <w:pPr>
      <w:spacing w:after="120"/>
      <w:ind w:leftChars="200" w:left="420"/>
    </w:pPr>
    <w:rPr>
      <w:rFonts w:ascii="Times New Roman" w:eastAsia="宋体" w:hAnsi="Times New Roman"/>
      <w:szCs w:val="24"/>
    </w:rPr>
  </w:style>
  <w:style w:type="paragraph" w:styleId="a6">
    <w:name w:val="Plain Text"/>
    <w:basedOn w:val="a"/>
    <w:link w:val="a7"/>
    <w:unhideWhenUsed/>
    <w:qFormat/>
    <w:rPr>
      <w:rFonts w:ascii="宋体" w:eastAsia="创艺简仿宋" w:hAnsi="Courier New"/>
      <w:szCs w:val="20"/>
    </w:rPr>
  </w:style>
  <w:style w:type="paragraph" w:styleId="a8">
    <w:name w:val="footer"/>
    <w:basedOn w:val="a"/>
    <w:link w:val="a9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/>
      <w:sz w:val="18"/>
      <w:szCs w:val="18"/>
    </w:rPr>
  </w:style>
  <w:style w:type="paragraph" w:styleId="aa">
    <w:name w:val="header"/>
    <w:basedOn w:val="a"/>
    <w:link w:val="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/>
      <w:sz w:val="18"/>
      <w:szCs w:val="18"/>
    </w:rPr>
  </w:style>
  <w:style w:type="paragraph" w:styleId="2">
    <w:name w:val="Body Text 2"/>
    <w:basedOn w:val="a"/>
    <w:link w:val="20"/>
    <w:uiPriority w:val="99"/>
    <w:semiHidden/>
    <w:unhideWhenUsed/>
    <w:pPr>
      <w:spacing w:after="120" w:line="480" w:lineRule="auto"/>
    </w:pPr>
  </w:style>
  <w:style w:type="character" w:customStyle="1" w:styleId="a4">
    <w:name w:val="正文文本 字符"/>
    <w:link w:val="a3"/>
    <w:qFormat/>
    <w:rPr>
      <w:rFonts w:ascii="Times New Roman" w:eastAsia="宋体" w:hAnsi="Times New Roman"/>
      <w:kern w:val="2"/>
      <w:sz w:val="21"/>
      <w:szCs w:val="24"/>
    </w:rPr>
  </w:style>
  <w:style w:type="character" w:customStyle="1" w:styleId="a9">
    <w:name w:val="页脚 字符"/>
    <w:link w:val="a8"/>
    <w:uiPriority w:val="99"/>
    <w:qFormat/>
    <w:rPr>
      <w:rFonts w:ascii="Times New Roman" w:eastAsia="宋体" w:hAnsi="Times New Roman"/>
      <w:kern w:val="2"/>
      <w:sz w:val="18"/>
      <w:szCs w:val="18"/>
    </w:rPr>
  </w:style>
  <w:style w:type="character" w:customStyle="1" w:styleId="ab">
    <w:name w:val="页眉 字符"/>
    <w:link w:val="aa"/>
    <w:qFormat/>
    <w:rPr>
      <w:rFonts w:ascii="Times New Roman" w:eastAsia="宋体" w:hAnsi="Times New Roman"/>
      <w:kern w:val="2"/>
      <w:sz w:val="18"/>
      <w:szCs w:val="18"/>
    </w:rPr>
  </w:style>
  <w:style w:type="character" w:customStyle="1" w:styleId="a7">
    <w:name w:val="纯文本 字符"/>
    <w:link w:val="a6"/>
    <w:qFormat/>
    <w:rPr>
      <w:rFonts w:ascii="宋体" w:eastAsia="创艺简仿宋" w:hAnsi="Courier New"/>
      <w:kern w:val="2"/>
      <w:sz w:val="21"/>
    </w:rPr>
  </w:style>
  <w:style w:type="character" w:customStyle="1" w:styleId="20">
    <w:name w:val="正文文本 2 字符"/>
    <w:link w:val="2"/>
    <w:uiPriority w:val="99"/>
    <w:semiHidden/>
    <w:rPr>
      <w:kern w:val="2"/>
      <w:sz w:val="21"/>
      <w:szCs w:val="22"/>
    </w:rPr>
  </w:style>
  <w:style w:type="character" w:customStyle="1" w:styleId="ac">
    <w:name w:val="正文文本缩进 字符"/>
    <w:uiPriority w:val="99"/>
    <w:semiHidden/>
    <w:qFormat/>
    <w:rPr>
      <w:kern w:val="2"/>
      <w:sz w:val="21"/>
      <w:szCs w:val="22"/>
    </w:rPr>
  </w:style>
  <w:style w:type="character" w:customStyle="1" w:styleId="1">
    <w:name w:val="正文文本缩进 字符1"/>
    <w:link w:val="a5"/>
    <w:uiPriority w:val="99"/>
    <w:qFormat/>
    <w:rPr>
      <w:rFonts w:ascii="Times New Roman" w:eastAsia="宋体" w:hAnsi="Times New Roman"/>
      <w:kern w:val="2"/>
      <w:sz w:val="21"/>
      <w:szCs w:val="24"/>
    </w:rPr>
  </w:style>
  <w:style w:type="paragraph" w:customStyle="1" w:styleId="10">
    <w:name w:val="列表段落1"/>
    <w:basedOn w:val="a"/>
    <w:qFormat/>
    <w:pPr>
      <w:ind w:firstLineChars="200" w:firstLine="420"/>
    </w:pPr>
  </w:style>
</w:styles>
</file>

<file path=word\theme\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\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