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24287" w14:textId="77777777" w:rsidR="005E006B" w:rsidRDefault="00257B7B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1FF627B1" w14:textId="77777777" w:rsidR="005E006B" w:rsidRDefault="00257B7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揭榜挂帅项目（第一批）中榜单位</w:t>
      </w:r>
    </w:p>
    <w:p w14:paraId="2777F7D1" w14:textId="77777777" w:rsidR="005E006B" w:rsidRDefault="00257B7B">
      <w:pPr>
        <w:spacing w:line="560" w:lineRule="exact"/>
        <w:jc w:val="left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28"/>
          <w:szCs w:val="28"/>
        </w:rPr>
        <w:t>项目名称：千米矿井冲击地压与围岩控制理论、技术、装备及工程试验</w:t>
      </w:r>
    </w:p>
    <w:tbl>
      <w:tblPr>
        <w:tblStyle w:val="a7"/>
        <w:tblW w:w="10065" w:type="dxa"/>
        <w:jc w:val="center"/>
        <w:tblLook w:val="04A0" w:firstRow="1" w:lastRow="0" w:firstColumn="1" w:lastColumn="0" w:noHBand="0" w:noVBand="1"/>
      </w:tblPr>
      <w:tblGrid>
        <w:gridCol w:w="848"/>
        <w:gridCol w:w="2314"/>
        <w:gridCol w:w="3507"/>
        <w:gridCol w:w="3396"/>
      </w:tblGrid>
      <w:tr w:rsidR="005E006B" w14:paraId="33CC0282" w14:textId="77777777">
        <w:trPr>
          <w:trHeight w:val="628"/>
          <w:jc w:val="center"/>
        </w:trPr>
        <w:tc>
          <w:tcPr>
            <w:tcW w:w="848" w:type="dxa"/>
            <w:vAlign w:val="center"/>
          </w:tcPr>
          <w:p w14:paraId="6345FC57" w14:textId="77777777" w:rsidR="005E006B" w:rsidRDefault="00257B7B">
            <w:pPr>
              <w:spacing w:line="48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314" w:type="dxa"/>
            <w:vAlign w:val="center"/>
          </w:tcPr>
          <w:p w14:paraId="6E687D40" w14:textId="77777777" w:rsidR="005E006B" w:rsidRDefault="00257B7B">
            <w:pPr>
              <w:spacing w:line="48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3507" w:type="dxa"/>
            <w:vAlign w:val="center"/>
          </w:tcPr>
          <w:p w14:paraId="5378140E" w14:textId="77777777" w:rsidR="005E006B" w:rsidRDefault="00257B7B">
            <w:pPr>
              <w:spacing w:line="48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中榜单位（团队）</w:t>
            </w:r>
          </w:p>
        </w:tc>
        <w:tc>
          <w:tcPr>
            <w:tcW w:w="3396" w:type="dxa"/>
            <w:vAlign w:val="center"/>
          </w:tcPr>
          <w:p w14:paraId="20880DDF" w14:textId="77777777" w:rsidR="005E006B" w:rsidRDefault="00257B7B">
            <w:pPr>
              <w:spacing w:line="48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备</w:t>
            </w:r>
            <w:r>
              <w:rPr>
                <w:rFonts w:ascii="仿宋_GB2312" w:eastAsia="仿宋_GB2312" w:hAnsi="黑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注</w:t>
            </w:r>
          </w:p>
        </w:tc>
      </w:tr>
      <w:tr w:rsidR="005E006B" w14:paraId="6B8BBBB9" w14:textId="77777777">
        <w:trPr>
          <w:trHeight w:hRule="exact" w:val="1908"/>
          <w:jc w:val="center"/>
        </w:trPr>
        <w:tc>
          <w:tcPr>
            <w:tcW w:w="848" w:type="dxa"/>
            <w:vAlign w:val="center"/>
          </w:tcPr>
          <w:p w14:paraId="5C6CA37D" w14:textId="77777777" w:rsidR="005E006B" w:rsidRDefault="00257B7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314" w:type="dxa"/>
            <w:vAlign w:val="center"/>
          </w:tcPr>
          <w:p w14:paraId="60C9FA2F" w14:textId="77777777" w:rsidR="005E006B" w:rsidRDefault="00257B7B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千米矿井冲击地压致灾理论及源头防控</w:t>
            </w:r>
          </w:p>
        </w:tc>
        <w:tc>
          <w:tcPr>
            <w:tcW w:w="3507" w:type="dxa"/>
            <w:vAlign w:val="center"/>
          </w:tcPr>
          <w:p w14:paraId="3506151A" w14:textId="77777777" w:rsidR="005E006B" w:rsidRDefault="00257B7B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辽宁大学、辽宁工程技术大学、山东科技大学、北京科技大学、煤矿冲击地压防治技术与装备国家矿山安全监察局重点实验室</w:t>
            </w:r>
          </w:p>
        </w:tc>
        <w:tc>
          <w:tcPr>
            <w:tcW w:w="3396" w:type="dxa"/>
          </w:tcPr>
          <w:p w14:paraId="372C55C4" w14:textId="77777777" w:rsidR="005E006B" w:rsidRDefault="005E006B"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5E006B" w14:paraId="43B8E2DF" w14:textId="77777777">
        <w:trPr>
          <w:trHeight w:hRule="exact" w:val="1864"/>
          <w:jc w:val="center"/>
        </w:trPr>
        <w:tc>
          <w:tcPr>
            <w:tcW w:w="848" w:type="dxa"/>
            <w:vAlign w:val="center"/>
          </w:tcPr>
          <w:p w14:paraId="3236E561" w14:textId="77777777" w:rsidR="005E006B" w:rsidRDefault="00257B7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314" w:type="dxa"/>
            <w:vAlign w:val="center"/>
          </w:tcPr>
          <w:p w14:paraId="3B8B102C" w14:textId="77777777" w:rsidR="005E006B" w:rsidRDefault="00257B7B">
            <w:pPr>
              <w:spacing w:line="360" w:lineRule="exact"/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千米矿井冲击地压智能监测与立体卸压关键技术</w:t>
            </w:r>
          </w:p>
        </w:tc>
        <w:tc>
          <w:tcPr>
            <w:tcW w:w="3507" w:type="dxa"/>
            <w:vAlign w:val="center"/>
          </w:tcPr>
          <w:p w14:paraId="19C4B050" w14:textId="77777777" w:rsidR="005E006B" w:rsidRDefault="00257B7B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中煤科工开采研究院有限公司、中国矿业大学（北京）、煤矿冲击地压防治技术与装备国家矿山安全监察局重点实验室</w:t>
            </w:r>
          </w:p>
        </w:tc>
        <w:tc>
          <w:tcPr>
            <w:tcW w:w="3396" w:type="dxa"/>
          </w:tcPr>
          <w:p w14:paraId="3B01E590" w14:textId="77777777" w:rsidR="005E006B" w:rsidRDefault="005E006B">
            <w:pPr>
              <w:spacing w:line="360" w:lineRule="exact"/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5E006B" w14:paraId="6D2BFA4C" w14:textId="77777777">
        <w:trPr>
          <w:trHeight w:hRule="exact" w:val="1519"/>
          <w:jc w:val="center"/>
        </w:trPr>
        <w:tc>
          <w:tcPr>
            <w:tcW w:w="848" w:type="dxa"/>
            <w:vAlign w:val="center"/>
          </w:tcPr>
          <w:p w14:paraId="4316852E" w14:textId="77777777" w:rsidR="005E006B" w:rsidRDefault="00257B7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314" w:type="dxa"/>
            <w:vAlign w:val="center"/>
          </w:tcPr>
          <w:p w14:paraId="4F9DD55B" w14:textId="77777777" w:rsidR="005E006B" w:rsidRDefault="00257B7B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千米矿井冲击地压巷道围岩控制理论与技术体系</w:t>
            </w:r>
          </w:p>
        </w:tc>
        <w:tc>
          <w:tcPr>
            <w:tcW w:w="3507" w:type="dxa"/>
            <w:vAlign w:val="center"/>
          </w:tcPr>
          <w:p w14:paraId="06B10A69" w14:textId="77777777" w:rsidR="005E006B" w:rsidRDefault="00257B7B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中国矿业大学（北京）、煤矿冲击地压防治技术与装备国家矿山安全监察局重点实验室</w:t>
            </w:r>
          </w:p>
        </w:tc>
        <w:tc>
          <w:tcPr>
            <w:tcW w:w="3396" w:type="dxa"/>
          </w:tcPr>
          <w:p w14:paraId="1ED1DC79" w14:textId="77777777" w:rsidR="005E006B" w:rsidRDefault="005E006B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006B" w14:paraId="039A79FA" w14:textId="77777777">
        <w:trPr>
          <w:trHeight w:hRule="exact" w:val="2240"/>
          <w:jc w:val="center"/>
        </w:trPr>
        <w:tc>
          <w:tcPr>
            <w:tcW w:w="848" w:type="dxa"/>
            <w:vAlign w:val="center"/>
          </w:tcPr>
          <w:p w14:paraId="2995DAFC" w14:textId="77777777" w:rsidR="005E006B" w:rsidRDefault="00257B7B" w:rsidP="00ED71A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2314" w:type="dxa"/>
            <w:vAlign w:val="center"/>
          </w:tcPr>
          <w:p w14:paraId="2F3C950A" w14:textId="77777777" w:rsidR="005E006B" w:rsidRDefault="00257B7B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防冲抗震支护新材料力学特性测试装备研发及生产线建设</w:t>
            </w:r>
          </w:p>
        </w:tc>
        <w:tc>
          <w:tcPr>
            <w:tcW w:w="3507" w:type="dxa"/>
            <w:vAlign w:val="center"/>
          </w:tcPr>
          <w:p w14:paraId="7B76E4BE" w14:textId="77777777" w:rsidR="005E006B" w:rsidRDefault="00257B7B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中国矿业大学（北京）、煤矿冲击地压防治技术与装备国家矿山安全监察局重点实验室</w:t>
            </w:r>
          </w:p>
        </w:tc>
        <w:tc>
          <w:tcPr>
            <w:tcW w:w="3396" w:type="dxa"/>
            <w:vAlign w:val="center"/>
          </w:tcPr>
          <w:p w14:paraId="4FAE248B" w14:textId="77777777" w:rsidR="005E006B" w:rsidRDefault="00257B7B">
            <w:pPr>
              <w:spacing w:line="3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需结合山东能源集团现有和拟研测试装备以及支护材料生产线，优化项目实施方案和经费预算，实现测试装备和生产线差异化，避免重复投资。</w:t>
            </w:r>
          </w:p>
        </w:tc>
      </w:tr>
      <w:tr w:rsidR="005E006B" w14:paraId="6B37D70B" w14:textId="77777777">
        <w:trPr>
          <w:trHeight w:hRule="exact" w:val="2121"/>
          <w:jc w:val="center"/>
        </w:trPr>
        <w:tc>
          <w:tcPr>
            <w:tcW w:w="848" w:type="dxa"/>
            <w:vAlign w:val="center"/>
          </w:tcPr>
          <w:p w14:paraId="09E5FED5" w14:textId="77777777" w:rsidR="005E006B" w:rsidRDefault="00257B7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314" w:type="dxa"/>
            <w:vAlign w:val="center"/>
          </w:tcPr>
          <w:p w14:paraId="259541CD" w14:textId="77777777" w:rsidR="005E006B" w:rsidRDefault="00257B7B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千米矿井冲击地压模拟再现试验装备</w:t>
            </w:r>
          </w:p>
        </w:tc>
        <w:tc>
          <w:tcPr>
            <w:tcW w:w="3507" w:type="dxa"/>
            <w:vAlign w:val="center"/>
          </w:tcPr>
          <w:p w14:paraId="28FF99DD" w14:textId="77777777" w:rsidR="005E006B" w:rsidRDefault="00257B7B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山东大学、中国矿业大学（北京）、辽宁大学、山东科技大学、煤矿冲击地压防治技术与装备国家矿山安全监察局重点实验室</w:t>
            </w:r>
          </w:p>
        </w:tc>
        <w:tc>
          <w:tcPr>
            <w:tcW w:w="3396" w:type="dxa"/>
            <w:vAlign w:val="center"/>
          </w:tcPr>
          <w:p w14:paraId="2EAB0CF3" w14:textId="77777777" w:rsidR="005E006B" w:rsidRDefault="00257B7B">
            <w:pPr>
              <w:spacing w:line="36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需提交详细设计方案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和试验装置预算书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经山东能源集团组织审定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通过后，再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确定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项目实施及课题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经费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。</w:t>
            </w:r>
          </w:p>
        </w:tc>
      </w:tr>
    </w:tbl>
    <w:p w14:paraId="579067F4" w14:textId="77777777" w:rsidR="005E006B" w:rsidRDefault="005E006B">
      <w:pPr>
        <w:spacing w:line="580" w:lineRule="exact"/>
        <w:rPr>
          <w:rFonts w:ascii="仿宋_GB2312" w:eastAsia="仿宋_GB2312"/>
          <w:sz w:val="28"/>
          <w:szCs w:val="28"/>
        </w:rPr>
      </w:pPr>
    </w:p>
    <w:sectPr w:rsidR="005E006B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A091C" w14:textId="77777777" w:rsidR="002540A4" w:rsidRDefault="002540A4">
      <w:r>
        <w:separator/>
      </w:r>
    </w:p>
  </w:endnote>
  <w:endnote w:type="continuationSeparator" w:id="0">
    <w:p w14:paraId="1F1FECE8" w14:textId="77777777" w:rsidR="002540A4" w:rsidRDefault="0025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EastAsia" w:hAnsiTheme="minorEastAsia"/>
        <w:sz w:val="24"/>
        <w:szCs w:val="24"/>
      </w:rPr>
      <w:id w:val="-1"/>
    </w:sdtPr>
    <w:sdtEndPr/>
    <w:sdtContent>
      <w:p w14:paraId="5DD2DA40" w14:textId="0BC4E48C" w:rsidR="005E006B" w:rsidRDefault="00257B7B">
        <w:pPr>
          <w:pStyle w:val="a3"/>
          <w:jc w:val="center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 w:rsidR="00ED71A6" w:rsidRPr="00ED71A6">
          <w:rPr>
            <w:rFonts w:asciiTheme="minorEastAsia" w:hAnsiTheme="minorEastAsia"/>
            <w:noProof/>
            <w:sz w:val="24"/>
            <w:szCs w:val="24"/>
            <w:lang w:val="zh-CN"/>
          </w:rPr>
          <w:t>-</w:t>
        </w:r>
        <w:r w:rsidR="00ED71A6">
          <w:rPr>
            <w:rFonts w:asciiTheme="minorEastAsia" w:hAnsiTheme="minorEastAsia"/>
            <w:noProof/>
            <w:sz w:val="24"/>
            <w:szCs w:val="24"/>
          </w:rPr>
          <w:t xml:space="preserve"> 1 -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14:paraId="3779D1D6" w14:textId="77777777" w:rsidR="005E006B" w:rsidRDefault="005E00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CF2A2" w14:textId="77777777" w:rsidR="002540A4" w:rsidRDefault="002540A4">
      <w:r>
        <w:separator/>
      </w:r>
    </w:p>
  </w:footnote>
  <w:footnote w:type="continuationSeparator" w:id="0">
    <w:p w14:paraId="1D622B94" w14:textId="77777777" w:rsidR="002540A4" w:rsidRDefault="00254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hMzkwNGU1OGQ2OTkzOTY4YWJlOTg0MTY0MjgyOTMifQ=="/>
    <w:docVar w:name="KSO_WPS_MARK_KEY" w:val="81540006-0f2b-4ff5-aaac-11ca873e9b03"/>
  </w:docVars>
  <w:rsids>
    <w:rsidRoot w:val="006D46F0"/>
    <w:rsid w:val="FDFEC1D1"/>
    <w:rsid w:val="00007C7D"/>
    <w:rsid w:val="00052C88"/>
    <w:rsid w:val="00097C34"/>
    <w:rsid w:val="000A5E9D"/>
    <w:rsid w:val="000B379C"/>
    <w:rsid w:val="000C15F7"/>
    <w:rsid w:val="000C5A63"/>
    <w:rsid w:val="000E522C"/>
    <w:rsid w:val="000F15F6"/>
    <w:rsid w:val="0017712F"/>
    <w:rsid w:val="0018240E"/>
    <w:rsid w:val="0018292F"/>
    <w:rsid w:val="001A0EE3"/>
    <w:rsid w:val="001B0E41"/>
    <w:rsid w:val="001D3BAC"/>
    <w:rsid w:val="001D3E5D"/>
    <w:rsid w:val="001F49CB"/>
    <w:rsid w:val="0023744F"/>
    <w:rsid w:val="002433CA"/>
    <w:rsid w:val="002540A4"/>
    <w:rsid w:val="00257B7B"/>
    <w:rsid w:val="002B4B52"/>
    <w:rsid w:val="002B65AD"/>
    <w:rsid w:val="002C2E4B"/>
    <w:rsid w:val="002D627D"/>
    <w:rsid w:val="00361F45"/>
    <w:rsid w:val="0037002C"/>
    <w:rsid w:val="003722A9"/>
    <w:rsid w:val="00395D4E"/>
    <w:rsid w:val="003D7286"/>
    <w:rsid w:val="003F223A"/>
    <w:rsid w:val="00401B03"/>
    <w:rsid w:val="00416F40"/>
    <w:rsid w:val="004572F0"/>
    <w:rsid w:val="00473CEE"/>
    <w:rsid w:val="00482FF5"/>
    <w:rsid w:val="004C7D13"/>
    <w:rsid w:val="004F0552"/>
    <w:rsid w:val="00507044"/>
    <w:rsid w:val="00526025"/>
    <w:rsid w:val="00543BB6"/>
    <w:rsid w:val="0058454C"/>
    <w:rsid w:val="005A5C3B"/>
    <w:rsid w:val="005E006B"/>
    <w:rsid w:val="005F1547"/>
    <w:rsid w:val="00611238"/>
    <w:rsid w:val="006266EA"/>
    <w:rsid w:val="00660567"/>
    <w:rsid w:val="00665272"/>
    <w:rsid w:val="0066583A"/>
    <w:rsid w:val="00692D4E"/>
    <w:rsid w:val="006B083A"/>
    <w:rsid w:val="006D46F0"/>
    <w:rsid w:val="006D729C"/>
    <w:rsid w:val="00706955"/>
    <w:rsid w:val="007102A5"/>
    <w:rsid w:val="007136F0"/>
    <w:rsid w:val="0072009C"/>
    <w:rsid w:val="007A166B"/>
    <w:rsid w:val="007A3FD9"/>
    <w:rsid w:val="007A4F3D"/>
    <w:rsid w:val="007C2FFA"/>
    <w:rsid w:val="007E67F1"/>
    <w:rsid w:val="0081006C"/>
    <w:rsid w:val="00810CA6"/>
    <w:rsid w:val="008117D9"/>
    <w:rsid w:val="00837A80"/>
    <w:rsid w:val="00843A8F"/>
    <w:rsid w:val="00870952"/>
    <w:rsid w:val="00872861"/>
    <w:rsid w:val="008A0EFA"/>
    <w:rsid w:val="008A570B"/>
    <w:rsid w:val="008A7EBB"/>
    <w:rsid w:val="008F0D6C"/>
    <w:rsid w:val="0090291A"/>
    <w:rsid w:val="009176A3"/>
    <w:rsid w:val="009262BE"/>
    <w:rsid w:val="00947FEE"/>
    <w:rsid w:val="00972DC5"/>
    <w:rsid w:val="009A0B18"/>
    <w:rsid w:val="009E47AB"/>
    <w:rsid w:val="00A06FE8"/>
    <w:rsid w:val="00A151D9"/>
    <w:rsid w:val="00A33640"/>
    <w:rsid w:val="00A37D39"/>
    <w:rsid w:val="00A60C1E"/>
    <w:rsid w:val="00A91188"/>
    <w:rsid w:val="00AC71B7"/>
    <w:rsid w:val="00B63F13"/>
    <w:rsid w:val="00BA377C"/>
    <w:rsid w:val="00C07E53"/>
    <w:rsid w:val="00C35374"/>
    <w:rsid w:val="00C4082D"/>
    <w:rsid w:val="00C46F7B"/>
    <w:rsid w:val="00C7731D"/>
    <w:rsid w:val="00D22D83"/>
    <w:rsid w:val="00D272D5"/>
    <w:rsid w:val="00D54E19"/>
    <w:rsid w:val="00D5546F"/>
    <w:rsid w:val="00D62D26"/>
    <w:rsid w:val="00D64206"/>
    <w:rsid w:val="00E169C6"/>
    <w:rsid w:val="00E566A5"/>
    <w:rsid w:val="00E6130F"/>
    <w:rsid w:val="00E632E9"/>
    <w:rsid w:val="00E75CEA"/>
    <w:rsid w:val="00E7768A"/>
    <w:rsid w:val="00EA0A32"/>
    <w:rsid w:val="00EA6844"/>
    <w:rsid w:val="00EC5547"/>
    <w:rsid w:val="00ED0B99"/>
    <w:rsid w:val="00ED71A6"/>
    <w:rsid w:val="00EE76BA"/>
    <w:rsid w:val="00F91E35"/>
    <w:rsid w:val="00FA44D2"/>
    <w:rsid w:val="00FC41B9"/>
    <w:rsid w:val="00FD0CCA"/>
    <w:rsid w:val="044B1342"/>
    <w:rsid w:val="04D56E5D"/>
    <w:rsid w:val="05DD06BF"/>
    <w:rsid w:val="089808CE"/>
    <w:rsid w:val="0A4C5E14"/>
    <w:rsid w:val="11CB1D14"/>
    <w:rsid w:val="13893C35"/>
    <w:rsid w:val="161654EE"/>
    <w:rsid w:val="18FC7C4A"/>
    <w:rsid w:val="19D90D46"/>
    <w:rsid w:val="1A6E59C3"/>
    <w:rsid w:val="1BCA4DEA"/>
    <w:rsid w:val="1EC10726"/>
    <w:rsid w:val="22286642"/>
    <w:rsid w:val="26775B6F"/>
    <w:rsid w:val="27E15995"/>
    <w:rsid w:val="28DA0DC8"/>
    <w:rsid w:val="28DC0298"/>
    <w:rsid w:val="29677B6A"/>
    <w:rsid w:val="2AA42CAA"/>
    <w:rsid w:val="2C1520B2"/>
    <w:rsid w:val="2FF975F4"/>
    <w:rsid w:val="37CE7D67"/>
    <w:rsid w:val="3C36303E"/>
    <w:rsid w:val="413E130B"/>
    <w:rsid w:val="42AD499A"/>
    <w:rsid w:val="45FB56E5"/>
    <w:rsid w:val="47AB68D2"/>
    <w:rsid w:val="4C483890"/>
    <w:rsid w:val="4C6A7458"/>
    <w:rsid w:val="519465A1"/>
    <w:rsid w:val="55E72D6A"/>
    <w:rsid w:val="5AD76600"/>
    <w:rsid w:val="5D066D29"/>
    <w:rsid w:val="5FEB20FC"/>
    <w:rsid w:val="61A579A8"/>
    <w:rsid w:val="623460E6"/>
    <w:rsid w:val="64EF09EB"/>
    <w:rsid w:val="656424B7"/>
    <w:rsid w:val="66F419FF"/>
    <w:rsid w:val="6A0151B1"/>
    <w:rsid w:val="6CFC3CA5"/>
    <w:rsid w:val="6FD66A2F"/>
    <w:rsid w:val="7501454E"/>
    <w:rsid w:val="7B407AD2"/>
    <w:rsid w:val="7CC33915"/>
    <w:rsid w:val="7D95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F906780-2CED-4911-923C-B1D6F407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7256CDB8-CE8C-4984-9EBF-DEBBC4B6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2022</cp:lastModifiedBy>
  <cp:revision>3</cp:revision>
  <dcterms:created xsi:type="dcterms:W3CDTF">2025-07-29T02:42:00Z</dcterms:created>
  <dcterms:modified xsi:type="dcterms:W3CDTF">2025-07-29T02:42:00Z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93357B988CB14B37A420BF155A68D5CC</vt:lpwstr>
  </property>
  <property fmtid="{D5CDD505-2E9C-101B-9397-08002B2CF9AE}" pid="4" name="KSOTemplateDocerSaveRecord">
    <vt:lpwstr>eyJoZGlkIjoiMDkyZDE4NTk2MDEzY2Y5YmI1YTBlNTgyNzBlY2YyYmQiLCJ1c2VySWQiOiI0MzQ4NjgxMDkifQ==</vt:lpwstr>
  </property>
</Properties>
</file>