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0A2227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500" w:lineRule="exact"/>
        <w:jc w:val="center"/>
        <w:textAlignment w:val="baseline"/>
        <w:rPr>
          <w:rStyle w:val="8"/>
          <w:rFonts w:hint="eastAsia" w:ascii="方正小标宋简体" w:eastAsia="方正小标宋简体"/>
          <w:b w:val="0"/>
          <w:bCs w:val="0"/>
          <w:sz w:val="44"/>
          <w:highlight w:val="none"/>
          <w:lang w:eastAsia="zh-CN"/>
        </w:rPr>
      </w:pPr>
      <w:r>
        <w:rPr>
          <w:rStyle w:val="8"/>
          <w:rFonts w:hint="eastAsia" w:ascii="方正小标宋简体" w:hAnsi="Times New Roman" w:eastAsia="方正小标宋简体"/>
          <w:b w:val="0"/>
          <w:bCs w:val="0"/>
          <w:sz w:val="44"/>
          <w:highlight w:val="none"/>
          <w:lang w:val="en-US" w:eastAsia="zh-CN"/>
        </w:rPr>
        <w:t>解放路</w:t>
      </w:r>
      <w:r>
        <w:rPr>
          <w:rStyle w:val="8"/>
          <w:rFonts w:ascii="方正小标宋简体" w:hAnsi="Times New Roman" w:eastAsia="方正小标宋简体"/>
          <w:b w:val="0"/>
          <w:bCs w:val="0"/>
          <w:sz w:val="44"/>
          <w:highlight w:val="none"/>
        </w:rPr>
        <w:t>街道</w:t>
      </w:r>
      <w:r>
        <w:rPr>
          <w:rStyle w:val="8"/>
          <w:rFonts w:hint="eastAsia" w:ascii="方正小标宋简体" w:hAnsi="Times New Roman" w:eastAsia="方正小标宋简体"/>
          <w:b w:val="0"/>
          <w:bCs w:val="0"/>
          <w:sz w:val="44"/>
          <w:highlight w:val="none"/>
          <w:lang w:val="en-US" w:eastAsia="zh-CN"/>
        </w:rPr>
        <w:t>5</w:t>
      </w:r>
      <w:r>
        <w:rPr>
          <w:rStyle w:val="8"/>
          <w:rFonts w:ascii="方正小标宋简体" w:eastAsia="方正小标宋简体"/>
          <w:b w:val="0"/>
          <w:bCs w:val="0"/>
          <w:sz w:val="44"/>
          <w:highlight w:val="none"/>
        </w:rPr>
        <w:t>月新时代文明实践活动</w:t>
      </w:r>
      <w:r>
        <w:rPr>
          <w:rStyle w:val="8"/>
          <w:rFonts w:hint="eastAsia" w:ascii="方正小标宋简体" w:eastAsia="方正小标宋简体"/>
          <w:b w:val="0"/>
          <w:bCs w:val="0"/>
          <w:sz w:val="44"/>
          <w:highlight w:val="none"/>
          <w:lang w:eastAsia="zh-CN"/>
        </w:rPr>
        <w:t>预告</w:t>
      </w:r>
    </w:p>
    <w:p w14:paraId="18608002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auto"/>
        <w:jc w:val="center"/>
        <w:textAlignment w:val="baseline"/>
        <w:rPr>
          <w:rStyle w:val="8"/>
          <w:rFonts w:hint="eastAsia" w:ascii="方正小标宋简体" w:eastAsia="方正小标宋简体"/>
          <w:b w:val="0"/>
          <w:bCs w:val="0"/>
          <w:sz w:val="44"/>
          <w:highlight w:val="none"/>
          <w:lang w:eastAsia="zh-CN"/>
        </w:rPr>
      </w:pPr>
    </w:p>
    <w:tbl>
      <w:tblPr>
        <w:tblStyle w:val="5"/>
        <w:tblpPr w:leftFromText="180" w:rightFromText="180" w:vertAnchor="text" w:tblpXSpec="center" w:tblpY="1"/>
        <w:tblOverlap w:val="never"/>
        <w:tblW w:w="14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2047"/>
        <w:gridCol w:w="1275"/>
        <w:gridCol w:w="3949"/>
        <w:gridCol w:w="1875"/>
        <w:gridCol w:w="2491"/>
        <w:gridCol w:w="1452"/>
        <w:gridCol w:w="1798"/>
      </w:tblGrid>
      <w:tr w14:paraId="517DF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B056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3A8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8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35C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00E6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C6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活动地点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20D9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D3EA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8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8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4652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235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理论政策常态化</w:t>
            </w:r>
          </w:p>
          <w:p w14:paraId="091E91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学习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6D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理论宣讲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344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学习最新政策要点、观看宣教视频、居民交流。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77D2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2026.5.8</w:t>
            </w:r>
          </w:p>
          <w:p w14:paraId="667DE5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547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C3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787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22F49B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3BF5B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“温馨五月 感恩母亲”邻里活动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71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文化活动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6D9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手工制作康乃馨、分享母爱故事、合影留念。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2E19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2026.5.10</w:t>
            </w:r>
          </w:p>
          <w:p w14:paraId="71859A7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049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385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3D2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3A7BC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C70A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夏季健康与急救</w:t>
            </w:r>
          </w:p>
          <w:p w14:paraId="1691FD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常识科普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D34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科普宣传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DF1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讲解中暑处理、常见小病护理、免费测血压。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B57A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2026.5.15</w:t>
            </w:r>
          </w:p>
          <w:p w14:paraId="7B196F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B5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90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BE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5E8402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87B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瑜伽公益课堂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07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健身活动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900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教学基础瑜伽体式，指导呼吸技巧，简单易操作，舒缓身心。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350F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2026.5.20</w:t>
            </w:r>
          </w:p>
          <w:p w14:paraId="331A97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17:30-18:30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6F8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84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E4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0C4D3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6114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“非暴力沟通”</w:t>
            </w:r>
          </w:p>
          <w:p w14:paraId="2AB9E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读书会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FF04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家长学校/</w:t>
            </w:r>
          </w:p>
          <w:p w14:paraId="2DCF44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家庭教育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0B4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共读书籍，分享心得，讲解基础沟通技巧。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E61E0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2026.5.29</w:t>
            </w:r>
          </w:p>
          <w:p w14:paraId="12C076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13:30-15:00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738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2D1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C2D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2A2B3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752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未成年人文明出行宣传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3A4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未成年人活动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AA5C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讲解交通规则、安全过马路、文明乘车小知识。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859A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2026.5.30</w:t>
            </w:r>
          </w:p>
          <w:p w14:paraId="0527F5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17:30-18:30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5D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后坡街社区新时代文明实践站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5CF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庞雪婷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1C0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86408197</w:t>
            </w:r>
          </w:p>
        </w:tc>
      </w:tr>
      <w:tr w14:paraId="29D2382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90C5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慧眼识补品，</w:t>
            </w:r>
          </w:p>
          <w:p w14:paraId="3F804F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健康进社区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2AE7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科普宣讲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70D6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讲解常见补品的适用人群与禁忌，避免盲目进补；分享科学选择补品的方法，识别虚假宣传；帮助居民根据自身健康状况合理使用补品。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A65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2026.5.12</w:t>
            </w:r>
          </w:p>
          <w:p w14:paraId="4EB6E3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3222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解放桥社区新时代文明实践站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C380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周瑾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8263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82728370</w:t>
            </w:r>
          </w:p>
        </w:tc>
      </w:tr>
      <w:tr w14:paraId="2524441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5EC4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舞动银龄，</w:t>
            </w:r>
          </w:p>
          <w:p w14:paraId="595CB4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绽放风采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BD07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健身活动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4D12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通过集体舞蹈表演丰富老年居民精神文化生活，展现老年人活力昂扬的精神风采。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C210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2026.5.18</w:t>
            </w:r>
          </w:p>
          <w:p w14:paraId="55C19E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44783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解放桥社区新时代文明实践站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A1A8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周瑾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938C4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82728370</w:t>
            </w:r>
          </w:p>
        </w:tc>
      </w:tr>
      <w:tr w14:paraId="6D647A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63891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“笔墨伴我夕阳红”书画活动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31B2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文化活动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2CC6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开展书画创作交流活动，居民现场挥毫泼墨，以笔墨传递文化情怀，丰富群众精神文化生活。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9A5C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2026.5.22</w:t>
            </w:r>
          </w:p>
          <w:p w14:paraId="4BD3E9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8E524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解放桥社区新时代文明实践站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C7A0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周瑾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1BC6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82728370</w:t>
            </w:r>
          </w:p>
        </w:tc>
      </w:tr>
      <w:tr w14:paraId="1BFCEAA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C86F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中医养生知识宣讲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33D2E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理论宣讲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C9FB2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社区邀请专业讲师王颖，为辖区居民开展中医养生知识宣讲。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F6321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2026.5.6</w:t>
            </w:r>
          </w:p>
          <w:p w14:paraId="12C2F1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9:00-10:00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F4F9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280B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55F7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74179A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B13C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慢性病防治科普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ABAAD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科普宣传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5368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社区邀请专业讲师为居民科普慢性病防治知识。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1BE1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2026.5.13</w:t>
            </w:r>
          </w:p>
          <w:p w14:paraId="3C14EC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9:00-10:00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A93F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4BA6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C2BD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23DFE61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AF43B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太极拳课程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A11D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健身活动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6236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社区邀请专业太极拳老师开展太极拳课程，让老年居民在舒缓拳法中强健身心、愉悦精神。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D2B7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2026.5.18</w:t>
            </w:r>
          </w:p>
          <w:p w14:paraId="0ACCD1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8:00-9:30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EA481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历山路社区广场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0689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29C2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1311AEB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A2674E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中医义诊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172CE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科普宣传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15999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社区邀请中医专家为居民提供免费基础检测、健康咨询及用药指导。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70EDB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2026.5.20</w:t>
            </w:r>
          </w:p>
          <w:p w14:paraId="359D48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9:00-10:00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42061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8DE2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2FDD1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5E0E907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62D6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国学课程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62DDE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未成年人活动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F9238C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社区联合颜子学苑，邀请专业讲师为辖区未成年人开展国学课堂。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7AF9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2026.5.27</w:t>
            </w:r>
          </w:p>
          <w:p w14:paraId="5AB399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19:00-20:30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869A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2041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3FCB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7A79A05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E331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合唱课程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DE61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文化活动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6840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社区依托长者学堂，邀请专业老师开展合唱培训课程，让老年人“老有所学，老有所乐”。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105F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2026.5.28</w:t>
            </w:r>
          </w:p>
          <w:p w14:paraId="634902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9:00-10:30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FD70C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历山路社区活动室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3BE07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李志慧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920D3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86011191</w:t>
            </w:r>
          </w:p>
        </w:tc>
      </w:tr>
      <w:tr w14:paraId="225D00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9617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清洁家园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77E6B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环保活动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B7CCB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组织物业、志愿者开展社区环境卫生整治，清理公共区域垃圾与楼道杂物，倡导文明环保理念，共同营造整洁优美的居住环境。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14BB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2026.5.6</w:t>
            </w:r>
          </w:p>
          <w:p w14:paraId="0CB541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9:00-10:00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9B78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青龙街社区楼院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8AB8F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吴梦达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23604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66576430</w:t>
            </w:r>
          </w:p>
        </w:tc>
      </w:tr>
      <w:tr w14:paraId="5953713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27D9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消防安全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42BE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安全宣传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5960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邀请消防专员开展安全宣讲，普及火灾防范、器材使用与应急逃生知识，强化居民安全意识，提高自救互救能力。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5FEC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2026.5.12</w:t>
            </w:r>
          </w:p>
          <w:p w14:paraId="44C55D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BD07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青龙街社区新时代文明实践站三楼文体活动室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436D7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吴梦达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03B5C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66576430</w:t>
            </w:r>
          </w:p>
        </w:tc>
      </w:tr>
      <w:tr w14:paraId="550D597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7996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家庭教育讲座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CF58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家长学校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1BB23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邀请朱明博老师开展育儿分享，讲解亲子沟通、习惯养成与心理引导方法，帮助家长树立科学育儿理念，促进家庭和谐。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BDB6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2026.5.15</w:t>
            </w:r>
          </w:p>
          <w:p w14:paraId="6B4757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82E2D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青龙街社区新时代文明实践站三楼文体活动室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E106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吴梦达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37450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66576430</w:t>
            </w:r>
          </w:p>
        </w:tc>
      </w:tr>
      <w:tr w14:paraId="355FBED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6974E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科普大学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59F83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科普宣传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0ADA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开设声乐合唱专题课程，专业讲师讲解科学乐理知识、发声技巧与合唱训练，提升社区声乐爱好者演唱能力。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08CCF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2026.5.26</w:t>
            </w:r>
          </w:p>
          <w:p w14:paraId="3342F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9:00-11:00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B80B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青龙街社区新时代文明实践站</w:t>
            </w:r>
            <w:bookmarkStart w:id="0" w:name="_GoBack"/>
            <w:bookmarkEnd w:id="0"/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三楼文体活动室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0779C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吴梦达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4346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66576430</w:t>
            </w:r>
          </w:p>
        </w:tc>
      </w:tr>
      <w:tr w14:paraId="4D4752F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6FFD6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十亩拾光・守护“视”界光明・共筑健康家园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50DC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志愿服务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7E5D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本次眼健康宣传及义诊活动，以“预防为主、防治结合”为核心，兼顾全人群眼部健康需求，重点关注老年人、儿童青少年等易患眼病群体，提供专业化、一站式眼健康服务，让每一位居民都能便捷了解自身眼部状况，掌握科学护眼技巧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D8612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2026.5.13</w:t>
            </w:r>
          </w:p>
          <w:p w14:paraId="3258DB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14:00-15: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3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0E66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十亩园社区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D23BE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李超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FD1C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88920102</w:t>
            </w:r>
          </w:p>
        </w:tc>
      </w:tr>
      <w:tr w14:paraId="1E0019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5C17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十亩童谣・“藏在瓶子里的春天”亲子科普培育活动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9C8B2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志愿服务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D390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邀请社区适龄小朋友（可由家长陪同）参与，让小朋友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通过无土栽培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亲手培育专属小生命，近距离观察植物生长奥秘，在动手操作中感受春日生机、收获科普知识与快乐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35760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2026.5.20</w:t>
            </w:r>
          </w:p>
          <w:p w14:paraId="4710CE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:00-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11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: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3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532EA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十亩园社区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D6397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李超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77166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88920102</w:t>
            </w:r>
          </w:p>
        </w:tc>
      </w:tr>
      <w:tr w14:paraId="1EF49EE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2047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EDA5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十亩拾光・踏春寻红忆初心·户外践学强担当</w:t>
            </w:r>
          </w:p>
        </w:tc>
        <w:tc>
          <w:tcPr>
            <w:tcW w:w="12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42C107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志愿服务</w:t>
            </w:r>
          </w:p>
        </w:tc>
        <w:tc>
          <w:tcPr>
            <w:tcW w:w="3949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44E56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both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本次活动将踏青休闲与红色教育、党性锤炼深度融合，既让居民在春日美景中放松身心、增进邻里情谊，又通过沉浸式红色学习，引导党员群众铭记革命历史、传承红色精神，推动红色文化融入日常。</w:t>
            </w:r>
          </w:p>
        </w:tc>
        <w:tc>
          <w:tcPr>
            <w:tcW w:w="187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ED2AC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2026.5.28</w:t>
            </w:r>
          </w:p>
          <w:p w14:paraId="093657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9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:00-1</w:t>
            </w: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1</w:t>
            </w:r>
            <w:r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  <w:t>:00</w:t>
            </w:r>
          </w:p>
        </w:tc>
        <w:tc>
          <w:tcPr>
            <w:tcW w:w="2491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C6572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十亩园社区</w:t>
            </w:r>
          </w:p>
        </w:tc>
        <w:tc>
          <w:tcPr>
            <w:tcW w:w="145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05D3F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李超</w:t>
            </w:r>
          </w:p>
        </w:tc>
        <w:tc>
          <w:tcPr>
            <w:tcW w:w="17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12A0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</w:pPr>
            <w:r>
              <w:rPr>
                <w:rFonts w:hint="eastAsia" w:ascii="仿宋_GB2312" w:eastAsia="仿宋_GB2312"/>
                <w:sz w:val="24"/>
                <w:szCs w:val="28"/>
                <w:highlight w:val="none"/>
                <w:lang w:val="en-US" w:eastAsia="zh-CN"/>
              </w:rPr>
              <w:t>88920102</w:t>
            </w:r>
          </w:p>
        </w:tc>
      </w:tr>
    </w:tbl>
    <w:p w14:paraId="436A80BB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8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6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DE01CB37-CA2B-1C9F-5A77-F069FF9B2B10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93C90829-5783-24B8-5A77-F06901BD9E5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E0935777-6479-C112-5A77-F069BDEC1198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8D7A272C-03DF-23E7-5A77-F069AABD693F}"/>
  </w:font>
  <w:font w:name="方正小标宋简体">
    <w:panose1 w:val="03000509000000000000"/>
    <w:charset w:val="86"/>
    <w:family w:val="auto"/>
    <w:pitch w:val="default"/>
    <w:sig w:usb0="00000001" w:usb1="080E0000" w:usb2="00000000" w:usb3="00000000" w:csb0="00040000" w:csb1="00000000"/>
    <w:embedRegular r:id="rId5" w:fontKey="{06490617-7B23-F7B3-5A77-F069177E3117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CD7B2AAB-A8C6-3A60-5A77-F069D6585DFE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F9D3D802-4F7F-CA2F-5A77-F0694D024145}"/>
  </w:font>
  <w:font w:name="文泉驿正黑">
    <w:panose1 w:val="02000603000000000000"/>
    <w:charset w:val="86"/>
    <w:family w:val="auto"/>
    <w:pitch w:val="default"/>
    <w:sig w:usb0="900002BF" w:usb1="2BDF7DFB" w:usb2="00000036" w:usb3="00000000" w:csb0="603E000D" w:csb1="D2D70000"/>
    <w:embedRegular r:id="rId8" w:fontKey="{F982AB62-8F29-F3EE-5A77-F0699EFC9CFF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9" w:fontKey="{32D5B059-06C0-9510-5A77-F0699E823BEF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68C03D4"/>
    <w:rsid w:val="069B5F77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EDC422A"/>
    <w:rsid w:val="0F8B4CE8"/>
    <w:rsid w:val="0FCB3FB4"/>
    <w:rsid w:val="0FD86320"/>
    <w:rsid w:val="10D578CE"/>
    <w:rsid w:val="12566044"/>
    <w:rsid w:val="1274622E"/>
    <w:rsid w:val="12D2386F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7B2F13"/>
    <w:rsid w:val="17BD6351"/>
    <w:rsid w:val="17C6308D"/>
    <w:rsid w:val="1ADD2620"/>
    <w:rsid w:val="1B1E7FBC"/>
    <w:rsid w:val="1BB361DE"/>
    <w:rsid w:val="1C197B20"/>
    <w:rsid w:val="1D047E88"/>
    <w:rsid w:val="1D15243C"/>
    <w:rsid w:val="1F51312D"/>
    <w:rsid w:val="20224BDC"/>
    <w:rsid w:val="20254CE5"/>
    <w:rsid w:val="21311468"/>
    <w:rsid w:val="22D755C0"/>
    <w:rsid w:val="24987E25"/>
    <w:rsid w:val="24E017AC"/>
    <w:rsid w:val="257419BC"/>
    <w:rsid w:val="258D52CE"/>
    <w:rsid w:val="26121EB0"/>
    <w:rsid w:val="26C81516"/>
    <w:rsid w:val="26CF5EA8"/>
    <w:rsid w:val="279F2D50"/>
    <w:rsid w:val="2874534E"/>
    <w:rsid w:val="29546745"/>
    <w:rsid w:val="2AC653B4"/>
    <w:rsid w:val="2B073965"/>
    <w:rsid w:val="2C5668DE"/>
    <w:rsid w:val="2C864D5D"/>
    <w:rsid w:val="2C90170F"/>
    <w:rsid w:val="2E4074C9"/>
    <w:rsid w:val="2F4B7B98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70B6B8E"/>
    <w:rsid w:val="39241201"/>
    <w:rsid w:val="394C141F"/>
    <w:rsid w:val="3A6B16E8"/>
    <w:rsid w:val="3B6A32DC"/>
    <w:rsid w:val="3C9E1C4F"/>
    <w:rsid w:val="3D5C3F59"/>
    <w:rsid w:val="3D5D2C04"/>
    <w:rsid w:val="3D70608E"/>
    <w:rsid w:val="3E371A94"/>
    <w:rsid w:val="3F294F0F"/>
    <w:rsid w:val="3FBDD57D"/>
    <w:rsid w:val="427C4D45"/>
    <w:rsid w:val="42F04887"/>
    <w:rsid w:val="432B1D72"/>
    <w:rsid w:val="447B4624"/>
    <w:rsid w:val="4525645E"/>
    <w:rsid w:val="47EF7803"/>
    <w:rsid w:val="482A7F2F"/>
    <w:rsid w:val="486E46B6"/>
    <w:rsid w:val="492A00EF"/>
    <w:rsid w:val="497767A6"/>
    <w:rsid w:val="4AF3760A"/>
    <w:rsid w:val="4E031912"/>
    <w:rsid w:val="4E722CB7"/>
    <w:rsid w:val="4EE8444D"/>
    <w:rsid w:val="4F005059"/>
    <w:rsid w:val="503E30D6"/>
    <w:rsid w:val="508F56DF"/>
    <w:rsid w:val="50E07ADE"/>
    <w:rsid w:val="511D37B9"/>
    <w:rsid w:val="518335CA"/>
    <w:rsid w:val="51842D6A"/>
    <w:rsid w:val="520A2FD5"/>
    <w:rsid w:val="5386726D"/>
    <w:rsid w:val="53C81401"/>
    <w:rsid w:val="546276A8"/>
    <w:rsid w:val="54D51B2F"/>
    <w:rsid w:val="55451FDA"/>
    <w:rsid w:val="56230E2E"/>
    <w:rsid w:val="57FB48C0"/>
    <w:rsid w:val="5979709D"/>
    <w:rsid w:val="5A5A3FDD"/>
    <w:rsid w:val="5BB852F0"/>
    <w:rsid w:val="5D3D3FE6"/>
    <w:rsid w:val="5EA52572"/>
    <w:rsid w:val="60107EBF"/>
    <w:rsid w:val="621B145D"/>
    <w:rsid w:val="626D2FB0"/>
    <w:rsid w:val="646718B6"/>
    <w:rsid w:val="647629E6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FDD8DF"/>
    <w:rsid w:val="6E8F3466"/>
    <w:rsid w:val="6EE64C0C"/>
    <w:rsid w:val="6F785001"/>
    <w:rsid w:val="6F7A2002"/>
    <w:rsid w:val="706879A3"/>
    <w:rsid w:val="709E1FF7"/>
    <w:rsid w:val="70B65E3E"/>
    <w:rsid w:val="718035C5"/>
    <w:rsid w:val="7313634B"/>
    <w:rsid w:val="74081181"/>
    <w:rsid w:val="76B990F3"/>
    <w:rsid w:val="76E3366B"/>
    <w:rsid w:val="77FEAC00"/>
    <w:rsid w:val="789971F0"/>
    <w:rsid w:val="798D7FFD"/>
    <w:rsid w:val="7A3E7A81"/>
    <w:rsid w:val="7AED2E7F"/>
    <w:rsid w:val="7D09465A"/>
    <w:rsid w:val="7EEACC06"/>
    <w:rsid w:val="7F98169F"/>
    <w:rsid w:val="7FC736DD"/>
    <w:rsid w:val="95F75032"/>
    <w:rsid w:val="C43B11F5"/>
    <w:rsid w:val="E7FF132C"/>
    <w:rsid w:val="EEA08AE6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5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table" w:styleId="6">
    <w:name w:val="Table Grid"/>
    <w:basedOn w:val="5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8">
    <w:name w:val="NormalCharacter"/>
    <w:qFormat/>
    <w:uiPriority w:val="0"/>
  </w:style>
  <w:style w:type="table" w:customStyle="1" w:styleId="9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0">
    <w:name w:val="UserStyle_0"/>
    <w:link w:val="11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1">
    <w:name w:val="Footer"/>
    <w:basedOn w:val="1"/>
    <w:link w:val="10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2">
    <w:name w:val="UserStyle_1"/>
    <w:link w:val="13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3">
    <w:name w:val="Header"/>
    <w:basedOn w:val="1"/>
    <w:link w:val="12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4">
    <w:name w:val="页眉 Char"/>
    <w:basedOn w:val="7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5">
    <w:name w:val="页脚 Char"/>
    <w:basedOn w:val="7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15"/>
    <w:basedOn w:val="7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3</Pages>
  <Words>1645</Words>
  <Characters>2174</Characters>
  <Lines>3</Lines>
  <Paragraphs>1</Paragraphs>
  <TotalTime>14</TotalTime>
  <ScaleCrop>false</ScaleCrop>
  <LinksUpToDate>false</LinksUpToDate>
  <CharactersWithSpaces>2177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2021-10-28T07:45:00Z</dcterms:created>
  <dc:creator>Administrator</dc:creator>
  <cp:lastModifiedBy>xc-719</cp:lastModifiedBy>
  <cp:lastPrinted>2026-04-01T15:51:00Z</cp:lastPrinted>
  <dcterms:modified xsi:type="dcterms:W3CDTF">2026-04-28T17:01:14Z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0783047CFBB74704855BE95B3AC519D9_13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